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AAD" w:rsidRPr="007B5AAD" w:rsidRDefault="007B5AAD" w:rsidP="007B5AAD">
      <w:pPr>
        <w:autoSpaceDE w:val="0"/>
        <w:autoSpaceDN w:val="0"/>
        <w:spacing w:after="0" w:line="240" w:lineRule="auto"/>
        <w:ind w:right="567"/>
        <w:jc w:val="center"/>
        <w:outlineLvl w:val="0"/>
        <w:rPr>
          <w:rFonts w:ascii="Times New Roman" w:eastAsia="Times New Roman" w:hAnsi="Times New Roman" w:cs="Times New Roman"/>
          <w:b/>
          <w:szCs w:val="20"/>
          <w:lang w:eastAsia="ru-RU"/>
        </w:rPr>
      </w:pPr>
      <w:r w:rsidRPr="007B5AAD">
        <w:rPr>
          <w:rFonts w:ascii="Times New Roman" w:eastAsia="Times New Roman" w:hAnsi="Times New Roman" w:cs="Times New Roman"/>
          <w:b/>
          <w:szCs w:val="20"/>
          <w:lang w:eastAsia="ru-RU"/>
        </w:rPr>
        <w:t>АДМИНИСТРАЦИЯ МУНИЦИПАЛЬНОГО ОБРАЗОВАНИЯ</w:t>
      </w:r>
    </w:p>
    <w:p w:rsidR="007B5AAD" w:rsidRPr="007B5AAD" w:rsidRDefault="007B5AAD" w:rsidP="007B5AAD">
      <w:pPr>
        <w:autoSpaceDE w:val="0"/>
        <w:autoSpaceDN w:val="0"/>
        <w:spacing w:after="0" w:line="240" w:lineRule="auto"/>
        <w:ind w:right="567"/>
        <w:jc w:val="center"/>
        <w:outlineLvl w:val="0"/>
        <w:rPr>
          <w:rFonts w:ascii="Times New Roman" w:eastAsia="Times New Roman" w:hAnsi="Times New Roman" w:cs="Times New Roman"/>
          <w:b/>
          <w:szCs w:val="20"/>
          <w:lang w:eastAsia="ru-RU"/>
        </w:rPr>
      </w:pPr>
      <w:r w:rsidRPr="007B5AAD">
        <w:rPr>
          <w:rFonts w:ascii="Times New Roman" w:eastAsia="Times New Roman" w:hAnsi="Times New Roman" w:cs="Times New Roman"/>
          <w:b/>
          <w:szCs w:val="20"/>
          <w:lang w:eastAsia="ru-RU"/>
        </w:rPr>
        <w:t>«КОЛГУЕВСКИЙ СЕЛЬСОВЕТ» НЕНЕЦКОГО АВТОНОМНОГО ОКРУГА</w:t>
      </w:r>
    </w:p>
    <w:p w:rsidR="007B5AAD" w:rsidRPr="007B5AAD" w:rsidRDefault="007B5AAD" w:rsidP="007B5AAD">
      <w:pPr>
        <w:autoSpaceDE w:val="0"/>
        <w:autoSpaceDN w:val="0"/>
        <w:spacing w:after="0" w:line="240" w:lineRule="auto"/>
        <w:ind w:right="567"/>
        <w:jc w:val="center"/>
        <w:rPr>
          <w:rFonts w:ascii="Times New Roman" w:eastAsia="Times New Roman" w:hAnsi="Times New Roman" w:cs="Times New Roman"/>
          <w:b/>
          <w:sz w:val="24"/>
          <w:szCs w:val="24"/>
          <w:lang w:eastAsia="ru-RU"/>
        </w:rPr>
      </w:pPr>
    </w:p>
    <w:p w:rsidR="007B5AAD" w:rsidRPr="007B5AAD" w:rsidRDefault="007B5AAD" w:rsidP="007B5AAD">
      <w:pPr>
        <w:autoSpaceDE w:val="0"/>
        <w:autoSpaceDN w:val="0"/>
        <w:spacing w:after="0" w:line="240" w:lineRule="auto"/>
        <w:ind w:right="567"/>
        <w:jc w:val="center"/>
        <w:rPr>
          <w:rFonts w:ascii="Times New Roman" w:eastAsia="Times New Roman" w:hAnsi="Times New Roman" w:cs="Times New Roman"/>
          <w:b/>
          <w:sz w:val="24"/>
          <w:szCs w:val="24"/>
          <w:lang w:eastAsia="ru-RU"/>
        </w:rPr>
      </w:pPr>
    </w:p>
    <w:p w:rsidR="007B5AAD" w:rsidRPr="007B5AAD" w:rsidRDefault="007B5AAD" w:rsidP="007B5AAD">
      <w:pPr>
        <w:autoSpaceDE w:val="0"/>
        <w:autoSpaceDN w:val="0"/>
        <w:adjustRightInd w:val="0"/>
        <w:spacing w:after="0" w:line="240" w:lineRule="auto"/>
        <w:ind w:right="567"/>
        <w:jc w:val="center"/>
        <w:rPr>
          <w:rFonts w:ascii="Times New Roman" w:eastAsia="Times New Roman" w:hAnsi="Times New Roman" w:cs="Times New Roman"/>
          <w:sz w:val="24"/>
          <w:szCs w:val="24"/>
          <w:lang w:eastAsia="ru-RU"/>
        </w:rPr>
      </w:pPr>
    </w:p>
    <w:p w:rsidR="007B5AAD" w:rsidRPr="007B5AAD" w:rsidRDefault="007B5AAD" w:rsidP="007B5AAD">
      <w:pPr>
        <w:autoSpaceDE w:val="0"/>
        <w:autoSpaceDN w:val="0"/>
        <w:adjustRightInd w:val="0"/>
        <w:spacing w:after="0" w:line="240" w:lineRule="auto"/>
        <w:ind w:right="567"/>
        <w:jc w:val="center"/>
        <w:rPr>
          <w:rFonts w:ascii="Times New Roman" w:eastAsia="Times New Roman" w:hAnsi="Times New Roman" w:cs="Times New Roman"/>
          <w:b/>
          <w:bCs/>
          <w:sz w:val="24"/>
          <w:szCs w:val="24"/>
          <w:lang w:eastAsia="ru-RU"/>
        </w:rPr>
      </w:pPr>
      <w:r w:rsidRPr="007B5AAD">
        <w:rPr>
          <w:rFonts w:ascii="Times New Roman" w:eastAsia="Times New Roman" w:hAnsi="Times New Roman" w:cs="Times New Roman"/>
          <w:b/>
          <w:sz w:val="24"/>
          <w:szCs w:val="24"/>
          <w:lang w:eastAsia="ru-RU"/>
        </w:rPr>
        <w:t>ПОСТАНОВЛ</w:t>
      </w:r>
      <w:r w:rsidRPr="007B5AAD">
        <w:rPr>
          <w:rFonts w:ascii="Times New Roman" w:eastAsia="Times New Roman" w:hAnsi="Times New Roman" w:cs="Times New Roman"/>
          <w:b/>
          <w:bCs/>
          <w:sz w:val="24"/>
          <w:szCs w:val="24"/>
          <w:lang w:eastAsia="ru-RU"/>
        </w:rPr>
        <w:t>ЕНИЕ</w:t>
      </w:r>
    </w:p>
    <w:p w:rsidR="007B5AAD" w:rsidRPr="007B5AAD" w:rsidRDefault="007B5AAD" w:rsidP="007B5AAD">
      <w:pPr>
        <w:autoSpaceDE w:val="0"/>
        <w:autoSpaceDN w:val="0"/>
        <w:spacing w:after="0" w:line="240" w:lineRule="auto"/>
        <w:ind w:right="567"/>
        <w:jc w:val="center"/>
        <w:rPr>
          <w:rFonts w:ascii="Times New Roman" w:eastAsia="Times New Roman" w:hAnsi="Times New Roman" w:cs="Times New Roman"/>
          <w:sz w:val="24"/>
          <w:szCs w:val="24"/>
          <w:lang w:eastAsia="ru-RU"/>
        </w:rPr>
      </w:pPr>
    </w:p>
    <w:p w:rsidR="007B5AAD" w:rsidRPr="007B5AAD" w:rsidRDefault="002F1D50" w:rsidP="007B5AAD">
      <w:pPr>
        <w:spacing w:after="0" w:line="276" w:lineRule="auto"/>
        <w:ind w:right="567"/>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от </w:t>
      </w:r>
      <w:r w:rsidRPr="007B705E">
        <w:rPr>
          <w:rFonts w:ascii="Times New Roman" w:eastAsia="Calibri" w:hAnsi="Times New Roman" w:cs="Times New Roman"/>
          <w:b/>
          <w:sz w:val="24"/>
          <w:szCs w:val="24"/>
          <w:u w:val="single"/>
        </w:rPr>
        <w:t>12</w:t>
      </w:r>
      <w:r w:rsidR="0074123A">
        <w:rPr>
          <w:rFonts w:ascii="Times New Roman" w:eastAsia="Calibri" w:hAnsi="Times New Roman" w:cs="Times New Roman"/>
          <w:b/>
          <w:sz w:val="24"/>
          <w:szCs w:val="24"/>
          <w:u w:val="single"/>
        </w:rPr>
        <w:t>.07</w:t>
      </w:r>
      <w:r w:rsidR="007B5AAD">
        <w:rPr>
          <w:rFonts w:ascii="Times New Roman" w:eastAsia="Calibri" w:hAnsi="Times New Roman" w:cs="Times New Roman"/>
          <w:b/>
          <w:sz w:val="24"/>
          <w:szCs w:val="24"/>
          <w:u w:val="single"/>
        </w:rPr>
        <w:t xml:space="preserve">.2016 г. № </w:t>
      </w:r>
      <w:r w:rsidR="007B5AAD" w:rsidRPr="007B5AAD">
        <w:rPr>
          <w:rFonts w:ascii="Times New Roman" w:eastAsia="Calibri" w:hAnsi="Times New Roman" w:cs="Times New Roman"/>
          <w:b/>
          <w:sz w:val="24"/>
          <w:szCs w:val="24"/>
          <w:u w:val="single"/>
        </w:rPr>
        <w:t>5</w:t>
      </w:r>
      <w:r>
        <w:rPr>
          <w:rFonts w:ascii="Times New Roman" w:eastAsia="Calibri" w:hAnsi="Times New Roman" w:cs="Times New Roman"/>
          <w:b/>
          <w:sz w:val="24"/>
          <w:szCs w:val="24"/>
          <w:u w:val="single"/>
        </w:rPr>
        <w:t>4</w:t>
      </w:r>
      <w:r w:rsidR="007B5AAD" w:rsidRPr="007B5AAD">
        <w:rPr>
          <w:rFonts w:ascii="Times New Roman" w:eastAsia="Calibri" w:hAnsi="Times New Roman" w:cs="Times New Roman"/>
          <w:b/>
          <w:sz w:val="24"/>
          <w:szCs w:val="24"/>
          <w:u w:val="single"/>
        </w:rPr>
        <w:t>-п</w:t>
      </w:r>
    </w:p>
    <w:p w:rsidR="007B5AAD" w:rsidRPr="007B5AAD" w:rsidRDefault="007B5AAD" w:rsidP="007B5AAD">
      <w:pPr>
        <w:spacing w:after="0" w:line="276" w:lineRule="auto"/>
        <w:ind w:right="567"/>
        <w:rPr>
          <w:rFonts w:ascii="Times New Roman" w:eastAsia="Calibri" w:hAnsi="Times New Roman" w:cs="Times New Roman"/>
          <w:sz w:val="24"/>
          <w:szCs w:val="24"/>
        </w:rPr>
      </w:pPr>
      <w:r w:rsidRPr="007B5AAD">
        <w:rPr>
          <w:rFonts w:ascii="Times New Roman" w:eastAsia="Calibri" w:hAnsi="Times New Roman" w:cs="Times New Roman"/>
          <w:sz w:val="24"/>
          <w:szCs w:val="24"/>
        </w:rPr>
        <w:t>п. Бугрино Ненецкий автономный округ</w:t>
      </w:r>
    </w:p>
    <w:p w:rsidR="007B5AAD" w:rsidRPr="007B5AAD" w:rsidRDefault="007B5AAD" w:rsidP="007B5AAD">
      <w:pPr>
        <w:spacing w:after="0" w:line="240" w:lineRule="auto"/>
        <w:rPr>
          <w:rFonts w:ascii="Times New Roman" w:eastAsia="Times New Roman" w:hAnsi="Times New Roman" w:cs="Times New Roman"/>
          <w:b/>
          <w:sz w:val="24"/>
          <w:szCs w:val="24"/>
          <w:lang w:eastAsia="ru-RU"/>
        </w:rPr>
      </w:pPr>
    </w:p>
    <w:p w:rsidR="007B5AAD" w:rsidRPr="007B5AAD" w:rsidRDefault="007B5AAD" w:rsidP="007B5AAD">
      <w:pPr>
        <w:spacing w:after="0" w:line="276" w:lineRule="auto"/>
        <w:jc w:val="center"/>
        <w:rPr>
          <w:rFonts w:ascii="Times New Roman" w:eastAsia="Times New Roman" w:hAnsi="Times New Roman" w:cs="Times New Roman"/>
          <w:b/>
          <w:sz w:val="24"/>
          <w:szCs w:val="24"/>
          <w:lang w:eastAsia="ru-RU"/>
        </w:rPr>
      </w:pPr>
    </w:p>
    <w:p w:rsidR="002F1D50" w:rsidRDefault="007B5AAD" w:rsidP="002F1D50">
      <w:pPr>
        <w:autoSpaceDE w:val="0"/>
        <w:autoSpaceDN w:val="0"/>
        <w:adjustRightInd w:val="0"/>
        <w:spacing w:after="0" w:line="276" w:lineRule="auto"/>
        <w:rPr>
          <w:rFonts w:ascii="Times New Roman" w:eastAsia="Times New Roman" w:hAnsi="Times New Roman"/>
          <w:b/>
          <w:bCs/>
          <w:sz w:val="24"/>
          <w:szCs w:val="24"/>
          <w:lang w:eastAsia="ru-RU"/>
        </w:rPr>
      </w:pPr>
      <w:r w:rsidRPr="007B5AAD">
        <w:rPr>
          <w:rFonts w:ascii="Times New Roman" w:eastAsia="Times New Roman" w:hAnsi="Times New Roman" w:cs="Times New Roman"/>
          <w:b/>
          <w:sz w:val="24"/>
          <w:szCs w:val="24"/>
          <w:lang w:eastAsia="ru-RU"/>
        </w:rPr>
        <w:t>«</w:t>
      </w:r>
      <w:r w:rsidR="002F1D50" w:rsidRPr="002F1D50">
        <w:rPr>
          <w:rFonts w:ascii="Times New Roman" w:eastAsia="Times New Roman" w:hAnsi="Times New Roman"/>
          <w:b/>
          <w:bCs/>
          <w:sz w:val="24"/>
          <w:szCs w:val="24"/>
          <w:lang w:eastAsia="ru-RU"/>
        </w:rPr>
        <w:t xml:space="preserve">Об утверждении Административного регламента предоставления </w:t>
      </w:r>
    </w:p>
    <w:p w:rsidR="002F1D50" w:rsidRDefault="002F1D50" w:rsidP="002F1D50">
      <w:pPr>
        <w:autoSpaceDE w:val="0"/>
        <w:autoSpaceDN w:val="0"/>
        <w:adjustRightInd w:val="0"/>
        <w:spacing w:after="0" w:line="276" w:lineRule="auto"/>
        <w:rPr>
          <w:rFonts w:ascii="Times New Roman" w:eastAsia="Times New Roman" w:hAnsi="Times New Roman"/>
          <w:b/>
          <w:bCs/>
          <w:sz w:val="24"/>
          <w:szCs w:val="24"/>
          <w:lang w:eastAsia="ru-RU"/>
        </w:rPr>
      </w:pPr>
      <w:r w:rsidRPr="002F1D50">
        <w:rPr>
          <w:rFonts w:ascii="Times New Roman" w:eastAsia="Times New Roman" w:hAnsi="Times New Roman"/>
          <w:b/>
          <w:bCs/>
          <w:sz w:val="24"/>
          <w:szCs w:val="24"/>
          <w:lang w:eastAsia="ru-RU"/>
        </w:rPr>
        <w:t xml:space="preserve">муниципальной услуги «Согласование переустройства и (или) </w:t>
      </w:r>
    </w:p>
    <w:p w:rsidR="002F1D50" w:rsidRPr="002F1D50" w:rsidRDefault="002F1D50" w:rsidP="002F1D50">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2F1D50">
        <w:rPr>
          <w:rFonts w:ascii="Times New Roman" w:eastAsia="Times New Roman" w:hAnsi="Times New Roman"/>
          <w:b/>
          <w:bCs/>
          <w:sz w:val="24"/>
          <w:szCs w:val="24"/>
          <w:lang w:eastAsia="ru-RU"/>
        </w:rPr>
        <w:t>перепланировки жилых помещений»</w:t>
      </w:r>
    </w:p>
    <w:p w:rsidR="002F1D50" w:rsidRPr="002F1D50" w:rsidRDefault="002F1D50" w:rsidP="002F1D50">
      <w:pPr>
        <w:autoSpaceDE w:val="0"/>
        <w:autoSpaceDN w:val="0"/>
        <w:adjustRightInd w:val="0"/>
        <w:spacing w:line="276" w:lineRule="auto"/>
        <w:ind w:right="283"/>
        <w:jc w:val="both"/>
        <w:rPr>
          <w:rFonts w:ascii="Times New Roman" w:eastAsia="Times New Roman" w:hAnsi="Times New Roman"/>
          <w:sz w:val="24"/>
          <w:szCs w:val="24"/>
          <w:lang w:eastAsia="ru-RU"/>
        </w:rPr>
      </w:pPr>
    </w:p>
    <w:p w:rsidR="002F1D50" w:rsidRPr="009E3A16" w:rsidRDefault="002F1D50" w:rsidP="002F1D50">
      <w:pPr>
        <w:autoSpaceDE w:val="0"/>
        <w:autoSpaceDN w:val="0"/>
        <w:adjustRightInd w:val="0"/>
        <w:spacing w:line="276" w:lineRule="auto"/>
        <w:ind w:right="283"/>
        <w:jc w:val="both"/>
        <w:rPr>
          <w:rFonts w:ascii="Times New Roman" w:eastAsia="Times New Roman" w:hAnsi="Times New Roman"/>
          <w:sz w:val="24"/>
          <w:szCs w:val="24"/>
          <w:lang w:eastAsia="ru-RU"/>
        </w:rPr>
      </w:pPr>
      <w:r w:rsidRPr="002F1D50">
        <w:rPr>
          <w:rFonts w:ascii="Times New Roman" w:eastAsia="Times New Roman" w:hAnsi="Times New Roman"/>
          <w:sz w:val="24"/>
          <w:szCs w:val="24"/>
          <w:lang w:eastAsia="ru-RU"/>
        </w:rPr>
        <w:t xml:space="preserve">         В соответствии с Федеральными законами от 06.10.2003 № </w:t>
      </w:r>
      <w:hyperlink r:id="rId6" w:tgtFrame="Logical" w:history="1">
        <w:r w:rsidRPr="002F1D50">
          <w:rPr>
            <w:rStyle w:val="a3"/>
            <w:rFonts w:ascii="Times New Roman" w:eastAsia="Times New Roman" w:hAnsi="Times New Roman"/>
            <w:color w:val="auto"/>
            <w:sz w:val="24"/>
            <w:szCs w:val="24"/>
            <w:u w:val="none"/>
            <w:lang w:eastAsia="ru-RU"/>
          </w:rPr>
          <w:t>131-ФЗ</w:t>
        </w:r>
      </w:hyperlink>
      <w:r w:rsidRPr="002F1D50">
        <w:rPr>
          <w:rFonts w:ascii="Times New Roman" w:eastAsia="Times New Roman" w:hAnsi="Times New Roman"/>
          <w:sz w:val="24"/>
          <w:szCs w:val="24"/>
          <w:lang w:eastAsia="ru-RU"/>
        </w:rPr>
        <w:t xml:space="preserve"> «Об общих принципах организации местного самоуправления в Российской Федерации», от 27.07.2010 № </w:t>
      </w:r>
      <w:hyperlink r:id="rId7" w:tgtFrame="Logical" w:history="1">
        <w:r w:rsidRPr="002F1D50">
          <w:rPr>
            <w:rStyle w:val="a3"/>
            <w:rFonts w:ascii="Times New Roman" w:eastAsia="Times New Roman" w:hAnsi="Times New Roman"/>
            <w:color w:val="auto"/>
            <w:sz w:val="24"/>
            <w:szCs w:val="24"/>
            <w:u w:val="none"/>
            <w:lang w:eastAsia="ru-RU"/>
          </w:rPr>
          <w:t>210-ФЗ</w:t>
        </w:r>
      </w:hyperlink>
      <w:r w:rsidRPr="002F1D50">
        <w:rPr>
          <w:rFonts w:ascii="Times New Roman" w:eastAsia="Times New Roman" w:hAnsi="Times New Roman"/>
          <w:sz w:val="24"/>
          <w:szCs w:val="24"/>
          <w:lang w:eastAsia="ru-RU"/>
        </w:rPr>
        <w:t xml:space="preserve"> «Об организации предоставления государственных и муниципальных услуг», Уставом муниципального образования «Колгуевский сельсовет»</w:t>
      </w:r>
      <w:r w:rsidR="00267484">
        <w:rPr>
          <w:rFonts w:ascii="Times New Roman" w:eastAsia="Times New Roman" w:hAnsi="Times New Roman"/>
          <w:sz w:val="24"/>
          <w:szCs w:val="24"/>
          <w:lang w:eastAsia="ru-RU"/>
        </w:rPr>
        <w:t xml:space="preserve"> Ненецкого автономного округа</w:t>
      </w:r>
      <w:r w:rsidRPr="002F1D50">
        <w:rPr>
          <w:rFonts w:ascii="Times New Roman" w:eastAsia="Times New Roman" w:hAnsi="Times New Roman"/>
          <w:sz w:val="24"/>
          <w:szCs w:val="24"/>
          <w:lang w:eastAsia="ru-RU"/>
        </w:rPr>
        <w:t>, Постановлением Администрации муниципального образования «Колгуевский сельсовет»</w:t>
      </w:r>
      <w:r w:rsidR="00267484">
        <w:rPr>
          <w:rFonts w:ascii="Times New Roman" w:eastAsia="Times New Roman" w:hAnsi="Times New Roman"/>
          <w:sz w:val="24"/>
          <w:szCs w:val="24"/>
          <w:lang w:eastAsia="ru-RU"/>
        </w:rPr>
        <w:t xml:space="preserve"> Ненецкого автономного округа</w:t>
      </w:r>
      <w:r w:rsidRPr="002F1D50">
        <w:rPr>
          <w:rFonts w:ascii="Times New Roman" w:eastAsia="Times New Roman" w:hAnsi="Times New Roman"/>
          <w:sz w:val="24"/>
          <w:szCs w:val="24"/>
          <w:lang w:eastAsia="ru-RU"/>
        </w:rPr>
        <w:t xml:space="preserve"> от 22.10.2012 № 55-п «Об утверждении Порядка разработки и утверждения административных регламентов предоставления муниципальных услуг»,</w:t>
      </w:r>
      <w:r w:rsidRPr="002F1D50">
        <w:rPr>
          <w:rFonts w:ascii="Times New Roman" w:eastAsia="Times New Roman" w:hAnsi="Times New Roman"/>
          <w:b/>
          <w:sz w:val="24"/>
          <w:szCs w:val="24"/>
          <w:lang w:eastAsia="ru-RU"/>
        </w:rPr>
        <w:t xml:space="preserve"> </w:t>
      </w:r>
      <w:r w:rsidRPr="002F1D50">
        <w:rPr>
          <w:rFonts w:ascii="Times New Roman" w:eastAsia="Times New Roman" w:hAnsi="Times New Roman"/>
          <w:sz w:val="24"/>
          <w:szCs w:val="24"/>
          <w:lang w:eastAsia="ru-RU"/>
        </w:rPr>
        <w:t xml:space="preserve">Администрация муниципального образования «Колгуевский сельсовет» </w:t>
      </w:r>
      <w:r>
        <w:rPr>
          <w:rFonts w:ascii="Times New Roman" w:eastAsia="Times New Roman" w:hAnsi="Times New Roman"/>
          <w:sz w:val="24"/>
          <w:szCs w:val="24"/>
          <w:lang w:eastAsia="ru-RU"/>
        </w:rPr>
        <w:t xml:space="preserve">Ненецкого </w:t>
      </w:r>
      <w:r w:rsidRPr="009E3A16">
        <w:rPr>
          <w:rFonts w:ascii="Times New Roman" w:eastAsia="Times New Roman" w:hAnsi="Times New Roman"/>
          <w:sz w:val="24"/>
          <w:szCs w:val="24"/>
          <w:lang w:eastAsia="ru-RU"/>
        </w:rPr>
        <w:t>автономного округа ПОСТАНОВЛЯЕТ:</w:t>
      </w:r>
    </w:p>
    <w:p w:rsidR="002F1D50" w:rsidRPr="009E3A16" w:rsidRDefault="002F1D50" w:rsidP="009E3A16">
      <w:pPr>
        <w:pStyle w:val="a4"/>
        <w:numPr>
          <w:ilvl w:val="3"/>
          <w:numId w:val="5"/>
        </w:numPr>
        <w:ind w:left="0" w:right="283" w:firstLine="0"/>
        <w:jc w:val="both"/>
        <w:rPr>
          <w:rFonts w:ascii="Times New Roman" w:eastAsia="Times New Roman" w:hAnsi="Times New Roman"/>
          <w:bCs/>
          <w:sz w:val="24"/>
          <w:szCs w:val="24"/>
          <w:lang w:eastAsia="ru-RU"/>
        </w:rPr>
      </w:pPr>
      <w:r w:rsidRPr="009E3A16">
        <w:rPr>
          <w:rFonts w:ascii="Times New Roman" w:eastAsia="Times New Roman" w:hAnsi="Times New Roman"/>
          <w:sz w:val="24"/>
          <w:szCs w:val="24"/>
          <w:lang w:eastAsia="ru-RU"/>
        </w:rPr>
        <w:t xml:space="preserve">Утвердить </w:t>
      </w:r>
      <w:r w:rsidR="00C2476E">
        <w:rPr>
          <w:rFonts w:ascii="Times New Roman" w:eastAsia="Times New Roman" w:hAnsi="Times New Roman"/>
          <w:sz w:val="24"/>
          <w:szCs w:val="24"/>
          <w:lang w:eastAsia="ru-RU"/>
        </w:rPr>
        <w:t xml:space="preserve">прилагаемый </w:t>
      </w:r>
      <w:r w:rsidRPr="009E3A16">
        <w:rPr>
          <w:rFonts w:ascii="Times New Roman" w:eastAsia="Times New Roman" w:hAnsi="Times New Roman"/>
          <w:sz w:val="24"/>
          <w:szCs w:val="24"/>
          <w:lang w:eastAsia="ru-RU"/>
        </w:rPr>
        <w:t xml:space="preserve">Административный регламент предоставления муниципальной услуги </w:t>
      </w:r>
      <w:r w:rsidR="009E3A16" w:rsidRPr="009E3A16">
        <w:rPr>
          <w:rFonts w:ascii="Times New Roman" w:eastAsia="Times New Roman" w:hAnsi="Times New Roman"/>
          <w:bCs/>
          <w:sz w:val="24"/>
          <w:szCs w:val="24"/>
          <w:lang w:eastAsia="ru-RU"/>
        </w:rPr>
        <w:t xml:space="preserve">«Согласование переустройства и (или) </w:t>
      </w:r>
      <w:r w:rsidR="00C2476E">
        <w:rPr>
          <w:rFonts w:ascii="Times New Roman" w:eastAsia="Times New Roman" w:hAnsi="Times New Roman"/>
          <w:bCs/>
          <w:sz w:val="24"/>
          <w:szCs w:val="24"/>
          <w:lang w:eastAsia="ru-RU"/>
        </w:rPr>
        <w:t>перепланировки жилых помещений»</w:t>
      </w:r>
      <w:r w:rsidRPr="009E3A16">
        <w:rPr>
          <w:rFonts w:ascii="Times New Roman" w:eastAsia="Times New Roman" w:hAnsi="Times New Roman"/>
          <w:sz w:val="24"/>
          <w:szCs w:val="24"/>
          <w:lang w:eastAsia="ru-RU"/>
        </w:rPr>
        <w:t>.</w:t>
      </w:r>
    </w:p>
    <w:p w:rsidR="00267484" w:rsidRDefault="00A86917" w:rsidP="00267484">
      <w:pPr>
        <w:pStyle w:val="a4"/>
        <w:numPr>
          <w:ilvl w:val="3"/>
          <w:numId w:val="5"/>
        </w:numPr>
        <w:autoSpaceDE w:val="0"/>
        <w:autoSpaceDN w:val="0"/>
        <w:adjustRightInd w:val="0"/>
        <w:spacing w:line="276" w:lineRule="auto"/>
        <w:ind w:left="0" w:right="283"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Признать утратившим</w:t>
      </w:r>
      <w:r w:rsidR="0099443F">
        <w:rPr>
          <w:rFonts w:ascii="Times New Roman" w:eastAsia="Times New Roman" w:hAnsi="Times New Roman"/>
          <w:sz w:val="24"/>
          <w:szCs w:val="24"/>
          <w:lang w:eastAsia="ru-RU"/>
        </w:rPr>
        <w:t>и</w:t>
      </w:r>
      <w:r>
        <w:rPr>
          <w:rFonts w:ascii="Times New Roman" w:eastAsia="Times New Roman" w:hAnsi="Times New Roman"/>
          <w:sz w:val="24"/>
          <w:szCs w:val="24"/>
          <w:lang w:eastAsia="ru-RU"/>
        </w:rPr>
        <w:t xml:space="preserve"> силу:</w:t>
      </w:r>
    </w:p>
    <w:p w:rsidR="00243B68" w:rsidRDefault="00A86917" w:rsidP="00A86917">
      <w:pPr>
        <w:pStyle w:val="a4"/>
        <w:autoSpaceDE w:val="0"/>
        <w:autoSpaceDN w:val="0"/>
        <w:adjustRightInd w:val="0"/>
        <w:spacing w:line="276" w:lineRule="auto"/>
        <w:ind w:left="0" w:right="283"/>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2.1. Постановление Администрации муниципального образования «Колгуевский сельсовет»</w:t>
      </w:r>
      <w:r w:rsidR="009E3A16">
        <w:rPr>
          <w:rFonts w:ascii="Times New Roman" w:eastAsia="Times New Roman" w:hAnsi="Times New Roman"/>
          <w:sz w:val="24"/>
          <w:szCs w:val="24"/>
          <w:lang w:eastAsia="ru-RU"/>
        </w:rPr>
        <w:t xml:space="preserve"> Ненецкого автономного округа</w:t>
      </w:r>
      <w:r>
        <w:rPr>
          <w:rFonts w:ascii="Times New Roman" w:eastAsia="Times New Roman" w:hAnsi="Times New Roman"/>
          <w:sz w:val="24"/>
          <w:szCs w:val="24"/>
          <w:lang w:eastAsia="ru-RU"/>
        </w:rPr>
        <w:t xml:space="preserve"> от 25.04.2013 № 12-п «Об утверждении</w:t>
      </w:r>
      <w:r w:rsidR="009E3A16" w:rsidRPr="009E3A16">
        <w:rPr>
          <w:rFonts w:ascii="Times New Roman" w:eastAsia="Times New Roman" w:hAnsi="Times New Roman"/>
          <w:sz w:val="24"/>
          <w:szCs w:val="24"/>
          <w:lang w:eastAsia="ru-RU"/>
        </w:rPr>
        <w:t xml:space="preserve"> </w:t>
      </w:r>
      <w:r w:rsidR="009E3A16">
        <w:rPr>
          <w:rFonts w:ascii="Times New Roman" w:eastAsia="Times New Roman" w:hAnsi="Times New Roman"/>
          <w:sz w:val="24"/>
          <w:szCs w:val="24"/>
          <w:lang w:eastAsia="ru-RU"/>
        </w:rPr>
        <w:t>Административного</w:t>
      </w:r>
      <w:r w:rsidR="009E3A16" w:rsidRPr="009E3A16">
        <w:rPr>
          <w:rFonts w:ascii="Times New Roman" w:eastAsia="Times New Roman" w:hAnsi="Times New Roman"/>
          <w:sz w:val="24"/>
          <w:szCs w:val="24"/>
          <w:lang w:eastAsia="ru-RU"/>
        </w:rPr>
        <w:t xml:space="preserve"> регламент</w:t>
      </w:r>
      <w:r w:rsidR="009E3A16">
        <w:rPr>
          <w:rFonts w:ascii="Times New Roman" w:eastAsia="Times New Roman" w:hAnsi="Times New Roman"/>
          <w:sz w:val="24"/>
          <w:szCs w:val="24"/>
          <w:lang w:eastAsia="ru-RU"/>
        </w:rPr>
        <w:t>а</w:t>
      </w:r>
      <w:r w:rsidR="009E3A16" w:rsidRPr="009E3A16">
        <w:rPr>
          <w:rFonts w:ascii="Times New Roman" w:eastAsia="Times New Roman" w:hAnsi="Times New Roman"/>
          <w:sz w:val="24"/>
          <w:szCs w:val="24"/>
          <w:lang w:eastAsia="ru-RU"/>
        </w:rPr>
        <w:t xml:space="preserve"> предоставления муниципальной услуги </w:t>
      </w:r>
      <w:r w:rsidR="009E3A16" w:rsidRPr="009E3A16">
        <w:rPr>
          <w:rFonts w:ascii="Times New Roman" w:eastAsia="Times New Roman" w:hAnsi="Times New Roman"/>
          <w:bCs/>
          <w:sz w:val="24"/>
          <w:szCs w:val="24"/>
          <w:lang w:eastAsia="ru-RU"/>
        </w:rPr>
        <w:t>«Согласование переустройства и (или) перепланировки жилых помещений</w:t>
      </w:r>
      <w:r w:rsidR="00243B68">
        <w:rPr>
          <w:rFonts w:ascii="Times New Roman" w:eastAsia="Times New Roman" w:hAnsi="Times New Roman"/>
          <w:bCs/>
          <w:sz w:val="24"/>
          <w:szCs w:val="24"/>
          <w:lang w:eastAsia="ru-RU"/>
        </w:rPr>
        <w:t>»»;</w:t>
      </w:r>
    </w:p>
    <w:p w:rsidR="00A86917" w:rsidRDefault="00243B68" w:rsidP="00243B68">
      <w:pPr>
        <w:pStyle w:val="a4"/>
        <w:autoSpaceDE w:val="0"/>
        <w:autoSpaceDN w:val="0"/>
        <w:adjustRightInd w:val="0"/>
        <w:spacing w:line="276" w:lineRule="auto"/>
        <w:ind w:left="0" w:right="283"/>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2.2. </w:t>
      </w:r>
      <w:r>
        <w:rPr>
          <w:rFonts w:ascii="Times New Roman" w:eastAsia="Times New Roman" w:hAnsi="Times New Roman"/>
          <w:sz w:val="24"/>
          <w:szCs w:val="24"/>
          <w:lang w:eastAsia="ru-RU"/>
        </w:rPr>
        <w:t xml:space="preserve">Постановление Администрации муниципального образования «Колгуевский сельсовет» Ненецкого автономного округа от 11.02.2016 № 15-п </w:t>
      </w:r>
      <w:r w:rsidRPr="00243B68">
        <w:rPr>
          <w:rFonts w:ascii="Times New Roman" w:eastAsia="Times New Roman" w:hAnsi="Times New Roman"/>
          <w:sz w:val="24"/>
          <w:szCs w:val="24"/>
          <w:lang w:eastAsia="ru-RU"/>
        </w:rPr>
        <w:t>«О внесении изменений в А</w:t>
      </w:r>
      <w:r>
        <w:rPr>
          <w:rFonts w:ascii="Times New Roman" w:eastAsia="Times New Roman" w:hAnsi="Times New Roman"/>
          <w:sz w:val="24"/>
          <w:szCs w:val="24"/>
          <w:lang w:eastAsia="ru-RU"/>
        </w:rPr>
        <w:t xml:space="preserve">дминистративный регламент </w:t>
      </w:r>
      <w:r w:rsidRPr="00243B68">
        <w:rPr>
          <w:rFonts w:ascii="Times New Roman" w:eastAsia="Times New Roman" w:hAnsi="Times New Roman"/>
          <w:sz w:val="24"/>
          <w:szCs w:val="24"/>
          <w:lang w:eastAsia="ru-RU"/>
        </w:rPr>
        <w:t>предоставления муниципальной услуги</w:t>
      </w:r>
      <w:r>
        <w:rPr>
          <w:rFonts w:ascii="Times New Roman" w:eastAsia="Times New Roman" w:hAnsi="Times New Roman"/>
          <w:sz w:val="24"/>
          <w:szCs w:val="24"/>
          <w:lang w:eastAsia="ru-RU"/>
        </w:rPr>
        <w:t xml:space="preserve"> </w:t>
      </w:r>
      <w:r w:rsidRPr="00243B68">
        <w:rPr>
          <w:rFonts w:ascii="Times New Roman" w:eastAsia="Times New Roman" w:hAnsi="Times New Roman"/>
          <w:sz w:val="24"/>
          <w:szCs w:val="24"/>
          <w:lang w:eastAsia="ru-RU"/>
        </w:rPr>
        <w:t>«Согласование переустройства и (или) перепланировки жилых помещений»</w:t>
      </w:r>
      <w:r>
        <w:rPr>
          <w:rFonts w:ascii="Times New Roman" w:eastAsia="Times New Roman" w:hAnsi="Times New Roman"/>
          <w:sz w:val="24"/>
          <w:szCs w:val="24"/>
          <w:lang w:eastAsia="ru-RU"/>
        </w:rPr>
        <w:t>».</w:t>
      </w:r>
    </w:p>
    <w:p w:rsidR="000B3C3F" w:rsidRPr="009E3A16" w:rsidRDefault="000B3C3F" w:rsidP="00243B68">
      <w:pPr>
        <w:pStyle w:val="a4"/>
        <w:autoSpaceDE w:val="0"/>
        <w:autoSpaceDN w:val="0"/>
        <w:adjustRightInd w:val="0"/>
        <w:spacing w:line="276" w:lineRule="auto"/>
        <w:ind w:left="0" w:right="283"/>
        <w:jc w:val="both"/>
        <w:rPr>
          <w:rFonts w:ascii="Times New Roman" w:eastAsia="Times New Roman" w:hAnsi="Times New Roman"/>
          <w:sz w:val="24"/>
          <w:szCs w:val="24"/>
          <w:lang w:eastAsia="ru-RU"/>
        </w:rPr>
      </w:pPr>
    </w:p>
    <w:p w:rsidR="002F1D50" w:rsidRPr="00267484" w:rsidRDefault="000B3C3F" w:rsidP="000B3C3F">
      <w:pPr>
        <w:pStyle w:val="a4"/>
        <w:autoSpaceDE w:val="0"/>
        <w:autoSpaceDN w:val="0"/>
        <w:adjustRightInd w:val="0"/>
        <w:spacing w:line="276" w:lineRule="auto"/>
        <w:ind w:left="0" w:right="28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F1D50" w:rsidRPr="00267484">
        <w:rPr>
          <w:rFonts w:ascii="Times New Roman" w:eastAsia="Times New Roman" w:hAnsi="Times New Roman"/>
          <w:sz w:val="24"/>
          <w:szCs w:val="24"/>
          <w:lang w:eastAsia="ru-RU"/>
        </w:rPr>
        <w:t xml:space="preserve">Настоящее постановление вступает в силу </w:t>
      </w:r>
      <w:r w:rsidR="00E0521B">
        <w:rPr>
          <w:rFonts w:ascii="Times New Roman" w:eastAsia="Times New Roman" w:hAnsi="Times New Roman"/>
          <w:sz w:val="24"/>
          <w:szCs w:val="24"/>
          <w:lang w:eastAsia="ru-RU"/>
        </w:rPr>
        <w:t>после его официального опубликования (обнародования).</w:t>
      </w:r>
    </w:p>
    <w:p w:rsidR="002F1D50" w:rsidRPr="002F1D50" w:rsidRDefault="002F1D50" w:rsidP="002F1D50">
      <w:pPr>
        <w:autoSpaceDE w:val="0"/>
        <w:autoSpaceDN w:val="0"/>
        <w:adjustRightInd w:val="0"/>
        <w:spacing w:line="276" w:lineRule="auto"/>
        <w:ind w:right="283"/>
        <w:jc w:val="both"/>
        <w:rPr>
          <w:rFonts w:ascii="Times New Roman" w:eastAsia="Times New Roman" w:hAnsi="Times New Roman"/>
          <w:sz w:val="24"/>
          <w:szCs w:val="24"/>
          <w:lang w:eastAsia="ru-RU"/>
        </w:rPr>
      </w:pPr>
    </w:p>
    <w:p w:rsidR="00114421" w:rsidRDefault="00114421" w:rsidP="00114421">
      <w:pPr>
        <w:autoSpaceDE w:val="0"/>
        <w:autoSpaceDN w:val="0"/>
        <w:adjustRightInd w:val="0"/>
        <w:spacing w:line="276" w:lineRule="auto"/>
        <w:ind w:right="283"/>
        <w:jc w:val="both"/>
        <w:rPr>
          <w:rFonts w:ascii="Times New Roman" w:hAnsi="Times New Roman"/>
          <w:sz w:val="24"/>
          <w:szCs w:val="24"/>
        </w:rPr>
      </w:pPr>
    </w:p>
    <w:p w:rsidR="00114421" w:rsidRPr="007B5AAD" w:rsidRDefault="00114421" w:rsidP="00114421">
      <w:pPr>
        <w:autoSpaceDE w:val="0"/>
        <w:autoSpaceDN w:val="0"/>
        <w:adjustRightInd w:val="0"/>
        <w:spacing w:line="276" w:lineRule="auto"/>
        <w:ind w:right="283"/>
        <w:jc w:val="both"/>
        <w:rPr>
          <w:rFonts w:ascii="Times New Roman" w:eastAsia="Times New Roman" w:hAnsi="Times New Roman"/>
          <w:sz w:val="24"/>
          <w:szCs w:val="24"/>
          <w:lang w:eastAsia="ru-RU"/>
        </w:rPr>
      </w:pPr>
      <w:r>
        <w:rPr>
          <w:rFonts w:ascii="Times New Roman" w:hAnsi="Times New Roman"/>
          <w:sz w:val="24"/>
          <w:szCs w:val="24"/>
        </w:rPr>
        <w:t>Глава МО «Колгуевский сельсовет» НАО                                                         А. Ф. Ледкова</w:t>
      </w:r>
    </w:p>
    <w:p w:rsidR="007B5AAD" w:rsidRPr="007B5AAD" w:rsidRDefault="007B5AAD" w:rsidP="00114421">
      <w:pPr>
        <w:autoSpaceDE w:val="0"/>
        <w:autoSpaceDN w:val="0"/>
        <w:adjustRightInd w:val="0"/>
        <w:spacing w:after="0" w:line="240" w:lineRule="auto"/>
        <w:ind w:right="283"/>
        <w:rPr>
          <w:rFonts w:ascii="Times New Roman" w:eastAsia="Times New Roman" w:hAnsi="Times New Roman" w:cs="Times New Roman"/>
          <w:b/>
          <w:bCs/>
          <w:sz w:val="24"/>
          <w:szCs w:val="24"/>
          <w:lang w:eastAsia="ru-RU"/>
        </w:rPr>
      </w:pPr>
    </w:p>
    <w:p w:rsidR="00961C55" w:rsidRPr="00C21951" w:rsidRDefault="00961C55" w:rsidP="00C21951">
      <w:pPr>
        <w:spacing w:after="0" w:line="276" w:lineRule="auto"/>
        <w:jc w:val="right"/>
        <w:rPr>
          <w:rFonts w:ascii="Times New Roman" w:hAnsi="Times New Roman" w:cs="Times New Roman"/>
          <w:sz w:val="24"/>
          <w:szCs w:val="24"/>
        </w:rPr>
      </w:pPr>
      <w:r w:rsidRPr="00C21951">
        <w:rPr>
          <w:rFonts w:ascii="Times New Roman" w:hAnsi="Times New Roman" w:cs="Times New Roman"/>
          <w:sz w:val="24"/>
          <w:szCs w:val="24"/>
        </w:rPr>
        <w:lastRenderedPageBreak/>
        <w:t xml:space="preserve">Приложение </w:t>
      </w:r>
    </w:p>
    <w:p w:rsidR="00961C55" w:rsidRPr="00C21951" w:rsidRDefault="00961C55" w:rsidP="00C21951">
      <w:pPr>
        <w:spacing w:after="0" w:line="276" w:lineRule="auto"/>
        <w:jc w:val="right"/>
        <w:rPr>
          <w:rFonts w:ascii="Times New Roman" w:hAnsi="Times New Roman" w:cs="Times New Roman"/>
          <w:sz w:val="24"/>
          <w:szCs w:val="24"/>
        </w:rPr>
      </w:pPr>
      <w:r w:rsidRPr="00C21951">
        <w:rPr>
          <w:rFonts w:ascii="Times New Roman" w:hAnsi="Times New Roman" w:cs="Times New Roman"/>
          <w:sz w:val="24"/>
          <w:szCs w:val="24"/>
        </w:rPr>
        <w:t>к постановлению Администрации</w:t>
      </w:r>
    </w:p>
    <w:p w:rsidR="00961C55" w:rsidRPr="00C21951" w:rsidRDefault="00961C55" w:rsidP="00C21951">
      <w:pPr>
        <w:spacing w:after="0" w:line="276" w:lineRule="auto"/>
        <w:jc w:val="right"/>
        <w:rPr>
          <w:rFonts w:ascii="Times New Roman" w:hAnsi="Times New Roman" w:cs="Times New Roman"/>
          <w:sz w:val="24"/>
          <w:szCs w:val="24"/>
        </w:rPr>
      </w:pPr>
      <w:r w:rsidRPr="00C21951">
        <w:rPr>
          <w:rFonts w:ascii="Times New Roman" w:hAnsi="Times New Roman" w:cs="Times New Roman"/>
          <w:sz w:val="24"/>
          <w:szCs w:val="24"/>
        </w:rPr>
        <w:t xml:space="preserve">муниципального образования </w:t>
      </w:r>
    </w:p>
    <w:p w:rsidR="00961C55" w:rsidRDefault="00961C55" w:rsidP="00C21951">
      <w:pPr>
        <w:spacing w:after="0" w:line="276" w:lineRule="auto"/>
        <w:jc w:val="right"/>
        <w:rPr>
          <w:rFonts w:ascii="Times New Roman" w:hAnsi="Times New Roman" w:cs="Times New Roman"/>
          <w:sz w:val="24"/>
          <w:szCs w:val="24"/>
        </w:rPr>
      </w:pPr>
      <w:r w:rsidRPr="00C21951">
        <w:rPr>
          <w:rFonts w:ascii="Times New Roman" w:hAnsi="Times New Roman" w:cs="Times New Roman"/>
          <w:sz w:val="24"/>
          <w:szCs w:val="24"/>
        </w:rPr>
        <w:t>«Колгуевский сельсовет»</w:t>
      </w:r>
    </w:p>
    <w:p w:rsidR="007B705E" w:rsidRPr="00C21951" w:rsidRDefault="007B705E" w:rsidP="00C21951">
      <w:pPr>
        <w:spacing w:after="0" w:line="276" w:lineRule="auto"/>
        <w:jc w:val="right"/>
        <w:rPr>
          <w:rFonts w:ascii="Times New Roman" w:hAnsi="Times New Roman" w:cs="Times New Roman"/>
          <w:sz w:val="24"/>
          <w:szCs w:val="24"/>
        </w:rPr>
      </w:pPr>
      <w:r>
        <w:rPr>
          <w:rFonts w:ascii="Times New Roman" w:hAnsi="Times New Roman" w:cs="Times New Roman"/>
          <w:sz w:val="24"/>
          <w:szCs w:val="24"/>
        </w:rPr>
        <w:t>Ненецкого автономного округа</w:t>
      </w:r>
    </w:p>
    <w:p w:rsidR="00961C55" w:rsidRPr="00C21951" w:rsidRDefault="00C21951" w:rsidP="00C21951">
      <w:pPr>
        <w:spacing w:after="0" w:line="276"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от 12.07.2016 г. № 54</w:t>
      </w:r>
      <w:r w:rsidR="00961C55" w:rsidRPr="00C21951">
        <w:rPr>
          <w:rFonts w:ascii="Times New Roman" w:hAnsi="Times New Roman" w:cs="Times New Roman"/>
          <w:sz w:val="24"/>
          <w:szCs w:val="24"/>
        </w:rPr>
        <w:t>-п</w:t>
      </w:r>
    </w:p>
    <w:p w:rsidR="00961C55" w:rsidRPr="00C21951" w:rsidRDefault="00961C55" w:rsidP="00C21951">
      <w:pPr>
        <w:spacing w:line="276" w:lineRule="auto"/>
        <w:jc w:val="center"/>
        <w:rPr>
          <w:rFonts w:ascii="Times New Roman" w:hAnsi="Times New Roman" w:cs="Times New Roman"/>
          <w:b/>
          <w:bCs/>
          <w:kern w:val="32"/>
          <w:sz w:val="24"/>
          <w:szCs w:val="24"/>
        </w:rPr>
      </w:pPr>
    </w:p>
    <w:p w:rsidR="00961C55" w:rsidRPr="00C21951" w:rsidRDefault="00961C55" w:rsidP="00C21951">
      <w:pPr>
        <w:pStyle w:val="ConsPlusTitle"/>
        <w:widowControl/>
        <w:spacing w:line="276" w:lineRule="auto"/>
        <w:jc w:val="center"/>
        <w:rPr>
          <w:kern w:val="32"/>
        </w:rPr>
      </w:pPr>
      <w:r w:rsidRPr="00C21951">
        <w:rPr>
          <w:kern w:val="32"/>
        </w:rPr>
        <w:t>АДМИНИСТРАТИВНЫЙ РЕГЛАМЕНТ</w:t>
      </w:r>
    </w:p>
    <w:p w:rsidR="00961C55" w:rsidRPr="00C21951" w:rsidRDefault="00961C55" w:rsidP="00C21951">
      <w:pPr>
        <w:pStyle w:val="ConsPlusTitle"/>
        <w:widowControl/>
        <w:spacing w:line="276" w:lineRule="auto"/>
        <w:jc w:val="center"/>
        <w:rPr>
          <w:kern w:val="32"/>
        </w:rPr>
      </w:pPr>
      <w:r w:rsidRPr="00C21951">
        <w:rPr>
          <w:kern w:val="32"/>
        </w:rPr>
        <w:t>ПРЕДОСТАВЛЕНИЯ МУНИЦИПАЛЬНОЙ УСЛУГИ «СОГЛАСОВАНИЕ ПЕРЕУСТРОЙСТВА И (ИЛИ) ПЕРЕПЛАНИРОВКИ ЖИЛЫХ ПОМЕЩЕНИЙ»</w:t>
      </w:r>
    </w:p>
    <w:p w:rsidR="00961C55" w:rsidRPr="00C21951" w:rsidRDefault="00961C55" w:rsidP="00C21951">
      <w:pPr>
        <w:autoSpaceDE w:val="0"/>
        <w:autoSpaceDN w:val="0"/>
        <w:adjustRightInd w:val="0"/>
        <w:spacing w:line="276" w:lineRule="auto"/>
        <w:jc w:val="center"/>
        <w:rPr>
          <w:rFonts w:ascii="Times New Roman" w:hAnsi="Times New Roman" w:cs="Times New Roman"/>
          <w:b/>
          <w:bCs/>
          <w:iCs/>
          <w:sz w:val="24"/>
          <w:szCs w:val="24"/>
        </w:rPr>
      </w:pPr>
    </w:p>
    <w:p w:rsidR="00961C55" w:rsidRPr="00C21951" w:rsidRDefault="00961C55" w:rsidP="00C21951">
      <w:pPr>
        <w:autoSpaceDE w:val="0"/>
        <w:autoSpaceDN w:val="0"/>
        <w:adjustRightInd w:val="0"/>
        <w:spacing w:line="276" w:lineRule="auto"/>
        <w:jc w:val="center"/>
        <w:outlineLvl w:val="1"/>
        <w:rPr>
          <w:rFonts w:ascii="Times New Roman" w:hAnsi="Times New Roman" w:cs="Times New Roman"/>
          <w:b/>
          <w:bCs/>
          <w:iCs/>
          <w:sz w:val="24"/>
          <w:szCs w:val="24"/>
        </w:rPr>
      </w:pPr>
      <w:r w:rsidRPr="00C21951">
        <w:rPr>
          <w:rFonts w:ascii="Times New Roman" w:hAnsi="Times New Roman" w:cs="Times New Roman"/>
          <w:b/>
          <w:bCs/>
          <w:iCs/>
          <w:sz w:val="24"/>
          <w:szCs w:val="24"/>
        </w:rPr>
        <w:t>1. Общие положения</w:t>
      </w:r>
    </w:p>
    <w:p w:rsidR="00961C55" w:rsidRPr="00C21951" w:rsidRDefault="00961C55" w:rsidP="00C21951">
      <w:pPr>
        <w:autoSpaceDE w:val="0"/>
        <w:autoSpaceDN w:val="0"/>
        <w:adjustRightInd w:val="0"/>
        <w:spacing w:line="276" w:lineRule="auto"/>
        <w:ind w:firstLine="851"/>
        <w:jc w:val="both"/>
        <w:rPr>
          <w:rFonts w:ascii="Times New Roman" w:hAnsi="Times New Roman" w:cs="Times New Roman"/>
          <w:sz w:val="24"/>
          <w:szCs w:val="24"/>
        </w:rPr>
      </w:pPr>
    </w:p>
    <w:p w:rsidR="00961C55" w:rsidRPr="00C21951" w:rsidRDefault="00961C55" w:rsidP="00C21951">
      <w:pPr>
        <w:tabs>
          <w:tab w:val="left" w:pos="851"/>
        </w:tabs>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1.1. Административный регламент предоставления муниципальной услуги «Согласование переустройства и (или) перепланировки жилых помещений»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1.2. Описание заявителей.</w:t>
      </w:r>
    </w:p>
    <w:p w:rsidR="00961C55" w:rsidRPr="00C21951" w:rsidRDefault="00961C55" w:rsidP="00C21951">
      <w:pPr>
        <w:pStyle w:val="a4"/>
        <w:tabs>
          <w:tab w:val="left" w:pos="1260"/>
        </w:tabs>
        <w:autoSpaceDE w:val="0"/>
        <w:autoSpaceDN w:val="0"/>
        <w:adjustRightInd w:val="0"/>
        <w:spacing w:line="276" w:lineRule="auto"/>
        <w:ind w:left="0"/>
        <w:jc w:val="both"/>
        <w:outlineLvl w:val="1"/>
        <w:rPr>
          <w:rFonts w:ascii="Times New Roman" w:hAnsi="Times New Roman" w:cs="Times New Roman"/>
          <w:sz w:val="24"/>
          <w:szCs w:val="24"/>
        </w:rPr>
      </w:pPr>
      <w:r w:rsidRPr="00C21951">
        <w:rPr>
          <w:rFonts w:ascii="Times New Roman" w:hAnsi="Times New Roman" w:cs="Times New Roman"/>
          <w:sz w:val="24"/>
          <w:szCs w:val="24"/>
        </w:rPr>
        <w:t>Заявителем муниципальной услуги выступает собственник (физическое, юридическое или уполномоченное им (далее - Заявитель), имеющий намерение провести переустройство и (или) перепланировку жилого помещения, расположенного на территории муниципального образования «Колгуевский сельсовет»</w:t>
      </w:r>
    </w:p>
    <w:p w:rsidR="00961C55" w:rsidRPr="00C21951" w:rsidRDefault="00961C55" w:rsidP="00C21951">
      <w:pPr>
        <w:pStyle w:val="a4"/>
        <w:tabs>
          <w:tab w:val="left" w:pos="1080"/>
        </w:tabs>
        <w:autoSpaceDE w:val="0"/>
        <w:autoSpaceDN w:val="0"/>
        <w:adjustRightInd w:val="0"/>
        <w:spacing w:line="276" w:lineRule="auto"/>
        <w:ind w:left="0"/>
        <w:jc w:val="both"/>
        <w:rPr>
          <w:rFonts w:ascii="Times New Roman" w:hAnsi="Times New Roman" w:cs="Times New Roman"/>
          <w:sz w:val="24"/>
          <w:szCs w:val="24"/>
        </w:rPr>
      </w:pPr>
      <w:r w:rsidRPr="00C21951">
        <w:rPr>
          <w:rFonts w:ascii="Times New Roman" w:hAnsi="Times New Roman" w:cs="Times New Roman"/>
          <w:sz w:val="24"/>
          <w:szCs w:val="24"/>
        </w:rPr>
        <w:t xml:space="preserve"> 1.3. Предоставление муниципальной услуги «Согласование переустройства и (или) перепланировки жилых помещений» осуществляется в соответствии с:</w:t>
      </w:r>
    </w:p>
    <w:p w:rsidR="00961C55" w:rsidRPr="00C21951" w:rsidRDefault="00961C55" w:rsidP="00C21951">
      <w:pPr>
        <w:numPr>
          <w:ilvl w:val="0"/>
          <w:numId w:val="7"/>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Конституция Российской Федерации; ("Российская газета", № 23, 25.12.1993)</w:t>
      </w:r>
    </w:p>
    <w:p w:rsidR="00961C55" w:rsidRPr="00C21951" w:rsidRDefault="00B96644" w:rsidP="00C21951">
      <w:pPr>
        <w:numPr>
          <w:ilvl w:val="0"/>
          <w:numId w:val="7"/>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hyperlink r:id="rId8" w:tgtFrame="Logical" w:history="1">
        <w:r w:rsidR="00961C55" w:rsidRPr="00C21951">
          <w:rPr>
            <w:rStyle w:val="a3"/>
            <w:rFonts w:ascii="Times New Roman" w:hAnsi="Times New Roman" w:cs="Times New Roman"/>
            <w:color w:val="auto"/>
            <w:sz w:val="24"/>
            <w:szCs w:val="24"/>
            <w:u w:val="none"/>
          </w:rPr>
          <w:t>Жилищный кодекс</w:t>
        </w:r>
      </w:hyperlink>
      <w:r w:rsidR="00961C55" w:rsidRPr="00C21951">
        <w:rPr>
          <w:rFonts w:ascii="Times New Roman" w:hAnsi="Times New Roman" w:cs="Times New Roman"/>
          <w:sz w:val="24"/>
          <w:szCs w:val="24"/>
        </w:rPr>
        <w:t xml:space="preserve"> Российской Федерации ("Российская газета, № 1,12.01.2005);</w:t>
      </w:r>
    </w:p>
    <w:p w:rsidR="00961C55" w:rsidRPr="00C21951" w:rsidRDefault="00961C55" w:rsidP="00C21951">
      <w:pPr>
        <w:numPr>
          <w:ilvl w:val="0"/>
          <w:numId w:val="7"/>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 xml:space="preserve">Федеральный закон от 6 октября 2003 года № </w:t>
      </w:r>
      <w:hyperlink r:id="rId9" w:tgtFrame="Logical" w:history="1">
        <w:r w:rsidRPr="00C21951">
          <w:rPr>
            <w:rStyle w:val="a3"/>
            <w:rFonts w:ascii="Times New Roman" w:hAnsi="Times New Roman" w:cs="Times New Roman"/>
            <w:color w:val="auto"/>
            <w:sz w:val="24"/>
            <w:szCs w:val="24"/>
            <w:u w:val="none"/>
          </w:rPr>
          <w:t>131-ФЗ</w:t>
        </w:r>
      </w:hyperlink>
      <w:r w:rsidRPr="00C21951">
        <w:rPr>
          <w:rFonts w:ascii="Times New Roman" w:hAnsi="Times New Roman" w:cs="Times New Roman"/>
          <w:sz w:val="24"/>
          <w:szCs w:val="24"/>
        </w:rPr>
        <w:t xml:space="preserve"> "Об общих принципах организации местного самоуправления в Российской Федерации" ("Российская газета"     № 202,08.10.2003);</w:t>
      </w:r>
    </w:p>
    <w:p w:rsidR="00961C55" w:rsidRPr="00C21951" w:rsidRDefault="00961C55" w:rsidP="00C21951">
      <w:pPr>
        <w:numPr>
          <w:ilvl w:val="0"/>
          <w:numId w:val="7"/>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 xml:space="preserve">Федеральный закон от 2 мая 2006 года № </w:t>
      </w:r>
      <w:hyperlink r:id="rId10" w:tgtFrame="Logical" w:history="1">
        <w:r w:rsidRPr="00C21951">
          <w:rPr>
            <w:rStyle w:val="a3"/>
            <w:rFonts w:ascii="Times New Roman" w:hAnsi="Times New Roman" w:cs="Times New Roman"/>
            <w:color w:val="auto"/>
            <w:sz w:val="24"/>
            <w:szCs w:val="24"/>
            <w:u w:val="none"/>
          </w:rPr>
          <w:t>59-ФЗ</w:t>
        </w:r>
      </w:hyperlink>
      <w:r w:rsidRPr="00C21951">
        <w:rPr>
          <w:rFonts w:ascii="Times New Roman" w:hAnsi="Times New Roman" w:cs="Times New Roman"/>
          <w:sz w:val="24"/>
          <w:szCs w:val="24"/>
        </w:rPr>
        <w:t xml:space="preserve"> "О порядке рассмотрения обращений граждан Российской Федерации" ("Российская газета" № 95,05.05.2006);</w:t>
      </w:r>
    </w:p>
    <w:p w:rsidR="00961C55" w:rsidRPr="00C21951" w:rsidRDefault="00961C55" w:rsidP="00C21951">
      <w:pPr>
        <w:numPr>
          <w:ilvl w:val="0"/>
          <w:numId w:val="7"/>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 xml:space="preserve">Постановление Правительства Российской Федерации от 13 октября 1997 года № </w:t>
      </w:r>
      <w:hyperlink r:id="rId11" w:tgtFrame="Logical" w:history="1">
        <w:r w:rsidRPr="00C21951">
          <w:rPr>
            <w:rStyle w:val="a3"/>
            <w:rFonts w:ascii="Times New Roman" w:hAnsi="Times New Roman" w:cs="Times New Roman"/>
            <w:color w:val="auto"/>
            <w:sz w:val="24"/>
            <w:szCs w:val="24"/>
            <w:u w:val="none"/>
          </w:rPr>
          <w:t>1301</w:t>
        </w:r>
      </w:hyperlink>
      <w:r w:rsidRPr="00C21951">
        <w:rPr>
          <w:rFonts w:ascii="Times New Roman" w:hAnsi="Times New Roman" w:cs="Times New Roman"/>
          <w:sz w:val="24"/>
          <w:szCs w:val="24"/>
        </w:rPr>
        <w:t xml:space="preserve"> "Об утверждении Положения о государственном учете жилищного фонда в Российской Федерации" ("Российская газета" № 205,22.10.1997");</w:t>
      </w:r>
    </w:p>
    <w:p w:rsidR="00961C55" w:rsidRPr="00C21951" w:rsidRDefault="00961C55" w:rsidP="00C21951">
      <w:pPr>
        <w:numPr>
          <w:ilvl w:val="0"/>
          <w:numId w:val="7"/>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 xml:space="preserve">Постановление Правительства Российской Федерации от 4 декабря 2000 года   № </w:t>
      </w:r>
      <w:hyperlink r:id="rId12" w:tgtFrame="Logical" w:history="1">
        <w:r w:rsidRPr="00C21951">
          <w:rPr>
            <w:rStyle w:val="a3"/>
            <w:rFonts w:ascii="Times New Roman" w:hAnsi="Times New Roman" w:cs="Times New Roman"/>
            <w:color w:val="auto"/>
            <w:sz w:val="24"/>
            <w:szCs w:val="24"/>
            <w:u w:val="none"/>
          </w:rPr>
          <w:t>921</w:t>
        </w:r>
      </w:hyperlink>
      <w:r w:rsidRPr="00C21951">
        <w:rPr>
          <w:rFonts w:ascii="Times New Roman" w:hAnsi="Times New Roman" w:cs="Times New Roman"/>
          <w:sz w:val="24"/>
          <w:szCs w:val="24"/>
        </w:rPr>
        <w:t xml:space="preserve"> "О государственном техническом учете и технической инвентаризации в Российской Федерации объектов капитального строительства" ("Собрание законодательства РФ",№ 50,ст. 4901,11.12.2000);</w:t>
      </w:r>
    </w:p>
    <w:p w:rsidR="00961C55" w:rsidRPr="00C21951" w:rsidRDefault="00961C55" w:rsidP="00C21951">
      <w:pPr>
        <w:numPr>
          <w:ilvl w:val="0"/>
          <w:numId w:val="7"/>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lastRenderedPageBreak/>
        <w:t>Постановление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("Российская газета", № 214,23.10.2003);</w:t>
      </w:r>
    </w:p>
    <w:p w:rsidR="00961C55" w:rsidRPr="00C21951" w:rsidRDefault="00961C55" w:rsidP="00C21951">
      <w:pPr>
        <w:numPr>
          <w:ilvl w:val="0"/>
          <w:numId w:val="7"/>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Постановление Правительства Российской Федерации от 28 апреля 2005 года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 № 95, 06.05.2005);</w:t>
      </w:r>
    </w:p>
    <w:p w:rsidR="00961C55" w:rsidRPr="00C21951" w:rsidRDefault="00961C55" w:rsidP="00C21951">
      <w:pPr>
        <w:numPr>
          <w:ilvl w:val="0"/>
          <w:numId w:val="7"/>
        </w:numPr>
        <w:tabs>
          <w:tab w:val="left" w:pos="1080"/>
        </w:tabs>
        <w:autoSpaceDE w:val="0"/>
        <w:autoSpaceDN w:val="0"/>
        <w:adjustRightInd w:val="0"/>
        <w:spacing w:after="0" w:line="276" w:lineRule="auto"/>
        <w:ind w:left="0" w:firstLine="567"/>
        <w:jc w:val="both"/>
        <w:outlineLvl w:val="2"/>
        <w:rPr>
          <w:rFonts w:ascii="Times New Roman" w:hAnsi="Times New Roman" w:cs="Times New Roman"/>
          <w:b/>
          <w:bCs/>
          <w:sz w:val="24"/>
          <w:szCs w:val="24"/>
        </w:rPr>
      </w:pPr>
      <w:r w:rsidRPr="00C21951">
        <w:rPr>
          <w:rFonts w:ascii="Times New Roman" w:hAnsi="Times New Roman" w:cs="Times New Roman"/>
          <w:sz w:val="24"/>
          <w:szCs w:val="24"/>
        </w:rPr>
        <w:t>Постановление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("Российская газета" № 184, 22.08.2006).</w:t>
      </w:r>
    </w:p>
    <w:p w:rsidR="00961C55" w:rsidRPr="00C21951" w:rsidRDefault="00961C55" w:rsidP="00C21951">
      <w:pPr>
        <w:pStyle w:val="a4"/>
        <w:numPr>
          <w:ilvl w:val="0"/>
          <w:numId w:val="6"/>
        </w:numPr>
        <w:tabs>
          <w:tab w:val="clear" w:pos="928"/>
          <w:tab w:val="num" w:pos="993"/>
        </w:tabs>
        <w:autoSpaceDE w:val="0"/>
        <w:autoSpaceDN w:val="0"/>
        <w:adjustRightInd w:val="0"/>
        <w:spacing w:after="0" w:line="276" w:lineRule="auto"/>
        <w:ind w:left="0" w:firstLine="567"/>
        <w:jc w:val="both"/>
        <w:rPr>
          <w:rFonts w:ascii="Times New Roman" w:hAnsi="Times New Roman" w:cs="Times New Roman"/>
          <w:i/>
          <w:color w:val="FF0000"/>
          <w:sz w:val="24"/>
          <w:szCs w:val="24"/>
        </w:rPr>
      </w:pPr>
      <w:r w:rsidRPr="00C21951">
        <w:rPr>
          <w:rFonts w:ascii="Times New Roman" w:hAnsi="Times New Roman" w:cs="Times New Roman"/>
          <w:sz w:val="24"/>
          <w:szCs w:val="24"/>
        </w:rPr>
        <w:t>Уставом муниципального образования «Колгуевский сельсовет» Ненецкого автономного округа;</w:t>
      </w:r>
    </w:p>
    <w:p w:rsidR="00961C55" w:rsidRPr="00C21951" w:rsidRDefault="00961C55" w:rsidP="00C21951">
      <w:pPr>
        <w:pStyle w:val="a4"/>
        <w:numPr>
          <w:ilvl w:val="0"/>
          <w:numId w:val="6"/>
        </w:numPr>
        <w:tabs>
          <w:tab w:val="clear" w:pos="928"/>
          <w:tab w:val="num" w:pos="993"/>
        </w:tabs>
        <w:spacing w:after="0" w:line="276" w:lineRule="auto"/>
        <w:ind w:left="0" w:firstLine="567"/>
        <w:jc w:val="both"/>
        <w:rPr>
          <w:rFonts w:ascii="Times New Roman" w:hAnsi="Times New Roman" w:cs="Times New Roman"/>
          <w:sz w:val="24"/>
          <w:szCs w:val="24"/>
        </w:rPr>
      </w:pPr>
      <w:r w:rsidRPr="00C21951">
        <w:rPr>
          <w:rFonts w:ascii="Times New Roman" w:hAnsi="Times New Roman" w:cs="Times New Roman"/>
          <w:sz w:val="24"/>
          <w:szCs w:val="24"/>
        </w:rPr>
        <w:t>Постановлением Администрации муниципального образования «Колгуевский сельсовет»</w:t>
      </w:r>
      <w:r w:rsidR="00515062">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 xml:space="preserve"> от 29.12.2011 года № 49-п «Об утверждении Положения об общем отделе Администрации муниципального образования «Колгуевский сельсовет»</w:t>
      </w:r>
      <w:r w:rsidR="00515062">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xml:space="preserve">1.4. Информация о правилах предоставления муниципальной услуги может быть получена в Администрации муниципального образования «Колгуевский сельсовет» Ненецкого автономного округа. </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 «Колгуевский сельсовет» Ненецкого автономного округа:</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по телефону;</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лично;</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в письменной форме посредством направления обращения в адрес Администрации муниципального образования «Колгуевский сельсовет» Ненецкого автономного округа;</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в форме электронного документа (по электронной почте).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Ответственный специалист Администрации муниципального образования «Колгуевский сельсовет» Ненецкого автономного округа, осуществляющий консультирование, должен корректно и внимательно относиться к Заявителям, не унижая их чести и достоинства, подробно и в вежливой форме проинформировать Заявителей по интересующим их вопросам.</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При информировании о порядке предоставления муниципальной услуги по телефону специалист Администрации муниципального образования «Колгуевский сельсовет» Ненецкого автономного округа, должен сначала представиться: назвать фамилию, имя, отчество, должность, а затем представить Заявителю интересующую его информацию.</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lastRenderedPageBreak/>
        <w:t>При невозможности специалистом Администрации муниципального образования «Колгуевский сельсовет» Ненецкого автономного округа,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При информировании Заявителя о порядке предоставления муниципальной услуги лично специалист Администрации муниципального образования «Колгуевский сельсовет» Ненецкого автономного округа должен принять все необходимые меры для дачи полного и оперативного ответа на поставленные вопросы.</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 «Колгуевский сельсовет» Ненецкого автономного округа:</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понедельник-пятница – с 09.00 до 17.00 часов (время московское),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перерыв – с 12.00 до 13.00 часов (время московское),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суббота, воскресенье – выходной день.</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Номер телефона Администрации муниципального образования «Колгуевский сельсовет» Ненецкого автономного округа для справок: 8(81857) 22-902.</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Личное информирование Заявителей по вопросам предоставления муниципальной услуги осуществляется по адресу: 166721, НАО, п.</w:t>
      </w:r>
      <w:r w:rsidR="00D72A44">
        <w:rPr>
          <w:rFonts w:ascii="Times New Roman" w:hAnsi="Times New Roman" w:cs="Times New Roman"/>
          <w:sz w:val="24"/>
          <w:szCs w:val="24"/>
        </w:rPr>
        <w:t xml:space="preserve"> </w:t>
      </w:r>
      <w:r w:rsidRPr="00C21951">
        <w:rPr>
          <w:rFonts w:ascii="Times New Roman" w:hAnsi="Times New Roman" w:cs="Times New Roman"/>
          <w:sz w:val="24"/>
          <w:szCs w:val="24"/>
        </w:rPr>
        <w:t>Бугрино, ул.</w:t>
      </w:r>
      <w:r w:rsidR="00D72A44">
        <w:rPr>
          <w:rFonts w:ascii="Times New Roman" w:hAnsi="Times New Roman" w:cs="Times New Roman"/>
          <w:sz w:val="24"/>
          <w:szCs w:val="24"/>
        </w:rPr>
        <w:t xml:space="preserve"> </w:t>
      </w:r>
      <w:r w:rsidRPr="00C21951">
        <w:rPr>
          <w:rFonts w:ascii="Times New Roman" w:hAnsi="Times New Roman" w:cs="Times New Roman"/>
          <w:sz w:val="24"/>
          <w:szCs w:val="24"/>
        </w:rPr>
        <w:t>Набережная, д.22.</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Письменные обращения по вопросу предоставления муниципальной услуги подлежит направлению в вышеуказанный адрес.</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xml:space="preserve">Адрес электронной почты Администрации муниципального образования «Колгуевский сельсовет» Ненецкого автономного округа: </w:t>
      </w:r>
      <w:r w:rsidR="00D72A44">
        <w:rPr>
          <w:rFonts w:ascii="Times New Roman" w:hAnsi="Times New Roman" w:cs="Times New Roman"/>
          <w:sz w:val="24"/>
          <w:szCs w:val="24"/>
          <w:lang w:val="en-US"/>
        </w:rPr>
        <w:t>mo</w:t>
      </w:r>
      <w:r w:rsidR="00D72A44" w:rsidRPr="00D72A44">
        <w:rPr>
          <w:rFonts w:ascii="Times New Roman" w:hAnsi="Times New Roman" w:cs="Times New Roman"/>
          <w:sz w:val="24"/>
          <w:szCs w:val="24"/>
        </w:rPr>
        <w:t>-</w:t>
      </w:r>
      <w:r w:rsidR="00D72A44">
        <w:rPr>
          <w:rFonts w:ascii="Times New Roman" w:hAnsi="Times New Roman" w:cs="Times New Roman"/>
          <w:sz w:val="24"/>
          <w:szCs w:val="24"/>
          <w:lang w:val="en-US"/>
        </w:rPr>
        <w:t>kolg</w:t>
      </w:r>
      <w:r w:rsidRPr="00C21951">
        <w:rPr>
          <w:rFonts w:ascii="Times New Roman" w:hAnsi="Times New Roman" w:cs="Times New Roman"/>
          <w:sz w:val="24"/>
          <w:szCs w:val="24"/>
        </w:rPr>
        <w:t>@</w:t>
      </w:r>
      <w:r w:rsidRPr="00C21951">
        <w:rPr>
          <w:rFonts w:ascii="Times New Roman" w:hAnsi="Times New Roman" w:cs="Times New Roman"/>
          <w:sz w:val="24"/>
          <w:szCs w:val="24"/>
          <w:lang w:val="en-US"/>
        </w:rPr>
        <w:t>yandex</w:t>
      </w:r>
      <w:r w:rsidRPr="00C21951">
        <w:rPr>
          <w:rFonts w:ascii="Times New Roman" w:hAnsi="Times New Roman" w:cs="Times New Roman"/>
          <w:sz w:val="24"/>
          <w:szCs w:val="24"/>
        </w:rPr>
        <w:t>.</w:t>
      </w:r>
      <w:r w:rsidRPr="00C21951">
        <w:rPr>
          <w:rFonts w:ascii="Times New Roman" w:hAnsi="Times New Roman" w:cs="Times New Roman"/>
          <w:sz w:val="24"/>
          <w:szCs w:val="24"/>
          <w:lang w:val="en-US"/>
        </w:rPr>
        <w:t>ru</w:t>
      </w:r>
      <w:r w:rsidRPr="00C21951">
        <w:rPr>
          <w:rFonts w:ascii="Times New Roman" w:hAnsi="Times New Roman" w:cs="Times New Roman"/>
          <w:sz w:val="24"/>
          <w:szCs w:val="24"/>
        </w:rPr>
        <w:t>.</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xml:space="preserve">Информация о порядке предоставления муниципальной услуги также размещается на официальном сайте Муниципального образования «Колгуевский сельсовет» Ненецкого автономного округа </w:t>
      </w:r>
      <w:r w:rsidRPr="00C21951">
        <w:rPr>
          <w:rFonts w:ascii="Times New Roman" w:hAnsi="Times New Roman" w:cs="Times New Roman"/>
          <w:sz w:val="24"/>
          <w:szCs w:val="24"/>
          <w:lang w:val="en-US"/>
        </w:rPr>
        <w:t>www</w:t>
      </w:r>
      <w:r w:rsidRPr="00C21951">
        <w:rPr>
          <w:rFonts w:ascii="Times New Roman" w:hAnsi="Times New Roman" w:cs="Times New Roman"/>
          <w:sz w:val="24"/>
          <w:szCs w:val="24"/>
        </w:rPr>
        <w:t>.</w:t>
      </w:r>
      <w:r w:rsidRPr="00C21951">
        <w:rPr>
          <w:rFonts w:ascii="Times New Roman" w:hAnsi="Times New Roman" w:cs="Times New Roman"/>
          <w:sz w:val="24"/>
          <w:szCs w:val="24"/>
          <w:lang w:val="en-US"/>
        </w:rPr>
        <w:t>kolgadm</w:t>
      </w:r>
      <w:r w:rsidRPr="00C21951">
        <w:rPr>
          <w:rFonts w:ascii="Times New Roman" w:hAnsi="Times New Roman" w:cs="Times New Roman"/>
          <w:sz w:val="24"/>
          <w:szCs w:val="24"/>
        </w:rPr>
        <w:t>.</w:t>
      </w:r>
      <w:r w:rsidRPr="00C21951">
        <w:rPr>
          <w:rFonts w:ascii="Times New Roman" w:hAnsi="Times New Roman" w:cs="Times New Roman"/>
          <w:sz w:val="24"/>
          <w:szCs w:val="24"/>
          <w:lang w:val="en-US"/>
        </w:rPr>
        <w:t>ru</w:t>
      </w:r>
      <w:r w:rsidRPr="00C21951">
        <w:rPr>
          <w:rFonts w:ascii="Times New Roman" w:hAnsi="Times New Roman" w:cs="Times New Roman"/>
          <w:sz w:val="24"/>
          <w:szCs w:val="24"/>
        </w:rPr>
        <w:t>.</w:t>
      </w:r>
    </w:p>
    <w:p w:rsidR="00961C55" w:rsidRPr="00C21951" w:rsidRDefault="00961C55" w:rsidP="00C21951">
      <w:pPr>
        <w:tabs>
          <w:tab w:val="left" w:pos="567"/>
          <w:tab w:val="left" w:pos="709"/>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xml:space="preserve">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   </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p>
    <w:p w:rsidR="00961C55" w:rsidRPr="00C21951" w:rsidRDefault="00961C55" w:rsidP="00D72A44">
      <w:pPr>
        <w:autoSpaceDE w:val="0"/>
        <w:autoSpaceDN w:val="0"/>
        <w:adjustRightInd w:val="0"/>
        <w:spacing w:line="276" w:lineRule="auto"/>
        <w:jc w:val="center"/>
        <w:outlineLvl w:val="1"/>
        <w:rPr>
          <w:rFonts w:ascii="Times New Roman" w:hAnsi="Times New Roman" w:cs="Times New Roman"/>
          <w:b/>
          <w:bCs/>
          <w:iCs/>
          <w:sz w:val="24"/>
          <w:szCs w:val="24"/>
        </w:rPr>
      </w:pPr>
      <w:r w:rsidRPr="00C21951">
        <w:rPr>
          <w:rFonts w:ascii="Times New Roman" w:hAnsi="Times New Roman" w:cs="Times New Roman"/>
          <w:b/>
          <w:bCs/>
          <w:iCs/>
          <w:sz w:val="24"/>
          <w:szCs w:val="24"/>
        </w:rPr>
        <w:t>2. Стандарт предоставления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2.1. Наименование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«Согласование переустройства и (или) перепланировки жилых помещений» (далее – муниципальная услуга).</w:t>
      </w:r>
    </w:p>
    <w:p w:rsidR="00961C55" w:rsidRPr="00C21951" w:rsidRDefault="00515062" w:rsidP="00C21951">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2.2. Орган, </w:t>
      </w:r>
      <w:r w:rsidR="00961C55" w:rsidRPr="00C21951">
        <w:rPr>
          <w:rFonts w:ascii="Times New Roman" w:hAnsi="Times New Roman" w:cs="Times New Roman"/>
          <w:sz w:val="24"/>
          <w:szCs w:val="24"/>
        </w:rPr>
        <w:t>предоставляющий муниципальную услугу - Администрация муниципального образования «Колгуевский сельсовет»</w:t>
      </w:r>
      <w:r w:rsidRPr="00515062">
        <w:rPr>
          <w:rFonts w:ascii="Times New Roman" w:hAnsi="Times New Roman" w:cs="Times New Roman"/>
          <w:sz w:val="24"/>
          <w:szCs w:val="24"/>
        </w:rPr>
        <w:t xml:space="preserve"> </w:t>
      </w:r>
      <w:r>
        <w:rPr>
          <w:rFonts w:ascii="Times New Roman" w:hAnsi="Times New Roman" w:cs="Times New Roman"/>
          <w:sz w:val="24"/>
          <w:szCs w:val="24"/>
        </w:rPr>
        <w:t>Ненецкого автономного округа</w:t>
      </w:r>
      <w:r w:rsidR="00961C55" w:rsidRPr="00C21951">
        <w:rPr>
          <w:rFonts w:ascii="Times New Roman" w:hAnsi="Times New Roman" w:cs="Times New Roman"/>
          <w:sz w:val="24"/>
          <w:szCs w:val="24"/>
        </w:rPr>
        <w:t>.</w:t>
      </w:r>
    </w:p>
    <w:p w:rsidR="00961C55" w:rsidRPr="00C21951" w:rsidRDefault="00515062" w:rsidP="00C21951">
      <w:pPr>
        <w:pStyle w:val="ConsPlusNormal"/>
        <w:tabs>
          <w:tab w:val="left" w:pos="1260"/>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Структурное подразделение, </w:t>
      </w:r>
      <w:r w:rsidR="00961C55" w:rsidRPr="00C21951">
        <w:rPr>
          <w:rFonts w:ascii="Times New Roman" w:hAnsi="Times New Roman" w:cs="Times New Roman"/>
          <w:sz w:val="24"/>
          <w:szCs w:val="24"/>
        </w:rPr>
        <w:t>отвечающее за предоставление муниципальной услуги – общий отдел Администрации муниципального образования «Колгуевский сельсовет»</w:t>
      </w:r>
      <w:r>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 xml:space="preserve"> </w:t>
      </w:r>
      <w:r w:rsidR="00961C55" w:rsidRPr="00C21951">
        <w:rPr>
          <w:rFonts w:ascii="Times New Roman" w:hAnsi="Times New Roman" w:cs="Times New Roman"/>
          <w:sz w:val="24"/>
          <w:szCs w:val="24"/>
        </w:rPr>
        <w:t>(далее – Отдел).</w:t>
      </w:r>
    </w:p>
    <w:p w:rsidR="00961C55" w:rsidRPr="00C21951" w:rsidRDefault="00961C55" w:rsidP="00C21951">
      <w:pPr>
        <w:pStyle w:val="ConsPlusNormal"/>
        <w:tabs>
          <w:tab w:val="left" w:pos="1260"/>
        </w:tabs>
        <w:spacing w:line="276" w:lineRule="auto"/>
        <w:ind w:firstLine="567"/>
        <w:jc w:val="both"/>
        <w:rPr>
          <w:rFonts w:ascii="Times New Roman" w:hAnsi="Times New Roman" w:cs="Times New Roman"/>
          <w:sz w:val="24"/>
          <w:szCs w:val="24"/>
        </w:rPr>
      </w:pPr>
      <w:r w:rsidRPr="00C21951">
        <w:rPr>
          <w:rFonts w:ascii="Times New Roman" w:hAnsi="Times New Roman" w:cs="Times New Roman"/>
          <w:sz w:val="24"/>
          <w:szCs w:val="24"/>
        </w:rPr>
        <w:t>Информация об органах и организациях (их наименование, адреса и телефоны), задействованных в предоставле</w:t>
      </w:r>
      <w:r w:rsidR="00D72A44">
        <w:rPr>
          <w:rFonts w:ascii="Times New Roman" w:hAnsi="Times New Roman" w:cs="Times New Roman"/>
          <w:sz w:val="24"/>
          <w:szCs w:val="24"/>
        </w:rPr>
        <w:t xml:space="preserve">нии Муниципальной услуги, </w:t>
      </w:r>
      <w:r w:rsidR="00515062">
        <w:rPr>
          <w:rFonts w:ascii="Times New Roman" w:hAnsi="Times New Roman" w:cs="Times New Roman"/>
          <w:sz w:val="24"/>
          <w:szCs w:val="24"/>
        </w:rPr>
        <w:t>указа</w:t>
      </w:r>
      <w:r w:rsidR="00515062" w:rsidRPr="00C21951">
        <w:rPr>
          <w:rFonts w:ascii="Times New Roman" w:hAnsi="Times New Roman" w:cs="Times New Roman"/>
          <w:sz w:val="24"/>
          <w:szCs w:val="24"/>
        </w:rPr>
        <w:t>нн</w:t>
      </w:r>
      <w:r w:rsidR="00515062">
        <w:rPr>
          <w:rFonts w:ascii="Times New Roman" w:hAnsi="Times New Roman" w:cs="Times New Roman"/>
          <w:sz w:val="24"/>
          <w:szCs w:val="24"/>
        </w:rPr>
        <w:t>ые</w:t>
      </w:r>
      <w:r w:rsidRPr="00C21951">
        <w:rPr>
          <w:rFonts w:ascii="Times New Roman" w:hAnsi="Times New Roman" w:cs="Times New Roman"/>
          <w:sz w:val="24"/>
          <w:szCs w:val="24"/>
        </w:rPr>
        <w:t xml:space="preserve"> в приложении № 4. </w:t>
      </w:r>
    </w:p>
    <w:p w:rsidR="00961C55" w:rsidRPr="00C21951" w:rsidRDefault="00961C55" w:rsidP="00C21951">
      <w:pPr>
        <w:pStyle w:val="a5"/>
        <w:tabs>
          <w:tab w:val="left" w:pos="1080"/>
        </w:tabs>
        <w:spacing w:line="276" w:lineRule="auto"/>
        <w:ind w:firstLine="567"/>
        <w:rPr>
          <w:sz w:val="24"/>
        </w:rPr>
      </w:pPr>
      <w:r w:rsidRPr="00C21951">
        <w:rPr>
          <w:sz w:val="24"/>
        </w:rPr>
        <w:t>2.3. Результатом предоставления муниципальной услуги является:</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выдача Заявителю решения о согласовании переустройства и (или) перепланировки (далее - решение о согласовании);</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выдача (направление) Заявителю уведомления об отказе в выдаче решения о согласовании переустройства и (или) перепланировки (далее - уведомление об отказе в согласовании);</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акт приемочной комиссии.</w:t>
      </w:r>
    </w:p>
    <w:p w:rsidR="00961C55" w:rsidRPr="00C21951" w:rsidRDefault="00961C55" w:rsidP="00C21951">
      <w:pPr>
        <w:tabs>
          <w:tab w:val="left" w:pos="709"/>
        </w:tabs>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2.4. Муниципальная услуга предоставляется в срок не более 45 календарных дней с момента регистрации поступившего заявления.</w:t>
      </w:r>
    </w:p>
    <w:p w:rsidR="00961C55" w:rsidRPr="00C21951" w:rsidRDefault="00961C55" w:rsidP="00C21951">
      <w:pPr>
        <w:tabs>
          <w:tab w:val="left" w:pos="709"/>
        </w:tabs>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2.5. Правовые основания предоставления Муниципальной услуги указаны в пункте 1.3. раздела 1 Административного регламента.</w:t>
      </w:r>
    </w:p>
    <w:p w:rsidR="00961C55" w:rsidRPr="00C21951" w:rsidRDefault="00961C55" w:rsidP="00C21951">
      <w:pPr>
        <w:tabs>
          <w:tab w:val="left" w:pos="126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2.6. Для получения муниципальной услуги заявитель представляет следующие документы:</w:t>
      </w:r>
    </w:p>
    <w:p w:rsidR="00961C55" w:rsidRPr="00C21951" w:rsidRDefault="00961C55" w:rsidP="00C21951">
      <w:pPr>
        <w:pStyle w:val="2"/>
        <w:numPr>
          <w:ilvl w:val="0"/>
          <w:numId w:val="8"/>
        </w:numPr>
        <w:tabs>
          <w:tab w:val="left" w:pos="0"/>
          <w:tab w:val="left" w:pos="1080"/>
        </w:tabs>
        <w:spacing w:after="0" w:line="276" w:lineRule="auto"/>
        <w:ind w:left="0" w:firstLine="567"/>
        <w:rPr>
          <w:rFonts w:ascii="Times New Roman" w:hAnsi="Times New Roman"/>
        </w:rPr>
      </w:pPr>
      <w:r w:rsidRPr="00C21951">
        <w:rPr>
          <w:rFonts w:ascii="Times New Roman" w:hAnsi="Times New Roman"/>
        </w:rPr>
        <w:t>заявление о переустройстве и (или) перепланировке жилого помещения по форме согласно приложению № 1 к Административному регламенту.</w:t>
      </w:r>
    </w:p>
    <w:p w:rsidR="00961C55" w:rsidRPr="00C21951" w:rsidRDefault="00961C55" w:rsidP="00C21951">
      <w:pPr>
        <w:pStyle w:val="2"/>
        <w:numPr>
          <w:ilvl w:val="0"/>
          <w:numId w:val="8"/>
        </w:numPr>
        <w:tabs>
          <w:tab w:val="left" w:pos="0"/>
          <w:tab w:val="left" w:pos="1080"/>
        </w:tabs>
        <w:spacing w:after="0" w:line="276" w:lineRule="auto"/>
        <w:ind w:left="0" w:firstLine="567"/>
        <w:rPr>
          <w:rFonts w:ascii="Times New Roman" w:hAnsi="Times New Roman"/>
        </w:rPr>
      </w:pPr>
      <w:r w:rsidRPr="00C21951">
        <w:rPr>
          <w:rFonts w:ascii="Times New Roman" w:hAnsi="Times New Roman"/>
        </w:rPr>
        <w:t>правоустанавливающие документы на переустраиваемое и (или) перепланируемое жилое помещение;</w:t>
      </w:r>
    </w:p>
    <w:p w:rsidR="00961C55" w:rsidRPr="00C21951" w:rsidRDefault="00961C55" w:rsidP="00C21951">
      <w:pPr>
        <w:pStyle w:val="2"/>
        <w:numPr>
          <w:ilvl w:val="0"/>
          <w:numId w:val="8"/>
        </w:numPr>
        <w:tabs>
          <w:tab w:val="left" w:pos="0"/>
          <w:tab w:val="left" w:pos="1080"/>
        </w:tabs>
        <w:spacing w:after="0" w:line="276" w:lineRule="auto"/>
        <w:ind w:left="0" w:firstLine="567"/>
        <w:rPr>
          <w:rFonts w:ascii="Times New Roman" w:hAnsi="Times New Roman"/>
        </w:rPr>
      </w:pPr>
      <w:r w:rsidRPr="00C21951">
        <w:rPr>
          <w:rFonts w:ascii="Times New Roman" w:hAnsi="Times New Roman"/>
        </w:rPr>
        <w:t>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rsidR="00961C55" w:rsidRPr="00C21951" w:rsidRDefault="00961C55" w:rsidP="00C21951">
      <w:pPr>
        <w:numPr>
          <w:ilvl w:val="0"/>
          <w:numId w:val="8"/>
        </w:numPr>
        <w:tabs>
          <w:tab w:val="left" w:pos="1080"/>
        </w:tabs>
        <w:autoSpaceDE w:val="0"/>
        <w:autoSpaceDN w:val="0"/>
        <w:adjustRightInd w:val="0"/>
        <w:spacing w:after="0" w:line="276" w:lineRule="auto"/>
        <w:ind w:left="0" w:firstLine="567"/>
        <w:jc w:val="both"/>
        <w:outlineLvl w:val="3"/>
        <w:rPr>
          <w:rFonts w:ascii="Times New Roman" w:hAnsi="Times New Roman" w:cs="Times New Roman"/>
          <w:sz w:val="24"/>
          <w:szCs w:val="24"/>
        </w:rPr>
      </w:pPr>
      <w:r w:rsidRPr="00C21951">
        <w:rPr>
          <w:rFonts w:ascii="Times New Roman" w:hAnsi="Times New Roman" w:cs="Times New Roman"/>
          <w:sz w:val="24"/>
          <w:szCs w:val="24"/>
        </w:rPr>
        <w:t>технический паспорт переустраиваемого и (или) перепланируемого жилого помещения;</w:t>
      </w:r>
    </w:p>
    <w:p w:rsidR="00961C55" w:rsidRPr="00C21951" w:rsidRDefault="00961C55" w:rsidP="00C21951">
      <w:pPr>
        <w:numPr>
          <w:ilvl w:val="0"/>
          <w:numId w:val="8"/>
        </w:numPr>
        <w:tabs>
          <w:tab w:val="left" w:pos="1080"/>
        </w:tabs>
        <w:autoSpaceDE w:val="0"/>
        <w:autoSpaceDN w:val="0"/>
        <w:adjustRightInd w:val="0"/>
        <w:spacing w:after="0" w:line="276" w:lineRule="auto"/>
        <w:ind w:left="0" w:firstLine="567"/>
        <w:jc w:val="both"/>
        <w:outlineLvl w:val="3"/>
        <w:rPr>
          <w:rFonts w:ascii="Times New Roman" w:hAnsi="Times New Roman" w:cs="Times New Roman"/>
          <w:sz w:val="24"/>
          <w:szCs w:val="24"/>
        </w:rPr>
      </w:pPr>
      <w:r w:rsidRPr="00C21951">
        <w:rPr>
          <w:rFonts w:ascii="Times New Roman" w:hAnsi="Times New Roman" w:cs="Times New Roman"/>
          <w:sz w:val="24"/>
          <w:szCs w:val="24"/>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 в случае, если </w:t>
      </w:r>
      <w:r w:rsidRPr="00C21951">
        <w:rPr>
          <w:rFonts w:ascii="Times New Roman" w:hAnsi="Times New Roman" w:cs="Times New Roman"/>
          <w:sz w:val="24"/>
          <w:szCs w:val="24"/>
        </w:rPr>
        <w:lastRenderedPageBreak/>
        <w:t>переустраиваемое и (или) перепланируемое жилое помещение находится на праве общей долевой собственности заявителя, заявителю необходимо представить согласие в письменной форме на переустройство и (или) перепланировку всех остальных собственников жилого помещения;</w:t>
      </w:r>
    </w:p>
    <w:p w:rsidR="00961C55" w:rsidRPr="00C21951" w:rsidRDefault="00961C55" w:rsidP="00C21951">
      <w:pPr>
        <w:numPr>
          <w:ilvl w:val="0"/>
          <w:numId w:val="8"/>
        </w:numPr>
        <w:tabs>
          <w:tab w:val="left" w:pos="1080"/>
        </w:tabs>
        <w:autoSpaceDE w:val="0"/>
        <w:autoSpaceDN w:val="0"/>
        <w:adjustRightInd w:val="0"/>
        <w:spacing w:after="0" w:line="276" w:lineRule="auto"/>
        <w:ind w:left="0" w:firstLine="567"/>
        <w:jc w:val="both"/>
        <w:outlineLvl w:val="3"/>
        <w:rPr>
          <w:rFonts w:ascii="Times New Roman" w:hAnsi="Times New Roman" w:cs="Times New Roman"/>
          <w:sz w:val="24"/>
          <w:szCs w:val="24"/>
        </w:rPr>
      </w:pPr>
      <w:r w:rsidRPr="00C21951">
        <w:rPr>
          <w:rFonts w:ascii="Times New Roman" w:hAnsi="Times New Roman" w:cs="Times New Roman"/>
          <w:sz w:val="24"/>
          <w:szCs w:val="24"/>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961C55" w:rsidRPr="00C21951" w:rsidRDefault="00961C55" w:rsidP="00C21951">
      <w:pPr>
        <w:pStyle w:val="21"/>
        <w:spacing w:after="0" w:line="276" w:lineRule="auto"/>
        <w:outlineLvl w:val="3"/>
        <w:rPr>
          <w:rFonts w:ascii="Times New Roman" w:hAnsi="Times New Roman"/>
        </w:rPr>
      </w:pPr>
      <w:r w:rsidRPr="00C21951">
        <w:rPr>
          <w:rFonts w:ascii="Times New Roman" w:hAnsi="Times New Roman"/>
        </w:rPr>
        <w:t>Копии вышеперечисленных документов должны быть засвидетельствованы в нотариальном порядке либо должны быть представлены с подлинниками.</w:t>
      </w:r>
    </w:p>
    <w:p w:rsidR="00961C55" w:rsidRPr="00C21951" w:rsidRDefault="00961C55" w:rsidP="00C21951">
      <w:pPr>
        <w:autoSpaceDE w:val="0"/>
        <w:autoSpaceDN w:val="0"/>
        <w:adjustRightInd w:val="0"/>
        <w:spacing w:line="276" w:lineRule="auto"/>
        <w:jc w:val="both"/>
        <w:outlineLvl w:val="3"/>
        <w:rPr>
          <w:rFonts w:ascii="Times New Roman" w:hAnsi="Times New Roman" w:cs="Times New Roman"/>
          <w:sz w:val="24"/>
          <w:szCs w:val="24"/>
        </w:rPr>
      </w:pPr>
      <w:r w:rsidRPr="00C21951">
        <w:rPr>
          <w:rFonts w:ascii="Times New Roman" w:hAnsi="Times New Roman" w:cs="Times New Roman"/>
          <w:sz w:val="24"/>
          <w:szCs w:val="24"/>
        </w:rPr>
        <w:t>Если представленные копии документов нотариально не заверены, уполномоченный сотрудник Отдела, сличив копии документов с их подлинными экземплярами, выполняет на них надпись об их соответствии подлинным экземплярам, заверяет своей подписью.</w:t>
      </w:r>
    </w:p>
    <w:p w:rsidR="00961C55" w:rsidRPr="00C21951" w:rsidRDefault="00961C55" w:rsidP="00C21951">
      <w:pPr>
        <w:autoSpaceDE w:val="0"/>
        <w:autoSpaceDN w:val="0"/>
        <w:adjustRightInd w:val="0"/>
        <w:spacing w:line="276" w:lineRule="auto"/>
        <w:jc w:val="both"/>
        <w:outlineLvl w:val="3"/>
        <w:rPr>
          <w:rFonts w:ascii="Times New Roman" w:hAnsi="Times New Roman" w:cs="Times New Roman"/>
          <w:sz w:val="24"/>
          <w:szCs w:val="24"/>
        </w:rPr>
      </w:pPr>
      <w:r w:rsidRPr="00C21951">
        <w:rPr>
          <w:rFonts w:ascii="Times New Roman" w:hAnsi="Times New Roman" w:cs="Times New Roman"/>
          <w:sz w:val="24"/>
          <w:szCs w:val="24"/>
        </w:rPr>
        <w:t>Проект переустройства и (или) перепланировки переустраиваемого и (или) перепланируемого жилого помещения, в состав которого включены работы из перечня мероприятий (работ) по переустройству и (или) перепланировке жилых помещений (приложение № 2 к Административному регламенту), должен быть выполнен:</w:t>
      </w:r>
    </w:p>
    <w:p w:rsidR="00961C55" w:rsidRPr="00C21951" w:rsidRDefault="00961C55" w:rsidP="00C21951">
      <w:pPr>
        <w:numPr>
          <w:ilvl w:val="0"/>
          <w:numId w:val="9"/>
        </w:numPr>
        <w:tabs>
          <w:tab w:val="left" w:pos="1080"/>
        </w:tabs>
        <w:autoSpaceDE w:val="0"/>
        <w:autoSpaceDN w:val="0"/>
        <w:adjustRightInd w:val="0"/>
        <w:spacing w:after="0" w:line="276" w:lineRule="auto"/>
        <w:ind w:left="0" w:firstLine="567"/>
        <w:jc w:val="both"/>
        <w:outlineLvl w:val="3"/>
        <w:rPr>
          <w:rFonts w:ascii="Times New Roman" w:hAnsi="Times New Roman" w:cs="Times New Roman"/>
          <w:sz w:val="24"/>
          <w:szCs w:val="24"/>
        </w:rPr>
      </w:pPr>
      <w:r w:rsidRPr="00C21951">
        <w:rPr>
          <w:rFonts w:ascii="Times New Roman" w:hAnsi="Times New Roman" w:cs="Times New Roman"/>
          <w:sz w:val="24"/>
          <w:szCs w:val="24"/>
        </w:rPr>
        <w:t>Проектной организацией - автором типового, повторно применяемого или индивидуального проекта дома, в котором предполагается осуществить переустройство и (или) перепланировку (при условии предоставления заявителю необходимых подтвержденных сведений об авторе уполномоченным органом исполнительной власти (эксплуатирующей организацией, БТИ) или наличия этих сведений у самого заявителя).</w:t>
      </w:r>
    </w:p>
    <w:p w:rsidR="00961C55" w:rsidRPr="00C21951" w:rsidRDefault="00961C55" w:rsidP="00C21951">
      <w:pPr>
        <w:numPr>
          <w:ilvl w:val="0"/>
          <w:numId w:val="9"/>
        </w:numPr>
        <w:tabs>
          <w:tab w:val="left" w:pos="1080"/>
        </w:tabs>
        <w:autoSpaceDE w:val="0"/>
        <w:autoSpaceDN w:val="0"/>
        <w:adjustRightInd w:val="0"/>
        <w:spacing w:after="0" w:line="276" w:lineRule="auto"/>
        <w:ind w:left="0" w:firstLine="567"/>
        <w:jc w:val="both"/>
        <w:outlineLvl w:val="3"/>
        <w:rPr>
          <w:rFonts w:ascii="Times New Roman" w:hAnsi="Times New Roman" w:cs="Times New Roman"/>
          <w:sz w:val="24"/>
          <w:szCs w:val="24"/>
        </w:rPr>
      </w:pPr>
      <w:r w:rsidRPr="00C21951">
        <w:rPr>
          <w:rFonts w:ascii="Times New Roman" w:hAnsi="Times New Roman" w:cs="Times New Roman"/>
          <w:sz w:val="24"/>
          <w:szCs w:val="24"/>
        </w:rPr>
        <w:t>Иной проектной организацией или индивидуальными предпринимателями (архитекторами-проектировщиками), имеющими свидетельство о допуске к выполнению работ по проектированию, выданное саморегулируемой организацией (далее - СРО), на основании договора с заявителем. К проекту (проектному предложению) должна быть приложена копия свидетельства о допуске, выданного СРО. Заявителем в договоре должны быть предусмотрены обязательные условия по согласованию проекта с надзорными органами.</w:t>
      </w:r>
    </w:p>
    <w:p w:rsidR="00961C55" w:rsidRPr="00C21951" w:rsidRDefault="00961C55" w:rsidP="00C21951">
      <w:pPr>
        <w:autoSpaceDE w:val="0"/>
        <w:autoSpaceDN w:val="0"/>
        <w:adjustRightInd w:val="0"/>
        <w:spacing w:line="276" w:lineRule="auto"/>
        <w:jc w:val="both"/>
        <w:outlineLvl w:val="3"/>
        <w:rPr>
          <w:rFonts w:ascii="Times New Roman" w:hAnsi="Times New Roman" w:cs="Times New Roman"/>
          <w:sz w:val="24"/>
          <w:szCs w:val="24"/>
        </w:rPr>
      </w:pPr>
      <w:r w:rsidRPr="00C21951">
        <w:rPr>
          <w:rFonts w:ascii="Times New Roman" w:hAnsi="Times New Roman" w:cs="Times New Roman"/>
          <w:sz w:val="24"/>
          <w:szCs w:val="24"/>
        </w:rPr>
        <w:t>Для проведения переустройства и (или) перепланировки проект переустройства и (или) перепланировки должен быть согласован с:</w:t>
      </w:r>
    </w:p>
    <w:p w:rsidR="00961C55" w:rsidRPr="00C21951" w:rsidRDefault="00961C55" w:rsidP="00C21951">
      <w:pPr>
        <w:pStyle w:val="30"/>
        <w:numPr>
          <w:ilvl w:val="0"/>
          <w:numId w:val="10"/>
        </w:numPr>
        <w:tabs>
          <w:tab w:val="clear" w:pos="1789"/>
          <w:tab w:val="left" w:pos="0"/>
          <w:tab w:val="num" w:pos="1080"/>
        </w:tabs>
        <w:autoSpaceDE w:val="0"/>
        <w:autoSpaceDN w:val="0"/>
        <w:adjustRightInd w:val="0"/>
        <w:spacing w:after="0" w:line="276" w:lineRule="auto"/>
        <w:ind w:left="0" w:firstLine="567"/>
        <w:outlineLvl w:val="1"/>
        <w:rPr>
          <w:rFonts w:ascii="Times New Roman" w:hAnsi="Times New Roman" w:cs="Times New Roman"/>
          <w:sz w:val="24"/>
          <w:szCs w:val="24"/>
        </w:rPr>
      </w:pPr>
      <w:r w:rsidRPr="00C21951">
        <w:rPr>
          <w:rFonts w:ascii="Times New Roman" w:hAnsi="Times New Roman" w:cs="Times New Roman"/>
          <w:sz w:val="24"/>
          <w:szCs w:val="24"/>
        </w:rPr>
        <w:t>управлением Роспотребнадзора по Ненецкому автономному округу;</w:t>
      </w:r>
    </w:p>
    <w:p w:rsidR="00961C55" w:rsidRPr="00C21951" w:rsidRDefault="00961C55" w:rsidP="00C21951">
      <w:pPr>
        <w:pStyle w:val="30"/>
        <w:numPr>
          <w:ilvl w:val="0"/>
          <w:numId w:val="10"/>
        </w:numPr>
        <w:tabs>
          <w:tab w:val="clear" w:pos="1789"/>
          <w:tab w:val="left" w:pos="0"/>
          <w:tab w:val="num" w:pos="1080"/>
        </w:tabs>
        <w:autoSpaceDE w:val="0"/>
        <w:autoSpaceDN w:val="0"/>
        <w:adjustRightInd w:val="0"/>
        <w:spacing w:after="0" w:line="276" w:lineRule="auto"/>
        <w:ind w:left="0" w:firstLine="567"/>
        <w:outlineLvl w:val="1"/>
        <w:rPr>
          <w:rFonts w:ascii="Times New Roman" w:hAnsi="Times New Roman" w:cs="Times New Roman"/>
          <w:sz w:val="24"/>
          <w:szCs w:val="24"/>
        </w:rPr>
      </w:pPr>
      <w:r w:rsidRPr="00C21951">
        <w:rPr>
          <w:rFonts w:ascii="Times New Roman" w:hAnsi="Times New Roman" w:cs="Times New Roman"/>
          <w:sz w:val="24"/>
          <w:szCs w:val="24"/>
        </w:rPr>
        <w:t>организацией осуществляющей обслуживание жилого фонда;</w:t>
      </w:r>
    </w:p>
    <w:p w:rsidR="00961C55" w:rsidRPr="00C21951" w:rsidRDefault="00961C55" w:rsidP="00C21951">
      <w:pPr>
        <w:pStyle w:val="30"/>
        <w:numPr>
          <w:ilvl w:val="0"/>
          <w:numId w:val="10"/>
        </w:numPr>
        <w:tabs>
          <w:tab w:val="clear" w:pos="1789"/>
          <w:tab w:val="left" w:pos="0"/>
          <w:tab w:val="num" w:pos="1080"/>
        </w:tabs>
        <w:autoSpaceDE w:val="0"/>
        <w:autoSpaceDN w:val="0"/>
        <w:adjustRightInd w:val="0"/>
        <w:spacing w:after="0" w:line="276" w:lineRule="auto"/>
        <w:ind w:left="0" w:firstLine="567"/>
        <w:outlineLvl w:val="1"/>
        <w:rPr>
          <w:rFonts w:ascii="Times New Roman" w:hAnsi="Times New Roman" w:cs="Times New Roman"/>
          <w:sz w:val="24"/>
          <w:szCs w:val="24"/>
        </w:rPr>
      </w:pPr>
      <w:r w:rsidRPr="00C21951">
        <w:rPr>
          <w:rFonts w:ascii="Times New Roman" w:hAnsi="Times New Roman" w:cs="Times New Roman"/>
          <w:sz w:val="24"/>
          <w:szCs w:val="24"/>
        </w:rPr>
        <w:t>государственной инспекцией по строительному надзору и жилищному контролю Ненецкого автономного округа.</w:t>
      </w:r>
    </w:p>
    <w:p w:rsidR="00961C55" w:rsidRPr="00C21951" w:rsidRDefault="00961C55" w:rsidP="00C21951">
      <w:pPr>
        <w:pStyle w:val="21"/>
        <w:tabs>
          <w:tab w:val="left" w:pos="1260"/>
        </w:tabs>
        <w:spacing w:after="0" w:line="276" w:lineRule="auto"/>
        <w:outlineLvl w:val="2"/>
        <w:rPr>
          <w:rFonts w:ascii="Times New Roman" w:hAnsi="Times New Roman"/>
        </w:rPr>
      </w:pPr>
      <w:r w:rsidRPr="00C21951">
        <w:rPr>
          <w:rFonts w:ascii="Times New Roman" w:hAnsi="Times New Roman"/>
        </w:rPr>
        <w:t>В случае установки, замены или переноса инженерных сетей, санитарно-технического, электрического или другого оборудования, требующие внесения изменения в технический паспорт жилого помещения, проект переустройства и (или) перепланировки должен быть дополнительно согласован с организациями обслуживающими данные инженерные сети.</w:t>
      </w:r>
    </w:p>
    <w:p w:rsidR="00961C55" w:rsidRPr="00C21951" w:rsidRDefault="00961C55" w:rsidP="00C21951">
      <w:pPr>
        <w:tabs>
          <w:tab w:val="left" w:pos="1260"/>
        </w:tabs>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 xml:space="preserve">В случае перепланировки и (или) переустройства жилого помещения, затрагивающих общее имущество собственников помещений в многоквартирном доме, заказчик выносит на рассмотрение общего собрания собственников помещений в многоквартирном доме вопрос о согласовании проектной документации по перепланировке и (или) переустройству </w:t>
      </w:r>
      <w:r w:rsidRPr="00C21951">
        <w:rPr>
          <w:rFonts w:ascii="Times New Roman" w:hAnsi="Times New Roman" w:cs="Times New Roman"/>
          <w:sz w:val="24"/>
          <w:szCs w:val="24"/>
        </w:rPr>
        <w:lastRenderedPageBreak/>
        <w:t xml:space="preserve">в полном объеме в порядке, предусмотренном </w:t>
      </w:r>
      <w:r w:rsidRPr="00C21951">
        <w:rPr>
          <w:rFonts w:ascii="Times New Roman" w:hAnsi="Times New Roman" w:cs="Times New Roman"/>
          <w:color w:val="000000"/>
          <w:sz w:val="24"/>
          <w:szCs w:val="24"/>
        </w:rPr>
        <w:t>главой 6</w:t>
      </w:r>
      <w:r w:rsidRPr="00C21951">
        <w:rPr>
          <w:rFonts w:ascii="Times New Roman" w:hAnsi="Times New Roman" w:cs="Times New Roman"/>
          <w:sz w:val="24"/>
          <w:szCs w:val="24"/>
        </w:rPr>
        <w:t xml:space="preserve"> Жилищного кодекса Российской Федерации.        По результатам рассмотрения общее собрание собственников помещений в многоквартирном доме выносит решение о согласовании либо отказе в согласовании проектной документации с указанием перечня работ, при проведении которых затрагивается общее имущество собственников помещений в многоквартирном доме.</w:t>
      </w:r>
    </w:p>
    <w:p w:rsidR="00961C55" w:rsidRPr="00C21951" w:rsidRDefault="00961C55" w:rsidP="00C21951">
      <w:pPr>
        <w:tabs>
          <w:tab w:val="left" w:pos="1260"/>
        </w:tabs>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Заявитель несет ответственность за достоверность сведений, содержащихся в документах, подтверждающих согласие всех правообладателей объекта капитального строительства в случае реконструкции такого объекта. Документы подаются на русском языке или имеют заверенный перевод на русский язык.</w:t>
      </w:r>
    </w:p>
    <w:p w:rsidR="00961C55" w:rsidRPr="00C21951" w:rsidRDefault="00961C55" w:rsidP="00C21951">
      <w:pPr>
        <w:tabs>
          <w:tab w:val="left" w:pos="126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2.7.</w:t>
      </w:r>
      <w:r w:rsidRPr="00C21951">
        <w:rPr>
          <w:rFonts w:ascii="Times New Roman" w:hAnsi="Times New Roman" w:cs="Times New Roman"/>
          <w:sz w:val="24"/>
          <w:szCs w:val="24"/>
        </w:rPr>
        <w:tab/>
        <w:t xml:space="preserve">Заявление заполняется при помощи средств электронно-вычислительной техники или от руки разборчиво. </w:t>
      </w:r>
    </w:p>
    <w:p w:rsidR="00961C55" w:rsidRPr="00C21951" w:rsidRDefault="00961C55" w:rsidP="00C21951">
      <w:pPr>
        <w:tabs>
          <w:tab w:val="left" w:pos="126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2.8.</w:t>
      </w:r>
      <w:r w:rsidRPr="00C21951">
        <w:rPr>
          <w:rFonts w:ascii="Times New Roman" w:hAnsi="Times New Roman" w:cs="Times New Roman"/>
          <w:sz w:val="24"/>
          <w:szCs w:val="24"/>
        </w:rPr>
        <w:tab/>
        <w:t>Заявитель имеет право представить заявление с приложением копий документов:</w:t>
      </w:r>
    </w:p>
    <w:p w:rsidR="00961C55" w:rsidRPr="00C21951" w:rsidRDefault="00961C55" w:rsidP="00C21951">
      <w:pPr>
        <w:numPr>
          <w:ilvl w:val="0"/>
          <w:numId w:val="11"/>
        </w:numPr>
        <w:tabs>
          <w:tab w:val="left" w:pos="1080"/>
        </w:tabs>
        <w:autoSpaceDE w:val="0"/>
        <w:autoSpaceDN w:val="0"/>
        <w:adjustRightInd w:val="0"/>
        <w:spacing w:after="0" w:line="276" w:lineRule="auto"/>
        <w:ind w:left="0" w:firstLine="567"/>
        <w:jc w:val="both"/>
        <w:rPr>
          <w:rFonts w:ascii="Times New Roman" w:hAnsi="Times New Roman" w:cs="Times New Roman"/>
          <w:sz w:val="24"/>
          <w:szCs w:val="24"/>
        </w:rPr>
      </w:pPr>
      <w:r w:rsidRPr="00C21951">
        <w:rPr>
          <w:rFonts w:ascii="Times New Roman" w:hAnsi="Times New Roman" w:cs="Times New Roman"/>
          <w:sz w:val="24"/>
          <w:szCs w:val="24"/>
        </w:rPr>
        <w:t>в письменном виде по почте;</w:t>
      </w:r>
    </w:p>
    <w:p w:rsidR="00961C55" w:rsidRPr="00C21951" w:rsidRDefault="00961C55" w:rsidP="00C21951">
      <w:pPr>
        <w:numPr>
          <w:ilvl w:val="0"/>
          <w:numId w:val="11"/>
        </w:numPr>
        <w:tabs>
          <w:tab w:val="left" w:pos="1080"/>
        </w:tabs>
        <w:autoSpaceDE w:val="0"/>
        <w:autoSpaceDN w:val="0"/>
        <w:adjustRightInd w:val="0"/>
        <w:spacing w:after="0" w:line="276" w:lineRule="auto"/>
        <w:ind w:left="0" w:firstLine="567"/>
        <w:jc w:val="both"/>
        <w:rPr>
          <w:rFonts w:ascii="Times New Roman" w:hAnsi="Times New Roman" w:cs="Times New Roman"/>
          <w:sz w:val="24"/>
          <w:szCs w:val="24"/>
        </w:rPr>
      </w:pPr>
      <w:r w:rsidRPr="00C21951">
        <w:rPr>
          <w:rFonts w:ascii="Times New Roman" w:hAnsi="Times New Roman" w:cs="Times New Roman"/>
          <w:sz w:val="24"/>
          <w:szCs w:val="24"/>
        </w:rPr>
        <w:t>электронной почтой с последующим направлением оригиналов документов;</w:t>
      </w:r>
    </w:p>
    <w:p w:rsidR="00961C55" w:rsidRPr="00C21951" w:rsidRDefault="00961C55" w:rsidP="00C21951">
      <w:pPr>
        <w:numPr>
          <w:ilvl w:val="0"/>
          <w:numId w:val="11"/>
        </w:numPr>
        <w:tabs>
          <w:tab w:val="left" w:pos="1080"/>
        </w:tabs>
        <w:autoSpaceDE w:val="0"/>
        <w:autoSpaceDN w:val="0"/>
        <w:adjustRightInd w:val="0"/>
        <w:spacing w:after="0" w:line="276" w:lineRule="auto"/>
        <w:ind w:left="0" w:firstLine="567"/>
        <w:jc w:val="both"/>
        <w:rPr>
          <w:rFonts w:ascii="Times New Roman" w:hAnsi="Times New Roman" w:cs="Times New Roman"/>
          <w:sz w:val="24"/>
          <w:szCs w:val="24"/>
        </w:rPr>
      </w:pPr>
      <w:r w:rsidRPr="00C21951">
        <w:rPr>
          <w:rFonts w:ascii="Times New Roman" w:hAnsi="Times New Roman" w:cs="Times New Roman"/>
          <w:sz w:val="24"/>
          <w:szCs w:val="24"/>
        </w:rPr>
        <w:t>лично либо через своих представителей.</w:t>
      </w:r>
    </w:p>
    <w:p w:rsidR="00961C55" w:rsidRPr="00C21951" w:rsidRDefault="00961C55" w:rsidP="00C21951">
      <w:pPr>
        <w:tabs>
          <w:tab w:val="left" w:pos="108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2.9. Для принятия решения уполномоченный сотрудник от государственных органов запрашивает следующие документы:</w:t>
      </w:r>
    </w:p>
    <w:p w:rsidR="00961C55" w:rsidRPr="00C21951" w:rsidRDefault="00961C55" w:rsidP="00C21951">
      <w:pPr>
        <w:tabs>
          <w:tab w:val="left" w:pos="108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Выписка из Единого государственного реестра прав на недвижимое имущество.</w:t>
      </w:r>
    </w:p>
    <w:p w:rsidR="00961C55" w:rsidRPr="00C21951" w:rsidRDefault="00961C55" w:rsidP="00C21951">
      <w:pPr>
        <w:tabs>
          <w:tab w:val="left" w:pos="108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xml:space="preserve">Документы, перечисленные в настоящем пункте, могут быть представлены заявителем самостоятельно. </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2.10. Администрация муниципального образования «Колгуевский сельсовет» Ненецкого автономного округа не вправе требовать от заявителя:</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 июля 2010г. № 210-ФЗ "Об организации предоставления государственных и муниципальных услуг".</w:t>
      </w:r>
    </w:p>
    <w:p w:rsidR="00961C55" w:rsidRPr="00C21951" w:rsidRDefault="00961C55" w:rsidP="00C21951">
      <w:pPr>
        <w:tabs>
          <w:tab w:val="left" w:pos="144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2.11.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61C55" w:rsidRPr="00C21951" w:rsidRDefault="00961C55" w:rsidP="00C21951">
      <w:pPr>
        <w:tabs>
          <w:tab w:val="left" w:pos="144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2.12. Оснований для приостановления предоставления муниципальной услуги законодательством Российской Федерации не предусмотрено.</w:t>
      </w:r>
    </w:p>
    <w:p w:rsidR="00961C55" w:rsidRPr="00C21951" w:rsidRDefault="00961C55" w:rsidP="00C21951">
      <w:pPr>
        <w:tabs>
          <w:tab w:val="left" w:pos="144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lastRenderedPageBreak/>
        <w:t>2.13.</w:t>
      </w:r>
      <w:r w:rsidRPr="00C21951">
        <w:rPr>
          <w:rFonts w:ascii="Times New Roman" w:hAnsi="Times New Roman" w:cs="Times New Roman"/>
          <w:sz w:val="24"/>
          <w:szCs w:val="24"/>
        </w:rPr>
        <w:tab/>
        <w:t>Основания для отказа в предоставлении муниципальной услуги является:</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несоответствие статуса Заявителя пункту 1.2 настоящего Административного регламента;</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наличие в заявлении и прилагаемых к заявлению документах неоговоренных исправлений, не позволяющих однозначно истолковать их содержание, подчисток либо приписок, зачеркнутых слов;</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отсутствие в заявлении сведений о Заявителе, подписи Заявителя;</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представление неполного комплекта документов, необходимых для принятия решения о предоставлении муниципальной услуги, указанных в пункте 2.6 Административного регламента.</w:t>
      </w:r>
    </w:p>
    <w:p w:rsidR="00961C55" w:rsidRPr="00C21951" w:rsidRDefault="00961C55" w:rsidP="00C21951">
      <w:pPr>
        <w:tabs>
          <w:tab w:val="left" w:pos="1080"/>
        </w:tabs>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2.14. Предоставление муниципальной услуги осуществляется бесплатно.</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 xml:space="preserve">            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30</w:t>
      </w:r>
      <w:r w:rsidRPr="00C21951">
        <w:rPr>
          <w:rFonts w:ascii="Times New Roman" w:hAnsi="Times New Roman" w:cs="Times New Roman"/>
          <w:color w:val="FF0000"/>
          <w:sz w:val="24"/>
          <w:szCs w:val="24"/>
        </w:rPr>
        <w:t xml:space="preserve"> </w:t>
      </w:r>
      <w:r w:rsidRPr="00C21951">
        <w:rPr>
          <w:rFonts w:ascii="Times New Roman" w:hAnsi="Times New Roman" w:cs="Times New Roman"/>
          <w:sz w:val="24"/>
          <w:szCs w:val="24"/>
        </w:rPr>
        <w:t>минут.</w:t>
      </w:r>
    </w:p>
    <w:p w:rsidR="00961C55" w:rsidRPr="00C21951" w:rsidRDefault="00961C55" w:rsidP="00C21951">
      <w:pPr>
        <w:autoSpaceDE w:val="0"/>
        <w:autoSpaceDN w:val="0"/>
        <w:adjustRightInd w:val="0"/>
        <w:spacing w:line="276" w:lineRule="auto"/>
        <w:jc w:val="both"/>
        <w:outlineLvl w:val="0"/>
        <w:rPr>
          <w:rFonts w:ascii="Times New Roman" w:hAnsi="Times New Roman" w:cs="Times New Roman"/>
          <w:sz w:val="24"/>
          <w:szCs w:val="24"/>
        </w:rPr>
      </w:pPr>
      <w:r w:rsidRPr="00C21951">
        <w:rPr>
          <w:rFonts w:ascii="Times New Roman" w:hAnsi="Times New Roman" w:cs="Times New Roman"/>
          <w:sz w:val="24"/>
          <w:szCs w:val="24"/>
        </w:rPr>
        <w:t>Заявление подлежит обязательной регистрации в течение трех дней с момента поступления в Администрацию муниципального образования «Колгуевский сельсовет» Ненецкого автономного округа.</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2.16.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Прием заявителей осуществляется Общим отделом Администрации муниципального образования</w:t>
      </w:r>
      <w:r w:rsidR="00515062">
        <w:rPr>
          <w:rFonts w:ascii="Times New Roman" w:hAnsi="Times New Roman" w:cs="Times New Roman"/>
          <w:sz w:val="24"/>
          <w:szCs w:val="24"/>
        </w:rPr>
        <w:t xml:space="preserve"> «Колгуевский сельсовет» Ненецкого автономного округа</w:t>
      </w:r>
      <w:r w:rsidRPr="00C21951">
        <w:rPr>
          <w:rFonts w:ascii="Times New Roman" w:hAnsi="Times New Roman" w:cs="Times New Roman"/>
          <w:sz w:val="24"/>
          <w:szCs w:val="24"/>
        </w:rPr>
        <w:t>.</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Кабинет для приема заявителей должен быть оборудован информационными табличками (вывесками) с указанием:</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номера кабинета;</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фамилий и инициалов сотрудников Администрации муниципального образования</w:t>
      </w:r>
      <w:r w:rsidR="00515062">
        <w:rPr>
          <w:rFonts w:ascii="Times New Roman" w:hAnsi="Times New Roman" w:cs="Times New Roman"/>
          <w:sz w:val="24"/>
          <w:szCs w:val="24"/>
        </w:rPr>
        <w:t xml:space="preserve"> «Колгуевский сельсовет» Ненецкого автономного округа</w:t>
      </w:r>
      <w:r w:rsidRPr="00C21951">
        <w:rPr>
          <w:rFonts w:ascii="Times New Roman" w:hAnsi="Times New Roman" w:cs="Times New Roman"/>
          <w:sz w:val="24"/>
          <w:szCs w:val="24"/>
        </w:rPr>
        <w:t>, осуществляющих прием.</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lastRenderedPageBreak/>
        <w:t>Место для приема заявителей должно быть снабжено столом, стулом и быть приспособлено для оформления документов.</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В помещении Администрации муниципального образования</w:t>
      </w:r>
      <w:r w:rsidR="00515062">
        <w:rPr>
          <w:rFonts w:ascii="Times New Roman" w:hAnsi="Times New Roman" w:cs="Times New Roman"/>
          <w:sz w:val="24"/>
          <w:szCs w:val="24"/>
        </w:rPr>
        <w:t xml:space="preserve"> «Колгуевский сельсовет» Ненецкого автономного округа</w:t>
      </w:r>
      <w:r w:rsidRPr="00C21951">
        <w:rPr>
          <w:rFonts w:ascii="Times New Roman" w:hAnsi="Times New Roman" w:cs="Times New Roman"/>
          <w:sz w:val="24"/>
          <w:szCs w:val="24"/>
        </w:rPr>
        <w:t xml:space="preserve"> должны быть оборудованные места для ожидания приема и возможности оформления документов.</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r w:rsidR="001F27A2">
        <w:rPr>
          <w:rFonts w:ascii="Times New Roman" w:hAnsi="Times New Roman" w:cs="Times New Roman"/>
          <w:sz w:val="24"/>
          <w:szCs w:val="24"/>
        </w:rPr>
        <w:t xml:space="preserve"> «Колгуевский сельсовет» Н</w:t>
      </w:r>
      <w:r w:rsidR="00515062">
        <w:rPr>
          <w:rFonts w:ascii="Times New Roman" w:hAnsi="Times New Roman" w:cs="Times New Roman"/>
          <w:sz w:val="24"/>
          <w:szCs w:val="24"/>
        </w:rPr>
        <w:t>енецкого автономного округа</w:t>
      </w:r>
      <w:r w:rsidRPr="00C21951">
        <w:rPr>
          <w:rFonts w:ascii="Times New Roman" w:hAnsi="Times New Roman" w:cs="Times New Roman"/>
          <w:sz w:val="24"/>
          <w:szCs w:val="24"/>
        </w:rPr>
        <w:t>.</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На стендах размещается следующая информация:</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общий режим работы Администрации муниципального образования</w:t>
      </w:r>
      <w:r w:rsidR="00515062">
        <w:rPr>
          <w:rFonts w:ascii="Times New Roman" w:hAnsi="Times New Roman" w:cs="Times New Roman"/>
          <w:sz w:val="24"/>
          <w:szCs w:val="24"/>
        </w:rPr>
        <w:t xml:space="preserve"> «Колгуевский сельсовет» Ненецкого автономного округа</w:t>
      </w:r>
      <w:r w:rsidRPr="00C21951">
        <w:rPr>
          <w:rFonts w:ascii="Times New Roman" w:hAnsi="Times New Roman" w:cs="Times New Roman"/>
          <w:sz w:val="24"/>
          <w:szCs w:val="24"/>
        </w:rPr>
        <w:t>;</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образец заполнения заявления;</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перечень документов, необходимых для предоставления муниципальной услуги.</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2.17.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p>
    <w:p w:rsidR="00961C55" w:rsidRPr="00C21951" w:rsidRDefault="00961C55" w:rsidP="00D72A44">
      <w:pPr>
        <w:autoSpaceDE w:val="0"/>
        <w:autoSpaceDN w:val="0"/>
        <w:adjustRightInd w:val="0"/>
        <w:spacing w:line="276" w:lineRule="auto"/>
        <w:jc w:val="center"/>
        <w:outlineLvl w:val="1"/>
        <w:rPr>
          <w:rFonts w:ascii="Times New Roman" w:hAnsi="Times New Roman" w:cs="Times New Roman"/>
          <w:b/>
          <w:bCs/>
          <w:iCs/>
          <w:sz w:val="24"/>
          <w:szCs w:val="24"/>
        </w:rPr>
      </w:pPr>
      <w:r w:rsidRPr="00C21951">
        <w:rPr>
          <w:rFonts w:ascii="Times New Roman" w:hAnsi="Times New Roman" w:cs="Times New Roman"/>
          <w:b/>
          <w:bCs/>
          <w:iCs/>
          <w:sz w:val="24"/>
          <w:szCs w:val="24"/>
        </w:rPr>
        <w:t>3. Административные процедуры</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961C55" w:rsidRPr="00C21951" w:rsidRDefault="00961C55" w:rsidP="00C21951">
      <w:pPr>
        <w:pStyle w:val="a7"/>
        <w:tabs>
          <w:tab w:val="left" w:pos="1080"/>
        </w:tabs>
        <w:autoSpaceDE w:val="0"/>
        <w:autoSpaceDN w:val="0"/>
        <w:adjustRightInd w:val="0"/>
        <w:spacing w:after="0" w:line="276" w:lineRule="auto"/>
        <w:outlineLvl w:val="3"/>
        <w:rPr>
          <w:rFonts w:ascii="Times New Roman" w:hAnsi="Times New Roman"/>
        </w:rPr>
      </w:pPr>
      <w:r w:rsidRPr="00C21951">
        <w:rPr>
          <w:rFonts w:ascii="Times New Roman" w:hAnsi="Times New Roman"/>
        </w:rPr>
        <w:t>- прием и регистрация заявления о переустройстве и (или) перепланировке жилого помещения (далее - заявление).</w:t>
      </w:r>
    </w:p>
    <w:p w:rsidR="00961C55" w:rsidRPr="00C21951" w:rsidRDefault="00961C55" w:rsidP="00C21951">
      <w:pPr>
        <w:pStyle w:val="a7"/>
        <w:tabs>
          <w:tab w:val="left" w:pos="1080"/>
        </w:tabs>
        <w:autoSpaceDE w:val="0"/>
        <w:autoSpaceDN w:val="0"/>
        <w:adjustRightInd w:val="0"/>
        <w:spacing w:after="0" w:line="276" w:lineRule="auto"/>
        <w:outlineLvl w:val="3"/>
        <w:rPr>
          <w:rFonts w:ascii="Times New Roman" w:hAnsi="Times New Roman"/>
        </w:rPr>
      </w:pPr>
      <w:r w:rsidRPr="00C21951">
        <w:rPr>
          <w:rFonts w:ascii="Times New Roman" w:hAnsi="Times New Roman"/>
        </w:rPr>
        <w:t>-</w:t>
      </w:r>
      <w:r w:rsidRPr="00C21951">
        <w:rPr>
          <w:rFonts w:ascii="Times New Roman" w:hAnsi="Times New Roman"/>
        </w:rPr>
        <w:tab/>
        <w:t>рассмотрение заявления, поступившего, в том числе и в электронной форме, о переустройстве и (или) перепланировке и приложенных к нему документов;</w:t>
      </w:r>
    </w:p>
    <w:p w:rsidR="00961C55" w:rsidRPr="00C21951" w:rsidRDefault="00961C55" w:rsidP="00C21951">
      <w:pPr>
        <w:pStyle w:val="a7"/>
        <w:tabs>
          <w:tab w:val="left" w:pos="1080"/>
        </w:tabs>
        <w:autoSpaceDE w:val="0"/>
        <w:autoSpaceDN w:val="0"/>
        <w:adjustRightInd w:val="0"/>
        <w:spacing w:after="0" w:line="276" w:lineRule="auto"/>
        <w:outlineLvl w:val="3"/>
        <w:rPr>
          <w:rFonts w:ascii="Times New Roman" w:hAnsi="Times New Roman"/>
        </w:rPr>
      </w:pPr>
      <w:r w:rsidRPr="00C21951">
        <w:rPr>
          <w:rFonts w:ascii="Times New Roman" w:hAnsi="Times New Roman"/>
        </w:rPr>
        <w:t xml:space="preserve">- </w:t>
      </w:r>
      <w:r w:rsidRPr="00C21951">
        <w:rPr>
          <w:rFonts w:ascii="Times New Roman" w:hAnsi="Times New Roman"/>
        </w:rPr>
        <w:tab/>
        <w:t>принятие решения о выдаче решения о согласовании переустройства и (или) перепланировки жилого помещения;</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xml:space="preserve">  - выдача (направление уведомления об отказе в выдаче) решения о согласовании переустройства и (или) перепланировки жилого помещения;</w:t>
      </w:r>
    </w:p>
    <w:p w:rsidR="00961C55" w:rsidRPr="00C21951" w:rsidRDefault="00961C55" w:rsidP="00C21951">
      <w:pPr>
        <w:pStyle w:val="a7"/>
        <w:tabs>
          <w:tab w:val="left" w:pos="1080"/>
        </w:tabs>
        <w:autoSpaceDE w:val="0"/>
        <w:autoSpaceDN w:val="0"/>
        <w:adjustRightInd w:val="0"/>
        <w:spacing w:after="0" w:line="276" w:lineRule="auto"/>
        <w:outlineLvl w:val="3"/>
        <w:rPr>
          <w:rFonts w:ascii="Times New Roman" w:hAnsi="Times New Roman"/>
        </w:rPr>
      </w:pPr>
      <w:r w:rsidRPr="00C21951">
        <w:rPr>
          <w:rFonts w:ascii="Times New Roman" w:hAnsi="Times New Roman"/>
        </w:rPr>
        <w:t>-</w:t>
      </w:r>
      <w:r w:rsidRPr="00C21951">
        <w:rPr>
          <w:rFonts w:ascii="Times New Roman" w:hAnsi="Times New Roman"/>
        </w:rPr>
        <w:tab/>
        <w:t>организация и проведение приемки работ (в случае принятия решения о согласовании переустройства и (или) перепланировки).</w:t>
      </w:r>
    </w:p>
    <w:p w:rsidR="00961C55" w:rsidRPr="00C21951" w:rsidRDefault="00961C55" w:rsidP="00C21951">
      <w:pPr>
        <w:pStyle w:val="2"/>
        <w:spacing w:after="0" w:line="276" w:lineRule="auto"/>
        <w:ind w:left="0"/>
        <w:rPr>
          <w:rFonts w:ascii="Times New Roman" w:hAnsi="Times New Roman"/>
        </w:rPr>
      </w:pPr>
    </w:p>
    <w:p w:rsidR="00961C55" w:rsidRPr="00C21951" w:rsidRDefault="00961C55" w:rsidP="00C21951">
      <w:pPr>
        <w:tabs>
          <w:tab w:val="left" w:pos="1260"/>
        </w:tabs>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lastRenderedPageBreak/>
        <w:t>3.1.1.</w:t>
      </w:r>
      <w:r w:rsidRPr="00C21951">
        <w:rPr>
          <w:rFonts w:ascii="Times New Roman" w:hAnsi="Times New Roman" w:cs="Times New Roman"/>
          <w:sz w:val="24"/>
          <w:szCs w:val="24"/>
        </w:rPr>
        <w:tab/>
        <w:t>Основанием для начала исполнения административной процедуры является обращение Заявителя в Администрацию муниципального образования «Колгуевский сельсовет»</w:t>
      </w:r>
      <w:r w:rsidR="001F27A2">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 xml:space="preserve"> с заявлением о переустройстве и (или) перепланировке с приложением документов, указанных в п. 2.6. настоящего Административного регламента.</w:t>
      </w:r>
    </w:p>
    <w:p w:rsidR="00961C55" w:rsidRPr="00C21951" w:rsidRDefault="00961C55" w:rsidP="00C21951">
      <w:pPr>
        <w:tabs>
          <w:tab w:val="left" w:pos="1260"/>
        </w:tabs>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Уполномоченный специалист Отдела формирует результат административной процедуры по приему документов (пакета принятых документов), оформляет расписку в получении документов с указанием их перечня и даты их получения в 2-х экземплярах, один из которых передает заявителю, заявление направляет на регистрацию.</w:t>
      </w:r>
    </w:p>
    <w:p w:rsidR="00961C55" w:rsidRPr="00C21951" w:rsidRDefault="00961C55" w:rsidP="00C21951">
      <w:pPr>
        <w:tabs>
          <w:tab w:val="left" w:pos="1260"/>
        </w:tabs>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В день регистрации уполномоченный специалист Отдела передает заявление и приложенные к нему документы на рассмотрение главе</w:t>
      </w:r>
      <w:r w:rsidR="00B96644">
        <w:rPr>
          <w:rFonts w:ascii="Times New Roman" w:hAnsi="Times New Roman" w:cs="Times New Roman"/>
          <w:sz w:val="24"/>
          <w:szCs w:val="24"/>
        </w:rPr>
        <w:t xml:space="preserve"> Администрации</w:t>
      </w:r>
      <w:r w:rsidRPr="00C21951">
        <w:rPr>
          <w:rFonts w:ascii="Times New Roman" w:hAnsi="Times New Roman" w:cs="Times New Roman"/>
          <w:sz w:val="24"/>
          <w:szCs w:val="24"/>
        </w:rPr>
        <w:t xml:space="preserve"> муниципального образования «Колгуевский сельсовет»</w:t>
      </w:r>
      <w:r w:rsidR="001F27A2">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w:t>
      </w:r>
    </w:p>
    <w:p w:rsidR="00961C55" w:rsidRPr="00C21951" w:rsidRDefault="00961C55" w:rsidP="00C21951">
      <w:pPr>
        <w:pStyle w:val="2"/>
        <w:tabs>
          <w:tab w:val="left" w:pos="709"/>
          <w:tab w:val="left" w:pos="1260"/>
        </w:tabs>
        <w:spacing w:after="0" w:line="276" w:lineRule="auto"/>
        <w:ind w:left="0"/>
        <w:rPr>
          <w:rFonts w:ascii="Times New Roman" w:hAnsi="Times New Roman"/>
        </w:rPr>
      </w:pPr>
      <w:r w:rsidRPr="00C21951">
        <w:rPr>
          <w:rFonts w:ascii="Times New Roman" w:hAnsi="Times New Roman"/>
        </w:rPr>
        <w:t>3.1.2.</w:t>
      </w:r>
      <w:r w:rsidRPr="00C21951">
        <w:rPr>
          <w:rFonts w:ascii="Times New Roman" w:hAnsi="Times New Roman"/>
        </w:rPr>
        <w:tab/>
        <w:t>Ответственным за выполнение административной процедуры является уполномоченный специалист Отдела, либо лицо, исполняющее его обязанности.</w:t>
      </w:r>
    </w:p>
    <w:p w:rsidR="00961C55" w:rsidRPr="00C21951" w:rsidRDefault="00961C55" w:rsidP="00C21951">
      <w:pPr>
        <w:pStyle w:val="30"/>
        <w:tabs>
          <w:tab w:val="left" w:pos="709"/>
          <w:tab w:val="left" w:pos="1260"/>
        </w:tabs>
        <w:spacing w:after="0" w:line="276" w:lineRule="auto"/>
        <w:ind w:left="0"/>
        <w:rPr>
          <w:rFonts w:ascii="Times New Roman" w:hAnsi="Times New Roman" w:cs="Times New Roman"/>
          <w:sz w:val="24"/>
          <w:szCs w:val="24"/>
        </w:rPr>
      </w:pPr>
      <w:r w:rsidRPr="00C21951">
        <w:rPr>
          <w:rFonts w:ascii="Times New Roman" w:hAnsi="Times New Roman" w:cs="Times New Roman"/>
          <w:sz w:val="24"/>
          <w:szCs w:val="24"/>
        </w:rPr>
        <w:t>Уполномоченный специалист Отдела после получения заявления о переустройстве и (или) перепланировке жилого помещения с визой главы</w:t>
      </w:r>
      <w:r w:rsidR="00B96644">
        <w:rPr>
          <w:rFonts w:ascii="Times New Roman" w:hAnsi="Times New Roman" w:cs="Times New Roman"/>
          <w:sz w:val="24"/>
          <w:szCs w:val="24"/>
        </w:rPr>
        <w:t xml:space="preserve"> Администрации</w:t>
      </w:r>
      <w:r w:rsidRPr="00C21951">
        <w:rPr>
          <w:rFonts w:ascii="Times New Roman" w:hAnsi="Times New Roman" w:cs="Times New Roman"/>
          <w:sz w:val="24"/>
          <w:szCs w:val="24"/>
        </w:rPr>
        <w:t xml:space="preserve"> муниципального образования «Колгуевский сельсовет» </w:t>
      </w:r>
      <w:r w:rsidR="00515062">
        <w:rPr>
          <w:rFonts w:ascii="Times New Roman" w:hAnsi="Times New Roman" w:cs="Times New Roman"/>
          <w:sz w:val="24"/>
          <w:szCs w:val="24"/>
        </w:rPr>
        <w:t xml:space="preserve">Ненецкого автономного округа </w:t>
      </w:r>
      <w:r w:rsidRPr="00C21951">
        <w:rPr>
          <w:rFonts w:ascii="Times New Roman" w:hAnsi="Times New Roman" w:cs="Times New Roman"/>
          <w:sz w:val="24"/>
          <w:szCs w:val="24"/>
        </w:rPr>
        <w:t>проводит проверку наличия документов, указанных в пункте 2.6. настоящего Административного регламента.</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При наличии оснований для отказа в предоставлении муниципальной услуги, указанных в пункте 2.12 настоящего Административного регламента, уполномоченный специалист Отдела обеспечивает подготовку, согласование, подписание соответствующего уведомления.</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В случае, если представлен неполный комплект документов, к уведомлению об отказе в предоставлении муниципальной услуги прилагаются (возвращаются) представленные заявителем документы.</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3.1.3. Уполномоченный специалист Отдела в течение 2 календарных дней подготавливает решение о согласовании переустройства и (или) перепланировки жилого помещения и передает его на рассмотрение и подписание главе</w:t>
      </w:r>
      <w:r w:rsidR="00B96644">
        <w:rPr>
          <w:rFonts w:ascii="Times New Roman" w:hAnsi="Times New Roman" w:cs="Times New Roman"/>
          <w:sz w:val="24"/>
          <w:szCs w:val="24"/>
        </w:rPr>
        <w:t xml:space="preserve"> Администрации</w:t>
      </w:r>
      <w:r w:rsidRPr="00C21951">
        <w:rPr>
          <w:rFonts w:ascii="Times New Roman" w:hAnsi="Times New Roman" w:cs="Times New Roman"/>
          <w:sz w:val="24"/>
          <w:szCs w:val="24"/>
        </w:rPr>
        <w:t xml:space="preserve"> муниципального образования «Колгуевский сельсовет»</w:t>
      </w:r>
      <w:r w:rsidR="00515062">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Подписанное решение о согласовании переустройства и (или) перепланировки жилого помещения направляется уполномоченному специалисту Отдела.</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3.1.4. Уполномоченный специалист Отдела в течение рабочего дня со дня подписания решения или уведомления об отказе в выдаче сообщает Заявителю устно по телефону, либо письменно - почтовым отправлением, либо, по желанию Заявителя, в электронной форме.</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Заявителю выдается решение или письмо (об отказе в выдаче решения) лично при наличии документов, удостоверяющих его личность, либо представителю Заявителя при наличии документов, удостоверяющих личность представителя и его полномочия, либо направляется по адресу, указанному в заявлении о переводе помещения.</w:t>
      </w:r>
    </w:p>
    <w:p w:rsidR="00961C55" w:rsidRPr="00C21951" w:rsidRDefault="00961C55" w:rsidP="00C21951">
      <w:pPr>
        <w:widowControl w:val="0"/>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Решение о согласовании переустройства и (или) перепланировки жилого помещения является основанием для внесения изменений в соответствии с произведенным переустройством и (или) перепланировкой в технический паспорт жилого помещения.</w:t>
      </w:r>
    </w:p>
    <w:p w:rsidR="00961C55" w:rsidRPr="00C21951" w:rsidRDefault="00961C55" w:rsidP="00C21951">
      <w:pPr>
        <w:pStyle w:val="2"/>
        <w:tabs>
          <w:tab w:val="left" w:pos="709"/>
          <w:tab w:val="left" w:pos="1260"/>
        </w:tabs>
        <w:spacing w:after="0" w:line="276" w:lineRule="auto"/>
        <w:ind w:left="0"/>
        <w:rPr>
          <w:rFonts w:ascii="Times New Roman" w:hAnsi="Times New Roman"/>
        </w:rPr>
      </w:pPr>
    </w:p>
    <w:p w:rsidR="00961C55" w:rsidRPr="00C21951" w:rsidRDefault="00961C55" w:rsidP="00C21951">
      <w:pPr>
        <w:tabs>
          <w:tab w:val="left" w:pos="1260"/>
        </w:tabs>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3.1.5.</w:t>
      </w:r>
      <w:r w:rsidRPr="00C21951">
        <w:rPr>
          <w:rFonts w:ascii="Times New Roman" w:hAnsi="Times New Roman" w:cs="Times New Roman"/>
          <w:sz w:val="24"/>
          <w:szCs w:val="24"/>
        </w:rPr>
        <w:tab/>
        <w:t>Основанием для начала административной процедуры является обращение Заявителя в Администрацию муниципального образования «Колгуевский сельсовет»</w:t>
      </w:r>
      <w:r w:rsidR="00515062">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 xml:space="preserve"> с заявлением о выдаче акта о приемке работ. К заявлению прилагается выписка из технического паспорта жилого помещения, выполненного после проведения переустройства и (или) перепланировки жилого помещения.</w:t>
      </w:r>
    </w:p>
    <w:p w:rsidR="00961C55" w:rsidRPr="00C21951" w:rsidRDefault="00961C55" w:rsidP="00C21951">
      <w:pPr>
        <w:tabs>
          <w:tab w:val="left" w:pos="1260"/>
        </w:tabs>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Специалист Отдела, уполномоченный на проведение осмотра переустроенного и (или) перепланированного жилого помещения, согласовывает с Заявителем время и дату осмотра жилого помещения после завершенных работ по переустройству и (или) перепланировке Комиссией по приемке переустроенного и (или) перепланированного жилого помещения (далее – Комиссия).</w:t>
      </w:r>
    </w:p>
    <w:p w:rsidR="00961C55" w:rsidRPr="00C21951" w:rsidRDefault="00961C55" w:rsidP="00C21951">
      <w:pPr>
        <w:tabs>
          <w:tab w:val="left" w:pos="1260"/>
        </w:tabs>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Специалист обязан по требованию любого члена Комиссии ознакомить его с делом по переустройству и (или) перепланировке.</w:t>
      </w:r>
    </w:p>
    <w:p w:rsidR="00961C55" w:rsidRPr="00C21951" w:rsidRDefault="00961C55" w:rsidP="00C21951">
      <w:pPr>
        <w:tabs>
          <w:tab w:val="left" w:pos="1260"/>
        </w:tabs>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В ходе осмотра Комиссия обязана:</w:t>
      </w:r>
    </w:p>
    <w:p w:rsidR="00961C55" w:rsidRPr="00C21951" w:rsidRDefault="00961C55" w:rsidP="00C21951">
      <w:pPr>
        <w:numPr>
          <w:ilvl w:val="0"/>
          <w:numId w:val="12"/>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дать оценку соответствия переустройства и (или) перепланировки жилого помещения проектной документации;</w:t>
      </w:r>
    </w:p>
    <w:p w:rsidR="00961C55" w:rsidRPr="00C21951" w:rsidRDefault="00961C55" w:rsidP="00C21951">
      <w:pPr>
        <w:numPr>
          <w:ilvl w:val="0"/>
          <w:numId w:val="12"/>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дать оценку соответствия переустройства и (или) перепланировки жилого помещения требованиям законодательства.</w:t>
      </w:r>
    </w:p>
    <w:p w:rsidR="00961C55" w:rsidRPr="00C21951" w:rsidRDefault="00961C55" w:rsidP="00C21951">
      <w:pPr>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По результатам осмотра Комиссия принимает одно из следующих решений:</w:t>
      </w:r>
    </w:p>
    <w:p w:rsidR="00961C55" w:rsidRPr="00C21951" w:rsidRDefault="00961C55" w:rsidP="00C21951">
      <w:pPr>
        <w:numPr>
          <w:ilvl w:val="0"/>
          <w:numId w:val="13"/>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о соответствии переустройства и (или) перепланировки жилого помещения проектной документации;</w:t>
      </w:r>
    </w:p>
    <w:p w:rsidR="00961C55" w:rsidRPr="00C21951" w:rsidRDefault="00961C55" w:rsidP="00C21951">
      <w:pPr>
        <w:numPr>
          <w:ilvl w:val="0"/>
          <w:numId w:val="13"/>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о нарушении при переустройстве и (или) перепланировке проектной документации.</w:t>
      </w:r>
    </w:p>
    <w:p w:rsidR="00961C55" w:rsidRPr="00C21951" w:rsidRDefault="00961C55" w:rsidP="00C21951">
      <w:pPr>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На основании принятого Комиссией решения о соответствии либо несоответствии переустройства и (или) перепланировки жилого помещения проектной документации, специалист уполномоченный на проведение осмотра переустроенного и (или) перепланированного жилого помещения, оформляет результаты работы Комиссии, излагает выводы, сделанные Комиссией в результате осмотра переустроенного и (или) перепланированного жилого помещения, в Акте Комиссии (приложение № 3 к Административному регламенту).</w:t>
      </w:r>
    </w:p>
    <w:p w:rsidR="00961C55" w:rsidRPr="00C21951" w:rsidRDefault="00961C55" w:rsidP="00C21951">
      <w:pPr>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Акт составляется в двух экземплярах и подписывается всеми членами Комиссии.</w:t>
      </w:r>
    </w:p>
    <w:p w:rsidR="00961C55" w:rsidRPr="00C21951" w:rsidRDefault="00961C55" w:rsidP="00C21951">
      <w:pPr>
        <w:pStyle w:val="2"/>
        <w:spacing w:after="0" w:line="276" w:lineRule="auto"/>
        <w:ind w:left="0"/>
        <w:outlineLvl w:val="2"/>
        <w:rPr>
          <w:rFonts w:ascii="Times New Roman" w:hAnsi="Times New Roman"/>
        </w:rPr>
      </w:pPr>
      <w:r w:rsidRPr="00C21951">
        <w:rPr>
          <w:rFonts w:ascii="Times New Roman" w:hAnsi="Times New Roman"/>
        </w:rPr>
        <w:t>Специалист, уполномоченный на проведение осмотра переустроенного и (или) перепланированного жилого помещения, отдает один экземпляр Акта на руки Заявителю, один экземпляр Акта хранится в управлении строительства, ЖКХ и градостроительной деятельности.</w:t>
      </w:r>
    </w:p>
    <w:p w:rsidR="00961C55" w:rsidRPr="00C21951" w:rsidRDefault="00961C55" w:rsidP="00C21951">
      <w:pPr>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В случае, если Комиссией установлено несоответствие переустройства и (или) перепланировки проектной документации, специалист, уполномоченный на проведение осмотра переустроенного и (или) перепланированного жилого помещения, оформляет письменное уведомление об отказе (далее - Отказ) в подтверждении завершения переустройства и (или) перепланировки жилого помещения. В Отказе указываются:</w:t>
      </w:r>
    </w:p>
    <w:p w:rsidR="00961C55" w:rsidRPr="00C21951" w:rsidRDefault="00961C55" w:rsidP="00C21951">
      <w:pPr>
        <w:numPr>
          <w:ilvl w:val="0"/>
          <w:numId w:val="14"/>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наименование органа местного самоуправления;</w:t>
      </w:r>
    </w:p>
    <w:p w:rsidR="00961C55" w:rsidRPr="00C21951" w:rsidRDefault="00961C55" w:rsidP="00C21951">
      <w:pPr>
        <w:numPr>
          <w:ilvl w:val="0"/>
          <w:numId w:val="14"/>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lastRenderedPageBreak/>
        <w:t>адрес, фамилия, имя, отчество Заявителя;</w:t>
      </w:r>
    </w:p>
    <w:p w:rsidR="00961C55" w:rsidRPr="00C21951" w:rsidRDefault="00961C55" w:rsidP="00C21951">
      <w:pPr>
        <w:numPr>
          <w:ilvl w:val="0"/>
          <w:numId w:val="14"/>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слова «На основании статьи 27 Жилищного кодекса Российской Федерации Вам отказано в подтверждении завершения переустройства и (или) перепланировки жилого помещения, документы на которое Вами были представлены (далее указывается дата и входящий номер представленных на согласование документов), по следующим причинам:».</w:t>
      </w:r>
    </w:p>
    <w:p w:rsidR="00961C55" w:rsidRPr="00C21951" w:rsidRDefault="00961C55" w:rsidP="00C21951">
      <w:pPr>
        <w:numPr>
          <w:ilvl w:val="0"/>
          <w:numId w:val="14"/>
        </w:numPr>
        <w:tabs>
          <w:tab w:val="left" w:pos="1080"/>
        </w:tabs>
        <w:autoSpaceDE w:val="0"/>
        <w:autoSpaceDN w:val="0"/>
        <w:adjustRightInd w:val="0"/>
        <w:spacing w:after="0" w:line="276" w:lineRule="auto"/>
        <w:ind w:left="0" w:firstLine="567"/>
        <w:jc w:val="both"/>
        <w:outlineLvl w:val="2"/>
        <w:rPr>
          <w:rFonts w:ascii="Times New Roman" w:hAnsi="Times New Roman" w:cs="Times New Roman"/>
          <w:sz w:val="24"/>
          <w:szCs w:val="24"/>
        </w:rPr>
      </w:pPr>
      <w:r w:rsidRPr="00C21951">
        <w:rPr>
          <w:rFonts w:ascii="Times New Roman" w:hAnsi="Times New Roman" w:cs="Times New Roman"/>
          <w:sz w:val="24"/>
          <w:szCs w:val="24"/>
        </w:rPr>
        <w:t>причины, послужившие основанием для принятия решения об отказе.</w:t>
      </w:r>
    </w:p>
    <w:p w:rsidR="00961C55" w:rsidRPr="00C21951" w:rsidRDefault="00961C55" w:rsidP="00C21951">
      <w:pPr>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Отказ в подтверждении завершения переустройства и (или) перепланировки жилого помещения подписывается председателем Комиссии.</w:t>
      </w:r>
    </w:p>
    <w:p w:rsidR="00961C55" w:rsidRPr="00C21951" w:rsidRDefault="00961C55" w:rsidP="00C21951">
      <w:pPr>
        <w:autoSpaceDE w:val="0"/>
        <w:autoSpaceDN w:val="0"/>
        <w:adjustRightInd w:val="0"/>
        <w:spacing w:line="276" w:lineRule="auto"/>
        <w:jc w:val="both"/>
        <w:outlineLvl w:val="2"/>
        <w:rPr>
          <w:rFonts w:ascii="Times New Roman" w:hAnsi="Times New Roman" w:cs="Times New Roman"/>
          <w:sz w:val="24"/>
          <w:szCs w:val="24"/>
        </w:rPr>
      </w:pPr>
      <w:r w:rsidRPr="00C21951">
        <w:rPr>
          <w:rFonts w:ascii="Times New Roman" w:hAnsi="Times New Roman" w:cs="Times New Roman"/>
          <w:sz w:val="24"/>
          <w:szCs w:val="24"/>
        </w:rPr>
        <w:t>Отказ выдается Заявителю лично, либо путем направления почтовой связью по адресу, указанному в заявлении, либо, по желанию Заявителя, направляется по электронной почте.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3.2. Блок-схема последовательности действий исполнения муниципальной услуги приведена в приложении № 5 к настоящему Административному регламенту.</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p>
    <w:p w:rsidR="00961C55" w:rsidRPr="00C21951" w:rsidRDefault="00961C55" w:rsidP="00D72A44">
      <w:pPr>
        <w:autoSpaceDE w:val="0"/>
        <w:autoSpaceDN w:val="0"/>
        <w:adjustRightInd w:val="0"/>
        <w:spacing w:line="276" w:lineRule="auto"/>
        <w:jc w:val="center"/>
        <w:outlineLvl w:val="1"/>
        <w:rPr>
          <w:rFonts w:ascii="Times New Roman" w:hAnsi="Times New Roman" w:cs="Times New Roman"/>
          <w:b/>
          <w:bCs/>
          <w:iCs/>
          <w:sz w:val="24"/>
          <w:szCs w:val="24"/>
        </w:rPr>
      </w:pPr>
      <w:r w:rsidRPr="00C21951">
        <w:rPr>
          <w:rFonts w:ascii="Times New Roman" w:hAnsi="Times New Roman" w:cs="Times New Roman"/>
          <w:b/>
          <w:bCs/>
          <w:iCs/>
          <w:sz w:val="24"/>
          <w:szCs w:val="24"/>
        </w:rPr>
        <w:t>4. Порядок и формы контроля предоставления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 xml:space="preserve">4.1. Текущий контроль за соблюдением и исполнением должностными лицами Администрации муниципального образования «Колгуевский сельсовет»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«Колгуевский сельсовет» </w:t>
      </w:r>
      <w:r w:rsidR="00515062">
        <w:rPr>
          <w:rFonts w:ascii="Times New Roman" w:hAnsi="Times New Roman" w:cs="Times New Roman"/>
          <w:sz w:val="24"/>
          <w:szCs w:val="24"/>
        </w:rPr>
        <w:t xml:space="preserve">Ненецкого автономного округа </w:t>
      </w:r>
      <w:r w:rsidRPr="00C21951">
        <w:rPr>
          <w:rFonts w:ascii="Times New Roman" w:hAnsi="Times New Roman" w:cs="Times New Roman"/>
          <w:sz w:val="24"/>
          <w:szCs w:val="24"/>
        </w:rPr>
        <w:t xml:space="preserve">осуществляет глава </w:t>
      </w:r>
      <w:r w:rsidR="00B96644">
        <w:rPr>
          <w:rFonts w:ascii="Times New Roman" w:hAnsi="Times New Roman" w:cs="Times New Roman"/>
          <w:sz w:val="24"/>
          <w:szCs w:val="24"/>
        </w:rPr>
        <w:t xml:space="preserve">Администрации </w:t>
      </w:r>
      <w:r w:rsidRPr="00C21951">
        <w:rPr>
          <w:rFonts w:ascii="Times New Roman" w:hAnsi="Times New Roman" w:cs="Times New Roman"/>
          <w:sz w:val="24"/>
          <w:szCs w:val="24"/>
        </w:rPr>
        <w:t>муниципального образования «Колгуевский сельсовет»</w:t>
      </w:r>
      <w:r w:rsidR="00515062">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4.2. Контроль за полнотой и качеством предоставления Муниципальной услуги осуществляется путем проведения:</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а) плановых проверок.</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Плановые проверки проводятся в соответствии с планом работы Администрации муниципального образования «Колгуевский сельсовет»</w:t>
      </w:r>
      <w:r w:rsidR="00515062">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 но не чаще одного раза в два года.</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Плановые проверки проводятся главой</w:t>
      </w:r>
      <w:r w:rsidR="00B96644">
        <w:rPr>
          <w:rFonts w:ascii="Times New Roman" w:hAnsi="Times New Roman" w:cs="Times New Roman"/>
          <w:sz w:val="24"/>
          <w:szCs w:val="24"/>
        </w:rPr>
        <w:t xml:space="preserve"> Администрации</w:t>
      </w:r>
      <w:r w:rsidRPr="00C21951">
        <w:rPr>
          <w:rFonts w:ascii="Times New Roman" w:hAnsi="Times New Roman" w:cs="Times New Roman"/>
          <w:sz w:val="24"/>
          <w:szCs w:val="24"/>
        </w:rPr>
        <w:t xml:space="preserve"> муниципального образования «Колгуевский сельсовет»</w:t>
      </w:r>
      <w:r w:rsidR="00515062">
        <w:rPr>
          <w:rFonts w:ascii="Times New Roman" w:hAnsi="Times New Roman" w:cs="Times New Roman"/>
          <w:sz w:val="24"/>
          <w:szCs w:val="24"/>
        </w:rPr>
        <w:t xml:space="preserve"> Ненецкого автономного округа</w:t>
      </w:r>
      <w:r w:rsidRPr="00C21951">
        <w:rPr>
          <w:rFonts w:ascii="Times New Roman" w:hAnsi="Times New Roman" w:cs="Times New Roman"/>
          <w:sz w:val="24"/>
          <w:szCs w:val="24"/>
        </w:rPr>
        <w:t>.</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б) внеплановых проверок.</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4.3. 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lastRenderedPageBreak/>
        <w:t>4.4. Должностные лица Отдела,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федеральными законами.</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4.5. Персональная ответственность должностных лиц Отдела закрепляется в их должностных инструкциях.</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p>
    <w:p w:rsidR="00961C55" w:rsidRPr="00C21951" w:rsidRDefault="00961C55" w:rsidP="00D72A44">
      <w:pPr>
        <w:autoSpaceDE w:val="0"/>
        <w:autoSpaceDN w:val="0"/>
        <w:adjustRightInd w:val="0"/>
        <w:spacing w:line="276" w:lineRule="auto"/>
        <w:jc w:val="center"/>
        <w:outlineLvl w:val="1"/>
        <w:rPr>
          <w:rFonts w:ascii="Times New Roman" w:hAnsi="Times New Roman" w:cs="Times New Roman"/>
          <w:b/>
          <w:bCs/>
          <w:iCs/>
          <w:sz w:val="24"/>
          <w:szCs w:val="24"/>
        </w:rPr>
      </w:pPr>
      <w:r w:rsidRPr="00C21951">
        <w:rPr>
          <w:rFonts w:ascii="Times New Roman" w:hAnsi="Times New Roman" w:cs="Times New Roman"/>
          <w:b/>
          <w:bCs/>
          <w:iCs/>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xml:space="preserve">5.1. 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5.2. Заявители могут обратиться с жалобой, в том числе в следующих случаях:</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1) нарушение срока регистрации заявления заявителя о предоставлении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 нарушение срока предоставления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настоящим Административным регламентом для предоставления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4) отказ в приеме у заявителя документов, предоставление которых предусмотрено нормативными правовыми актами Российской Федерации, настоящим Административным регламентом для предоставления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настоящим Административным регламентом;</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настоящим Административным регламентом;</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7) отказ должностных лиц Администрации муниципального образования</w:t>
      </w:r>
      <w:r w:rsidR="00515062">
        <w:rPr>
          <w:rFonts w:ascii="Times New Roman" w:hAnsi="Times New Roman" w:cs="Times New Roman"/>
          <w:sz w:val="24"/>
          <w:szCs w:val="24"/>
        </w:rPr>
        <w:t xml:space="preserve"> «Колгуевский сельсовет» Ненецкого автономного округа</w:t>
      </w:r>
      <w:r w:rsidRPr="00C21951">
        <w:rPr>
          <w:rFonts w:ascii="Times New Roman" w:hAnsi="Times New Roman" w:cs="Times New Roman"/>
          <w:sz w:val="24"/>
          <w:szCs w:val="24"/>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 xml:space="preserve">5.3. Предметом досудебного (внесудебного) обжалования является нарушение прав и законных интересов заявителя, противоправные решения, действия (бездействие) должностных лиц при предоставлении муниципальной услуги, нарушение положений </w:t>
      </w:r>
      <w:r w:rsidRPr="00C21951">
        <w:rPr>
          <w:rFonts w:ascii="Times New Roman" w:hAnsi="Times New Roman" w:cs="Times New Roman"/>
          <w:sz w:val="24"/>
          <w:szCs w:val="24"/>
        </w:rPr>
        <w:lastRenderedPageBreak/>
        <w:t>настоящего Административного регламента, некорректное поведение или нарушение служебной этики в ходе предоставления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5.4. Основанием для начала процедуры досудебного (внесудебного) обжалования является подача заявителем жалобы в соответствии с частью 5 статьи 11.2 Федерального закона от 27 июля 2010 г. N 210-ФЗ "Об организации предоставления государственных и муниципальных услуг".</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5.5. Жалоба подается в письменной форме на бумажном носителе или в электронной форме.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В письменной форме на бумажном носителе жалоба может быть направлена по почте, а также принята лично от заявителя в Администрации муниципального образования, в том числе в ходе личного приема.</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В электронном виде жалоба может быть подана заявителем посредством:</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официального сайта и электронной почты Администрации муниципального образования</w:t>
      </w:r>
      <w:r w:rsidR="00515062">
        <w:rPr>
          <w:rFonts w:ascii="Times New Roman" w:hAnsi="Times New Roman" w:cs="Times New Roman"/>
          <w:sz w:val="24"/>
          <w:szCs w:val="24"/>
        </w:rPr>
        <w:t xml:space="preserve"> «Колгуевский сельсовет» Ненецкого автономного округа</w:t>
      </w:r>
      <w:r w:rsidRPr="00C21951">
        <w:rPr>
          <w:rFonts w:ascii="Times New Roman" w:hAnsi="Times New Roman" w:cs="Times New Roman"/>
          <w:sz w:val="24"/>
          <w:szCs w:val="24"/>
        </w:rPr>
        <w:t>, указанных в пункте 1.5.  настоящего Административного регламента.</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5.6. Жалоба должна содержать:</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5.7. Заявителем могут быть представлены документы (при наличии), подтверждающие доводы заявителя, либо их копии.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1) оформленная в соответствии с законодательством Российской Федерации доверенность;</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lastRenderedPageBreak/>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5.9.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5.12. Жалоба, не соответствующая требованиям, предусмотренным пунктом 5.6 настоящего Административного регламента, рассматривается в порядке, предусмотренном Федеральным законом от 2 мая 2006 г. N 59-ФЗ "О порядке рассмотрения обращений граждан Российской Федерации".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5.14. Жалоба рассматривается уполномоченным лицом  на рассмотрение жалоб, в течение 15 рабочих дней со дня ее регистрации.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5.15. Основания для приостановления рассмотрения жалобы отсутствуют.</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5.16. По результатам рассмотрения жалобы должностное лицо принимает решение об удовлетворении жалобы либо об отказе в ее удовлетворении.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5.18. В удовлетворении жалобы отказывается в следующих случаях:</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1) наличие вступившего в законную силу решения суда, арбитражного суда по жалобе о том же предмете и по тем же основаниям;</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 подача жалобы лицом, полномочия которого не подтверждены в порядке, установленном законодательством Российской Федерации;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5.19. Должностное лицо вправе оставить жалобу без ответа, информировав об этом заявителя, в следующих случаях:</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lastRenderedPageBreak/>
        <w:t>2) текст жалобы не поддается прочтению, о чем сообщается заявителю, направившему жалобу, если его фамилия и почтовый адрес поддаются прочтению;</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5.20. Мотивированный ответ о результатах рассмотрения жалобы подписывается должностным лицом, и направляется заявителю:</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1) почтовым отправлением - если заявитель обратился с жалобой любым способом, предусмотренным пунктом 5.5. настоящего Административного регламента, и известен почтовый адрес, по которому должен быть направлен ответ заявителю;</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 по электронной почте - если заявитель обратился с жалобой по электронной почте;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 любым из способов, предусмотренных подпунктами 1-2 настоящего пункта, если заявитель указал на такой способ в жалобе.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5.21. В ответе по результатам рассмотрения жалобы указываются:</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1) наименование органа, а также должность, фамилия, имя и отчество (последнее - при наличии) должностного лица, принявшего решение по жалобе;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3) сведения об обжалуемом решении и действии (бездействии) органа, его должностных лиц и муниципальных служащих;</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4) наименование муниципальной услуги;</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 основания для принятия решения по жалобе;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6) принятое решение по жалобе;</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8) сведения о порядке обжалования принятого по жалобе решения.</w:t>
      </w:r>
    </w:p>
    <w:p w:rsidR="00961C55" w:rsidRPr="00C21951" w:rsidRDefault="00961C55" w:rsidP="00C21951">
      <w:pPr>
        <w:autoSpaceDE w:val="0"/>
        <w:autoSpaceDN w:val="0"/>
        <w:adjustRightInd w:val="0"/>
        <w:spacing w:line="276" w:lineRule="auto"/>
        <w:jc w:val="both"/>
        <w:rPr>
          <w:rFonts w:ascii="Times New Roman" w:hAnsi="Times New Roman" w:cs="Times New Roman"/>
          <w:sz w:val="24"/>
          <w:szCs w:val="24"/>
        </w:rPr>
      </w:pPr>
      <w:r w:rsidRPr="00C21951">
        <w:rPr>
          <w:rFonts w:ascii="Times New Roman" w:hAnsi="Times New Roman" w:cs="Times New Roman"/>
          <w:sz w:val="24"/>
          <w:szCs w:val="24"/>
        </w:rPr>
        <w:t>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пунктах 5.8 – 5.14 настоящего Административного регламента.</w:t>
      </w:r>
    </w:p>
    <w:p w:rsidR="00961C55" w:rsidRPr="00C21951" w:rsidRDefault="00961C55" w:rsidP="00C21951">
      <w:pPr>
        <w:autoSpaceDE w:val="0"/>
        <w:autoSpaceDN w:val="0"/>
        <w:adjustRightInd w:val="0"/>
        <w:spacing w:line="276" w:lineRule="auto"/>
        <w:jc w:val="both"/>
        <w:outlineLvl w:val="1"/>
        <w:rPr>
          <w:rFonts w:ascii="Times New Roman" w:hAnsi="Times New Roman" w:cs="Times New Roman"/>
          <w:sz w:val="24"/>
          <w:szCs w:val="24"/>
        </w:rPr>
      </w:pPr>
      <w:r w:rsidRPr="00C21951">
        <w:rPr>
          <w:rFonts w:ascii="Times New Roman" w:hAnsi="Times New Roman" w:cs="Times New Roman"/>
          <w:sz w:val="24"/>
          <w:szCs w:val="24"/>
        </w:rPr>
        <w:t>5.23. Администрация муниципального образования</w:t>
      </w:r>
      <w:r w:rsidR="00515062">
        <w:rPr>
          <w:rFonts w:ascii="Times New Roman" w:hAnsi="Times New Roman" w:cs="Times New Roman"/>
          <w:sz w:val="24"/>
          <w:szCs w:val="24"/>
        </w:rPr>
        <w:t xml:space="preserve"> «Колгуевский сельсовет» Ненецкого автономного округа</w:t>
      </w:r>
      <w:r w:rsidRPr="00C21951">
        <w:rPr>
          <w:rFonts w:ascii="Times New Roman" w:hAnsi="Times New Roman" w:cs="Times New Roman"/>
          <w:sz w:val="24"/>
          <w:szCs w:val="24"/>
        </w:rPr>
        <w:t xml:space="preserve">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образования</w:t>
      </w:r>
      <w:r w:rsidR="00476CD2">
        <w:rPr>
          <w:rFonts w:ascii="Times New Roman" w:hAnsi="Times New Roman" w:cs="Times New Roman"/>
          <w:sz w:val="24"/>
          <w:szCs w:val="24"/>
        </w:rPr>
        <w:t xml:space="preserve"> «Колгуевский сельсовет» Ненецкого автономного округа</w:t>
      </w:r>
      <w:r w:rsidRPr="00C21951">
        <w:rPr>
          <w:rFonts w:ascii="Times New Roman" w:hAnsi="Times New Roman" w:cs="Times New Roman"/>
          <w:sz w:val="24"/>
          <w:szCs w:val="24"/>
        </w:rPr>
        <w:t>, в том числе по телефону, электронной почте, при личном приеме.</w:t>
      </w:r>
    </w:p>
    <w:p w:rsidR="00961C55" w:rsidRPr="0088575A" w:rsidRDefault="00961C55" w:rsidP="00961C55">
      <w:pPr>
        <w:autoSpaceDE w:val="0"/>
        <w:autoSpaceDN w:val="0"/>
        <w:adjustRightInd w:val="0"/>
        <w:jc w:val="right"/>
        <w:outlineLvl w:val="1"/>
        <w:rPr>
          <w:rFonts w:cs="Arial"/>
        </w:rPr>
      </w:pPr>
    </w:p>
    <w:p w:rsidR="00961C55" w:rsidRPr="0088575A" w:rsidRDefault="00961C55" w:rsidP="00961C55">
      <w:pPr>
        <w:autoSpaceDE w:val="0"/>
        <w:autoSpaceDN w:val="0"/>
        <w:adjustRightInd w:val="0"/>
        <w:rPr>
          <w:rFonts w:cs="Arial"/>
        </w:rPr>
      </w:pPr>
    </w:p>
    <w:p w:rsidR="00961C55" w:rsidRPr="00D40935" w:rsidRDefault="00961C55" w:rsidP="00961C55">
      <w:pPr>
        <w:autoSpaceDE w:val="0"/>
        <w:autoSpaceDN w:val="0"/>
        <w:adjustRightInd w:val="0"/>
        <w:rPr>
          <w:rFonts w:cs="Arial"/>
        </w:rPr>
      </w:pPr>
    </w:p>
    <w:p w:rsidR="00961C55" w:rsidRPr="00DF1D39" w:rsidRDefault="00961C55" w:rsidP="00DF1D39">
      <w:pPr>
        <w:autoSpaceDE w:val="0"/>
        <w:autoSpaceDN w:val="0"/>
        <w:adjustRightInd w:val="0"/>
        <w:spacing w:after="0"/>
        <w:jc w:val="right"/>
        <w:outlineLvl w:val="1"/>
        <w:rPr>
          <w:rFonts w:ascii="Times New Roman" w:hAnsi="Times New Roman" w:cs="Times New Roman"/>
          <w:sz w:val="24"/>
          <w:szCs w:val="24"/>
        </w:rPr>
      </w:pPr>
      <w:r w:rsidRPr="00D40935">
        <w:rPr>
          <w:rFonts w:cs="Arial"/>
        </w:rPr>
        <w:br w:type="page"/>
      </w:r>
      <w:r w:rsidRPr="00DF1D39">
        <w:rPr>
          <w:rFonts w:ascii="Times New Roman" w:hAnsi="Times New Roman" w:cs="Times New Roman"/>
          <w:sz w:val="24"/>
          <w:szCs w:val="24"/>
        </w:rPr>
        <w:lastRenderedPageBreak/>
        <w:t>Приложение № 1</w:t>
      </w:r>
    </w:p>
    <w:p w:rsidR="00961C55" w:rsidRPr="00DF1D39" w:rsidRDefault="00961C55" w:rsidP="00DF1D39">
      <w:pPr>
        <w:autoSpaceDE w:val="0"/>
        <w:autoSpaceDN w:val="0"/>
        <w:adjustRightInd w:val="0"/>
        <w:spacing w:after="0"/>
        <w:jc w:val="right"/>
        <w:rPr>
          <w:rFonts w:ascii="Times New Roman" w:hAnsi="Times New Roman" w:cs="Times New Roman"/>
          <w:sz w:val="24"/>
          <w:szCs w:val="24"/>
        </w:rPr>
      </w:pPr>
      <w:r w:rsidRPr="00DF1D39">
        <w:rPr>
          <w:rFonts w:ascii="Times New Roman" w:hAnsi="Times New Roman" w:cs="Times New Roman"/>
          <w:sz w:val="24"/>
          <w:szCs w:val="24"/>
        </w:rPr>
        <w:t>к административному регламенту</w:t>
      </w:r>
    </w:p>
    <w:p w:rsidR="00961C55" w:rsidRPr="00DF1D39" w:rsidRDefault="00961C55" w:rsidP="00DF1D39">
      <w:pPr>
        <w:autoSpaceDE w:val="0"/>
        <w:autoSpaceDN w:val="0"/>
        <w:adjustRightInd w:val="0"/>
        <w:spacing w:after="0"/>
        <w:jc w:val="right"/>
        <w:rPr>
          <w:rFonts w:ascii="Times New Roman" w:hAnsi="Times New Roman" w:cs="Times New Roman"/>
          <w:sz w:val="24"/>
          <w:szCs w:val="24"/>
        </w:rPr>
      </w:pPr>
      <w:r w:rsidRPr="00DF1D39">
        <w:rPr>
          <w:rFonts w:ascii="Times New Roman" w:hAnsi="Times New Roman" w:cs="Times New Roman"/>
          <w:sz w:val="24"/>
          <w:szCs w:val="24"/>
        </w:rPr>
        <w:t>по предоставлению муниципальной услуги</w:t>
      </w:r>
    </w:p>
    <w:p w:rsidR="00961C55" w:rsidRPr="00DF1D39" w:rsidRDefault="00961C55" w:rsidP="00DF1D39">
      <w:pPr>
        <w:autoSpaceDE w:val="0"/>
        <w:autoSpaceDN w:val="0"/>
        <w:adjustRightInd w:val="0"/>
        <w:spacing w:after="0"/>
        <w:jc w:val="right"/>
        <w:rPr>
          <w:rFonts w:ascii="Times New Roman" w:hAnsi="Times New Roman" w:cs="Times New Roman"/>
          <w:sz w:val="24"/>
          <w:szCs w:val="24"/>
        </w:rPr>
      </w:pPr>
      <w:r w:rsidRPr="00DF1D39">
        <w:rPr>
          <w:rFonts w:ascii="Times New Roman" w:hAnsi="Times New Roman" w:cs="Times New Roman"/>
          <w:sz w:val="24"/>
          <w:szCs w:val="24"/>
        </w:rPr>
        <w:t xml:space="preserve">"Согласование переустройства и (или) </w:t>
      </w:r>
    </w:p>
    <w:p w:rsidR="00961C55" w:rsidRPr="00DF1D39" w:rsidRDefault="00961C55" w:rsidP="00DF1D39">
      <w:pPr>
        <w:autoSpaceDE w:val="0"/>
        <w:autoSpaceDN w:val="0"/>
        <w:adjustRightInd w:val="0"/>
        <w:spacing w:after="0"/>
        <w:jc w:val="right"/>
        <w:rPr>
          <w:rFonts w:ascii="Times New Roman" w:hAnsi="Times New Roman" w:cs="Times New Roman"/>
          <w:sz w:val="24"/>
          <w:szCs w:val="24"/>
        </w:rPr>
      </w:pPr>
      <w:r w:rsidRPr="00DF1D39">
        <w:rPr>
          <w:rFonts w:ascii="Times New Roman" w:hAnsi="Times New Roman" w:cs="Times New Roman"/>
          <w:sz w:val="24"/>
          <w:szCs w:val="24"/>
        </w:rPr>
        <w:t>перепланировки жилых помещений"</w:t>
      </w:r>
    </w:p>
    <w:p w:rsidR="00961C55" w:rsidRPr="00DF1D39" w:rsidRDefault="00961C55" w:rsidP="00DF1D39">
      <w:pPr>
        <w:autoSpaceDE w:val="0"/>
        <w:autoSpaceDN w:val="0"/>
        <w:adjustRightInd w:val="0"/>
        <w:spacing w:after="0"/>
        <w:jc w:val="right"/>
        <w:rPr>
          <w:rFonts w:ascii="Times New Roman" w:hAnsi="Times New Roman" w:cs="Times New Roman"/>
          <w:sz w:val="24"/>
          <w:szCs w:val="24"/>
        </w:rPr>
      </w:pPr>
    </w:p>
    <w:p w:rsidR="00961C55" w:rsidRPr="00DF1D39" w:rsidRDefault="00961C55" w:rsidP="00DF1D39">
      <w:pPr>
        <w:autoSpaceDE w:val="0"/>
        <w:autoSpaceDN w:val="0"/>
        <w:adjustRightInd w:val="0"/>
        <w:spacing w:after="0"/>
        <w:jc w:val="right"/>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 xml:space="preserve">В  </w:t>
      </w:r>
    </w:p>
    <w:p w:rsidR="00961C55" w:rsidRPr="00DF1D39" w:rsidRDefault="00961C55" w:rsidP="00DF1D39">
      <w:pPr>
        <w:pBdr>
          <w:top w:val="single" w:sz="4" w:space="1" w:color="auto"/>
        </w:pBdr>
        <w:spacing w:after="0"/>
        <w:jc w:val="center"/>
        <w:rPr>
          <w:rFonts w:ascii="Times New Roman" w:hAnsi="Times New Roman" w:cs="Times New Roman"/>
          <w:sz w:val="24"/>
          <w:szCs w:val="24"/>
        </w:rPr>
      </w:pPr>
      <w:r w:rsidRPr="00DF1D39">
        <w:rPr>
          <w:rFonts w:ascii="Times New Roman" w:hAnsi="Times New Roman" w:cs="Times New Roman"/>
          <w:sz w:val="24"/>
          <w:szCs w:val="24"/>
        </w:rPr>
        <w:t xml:space="preserve">(наименование </w:t>
      </w:r>
      <w:r w:rsidR="00DF1D39">
        <w:rPr>
          <w:rFonts w:ascii="Times New Roman" w:hAnsi="Times New Roman" w:cs="Times New Roman"/>
          <w:sz w:val="24"/>
          <w:szCs w:val="24"/>
        </w:rPr>
        <w:t xml:space="preserve">органа местного самоуправления </w:t>
      </w:r>
      <w:r w:rsidRPr="00DF1D39">
        <w:rPr>
          <w:rFonts w:ascii="Times New Roman" w:hAnsi="Times New Roman" w:cs="Times New Roman"/>
          <w:sz w:val="24"/>
          <w:szCs w:val="24"/>
        </w:rPr>
        <w:t>муниципального образования)</w:t>
      </w:r>
    </w:p>
    <w:p w:rsidR="00DF1D39" w:rsidRDefault="00DF1D39" w:rsidP="00DF1D39">
      <w:pPr>
        <w:spacing w:after="0"/>
        <w:jc w:val="center"/>
        <w:rPr>
          <w:rFonts w:ascii="Times New Roman" w:hAnsi="Times New Roman" w:cs="Times New Roman"/>
          <w:caps/>
          <w:sz w:val="24"/>
          <w:szCs w:val="24"/>
        </w:rPr>
      </w:pPr>
    </w:p>
    <w:p w:rsidR="00DF1D39" w:rsidRDefault="00DF1D39" w:rsidP="00DF1D39">
      <w:pPr>
        <w:spacing w:after="0"/>
        <w:jc w:val="center"/>
        <w:rPr>
          <w:rFonts w:ascii="Times New Roman" w:hAnsi="Times New Roman" w:cs="Times New Roman"/>
          <w:caps/>
          <w:sz w:val="24"/>
          <w:szCs w:val="24"/>
        </w:rPr>
      </w:pPr>
    </w:p>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caps/>
          <w:sz w:val="24"/>
          <w:szCs w:val="24"/>
        </w:rPr>
        <w:t>Заявление</w:t>
      </w:r>
      <w:r w:rsidRPr="00DF1D39">
        <w:rPr>
          <w:rFonts w:ascii="Times New Roman" w:hAnsi="Times New Roman" w:cs="Times New Roman"/>
          <w:sz w:val="24"/>
          <w:szCs w:val="24"/>
        </w:rPr>
        <w:br/>
        <w:t>о переустройстве и (или) перепланировке жилого помещения</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 xml:space="preserve">от  </w:t>
      </w:r>
    </w:p>
    <w:p w:rsidR="00961C55" w:rsidRPr="00666E77" w:rsidRDefault="00961C55" w:rsidP="00DF1D39">
      <w:pPr>
        <w:pBdr>
          <w:top w:val="single" w:sz="4" w:space="1" w:color="auto"/>
        </w:pBdr>
        <w:spacing w:after="0"/>
        <w:jc w:val="center"/>
        <w:rPr>
          <w:rFonts w:ascii="Times New Roman" w:hAnsi="Times New Roman" w:cs="Times New Roman"/>
          <w:sz w:val="20"/>
          <w:szCs w:val="20"/>
        </w:rPr>
      </w:pPr>
      <w:r w:rsidRPr="00666E77">
        <w:rPr>
          <w:rFonts w:ascii="Times New Roman" w:hAnsi="Times New Roman" w:cs="Times New Roman"/>
          <w:sz w:val="20"/>
          <w:szCs w:val="20"/>
        </w:rPr>
        <w:t>(указывается наниматель, либо арендатор, либо собственник жилого помещения, либо собственники</w:t>
      </w:r>
    </w:p>
    <w:p w:rsidR="00961C55" w:rsidRPr="00DF1D39" w:rsidRDefault="00961C55" w:rsidP="00DF1D39">
      <w:pPr>
        <w:spacing w:after="0"/>
        <w:rPr>
          <w:rFonts w:ascii="Times New Roman" w:hAnsi="Times New Roman" w:cs="Times New Roman"/>
          <w:sz w:val="24"/>
          <w:szCs w:val="24"/>
        </w:rPr>
      </w:pPr>
    </w:p>
    <w:p w:rsidR="00961C55" w:rsidRPr="00666E77" w:rsidRDefault="00961C55" w:rsidP="00DF1D39">
      <w:pPr>
        <w:pBdr>
          <w:top w:val="single" w:sz="4" w:space="1" w:color="auto"/>
        </w:pBdr>
        <w:spacing w:after="0"/>
        <w:jc w:val="center"/>
        <w:rPr>
          <w:rFonts w:ascii="Times New Roman" w:hAnsi="Times New Roman" w:cs="Times New Roman"/>
          <w:sz w:val="20"/>
          <w:szCs w:val="20"/>
        </w:rPr>
      </w:pPr>
      <w:r w:rsidRPr="00666E77">
        <w:rPr>
          <w:rFonts w:ascii="Times New Roman" w:hAnsi="Times New Roman" w:cs="Times New Roman"/>
          <w:sz w:val="20"/>
          <w:szCs w:val="20"/>
        </w:rPr>
        <w:t>жилого помещения, находящегося в общей собственности двух и более лиц, в случае, если ни один</w:t>
      </w:r>
    </w:p>
    <w:p w:rsidR="00961C55" w:rsidRPr="00DF1D39" w:rsidRDefault="00961C55" w:rsidP="00DF1D39">
      <w:pPr>
        <w:spacing w:after="0"/>
        <w:rPr>
          <w:rFonts w:ascii="Times New Roman" w:hAnsi="Times New Roman" w:cs="Times New Roman"/>
          <w:sz w:val="24"/>
          <w:szCs w:val="24"/>
        </w:rPr>
      </w:pPr>
    </w:p>
    <w:p w:rsidR="00961C55" w:rsidRPr="00666E77" w:rsidRDefault="00961C55" w:rsidP="00DF1D39">
      <w:pPr>
        <w:pBdr>
          <w:top w:val="single" w:sz="4" w:space="1" w:color="auto"/>
        </w:pBdr>
        <w:spacing w:after="0"/>
        <w:jc w:val="center"/>
        <w:rPr>
          <w:rFonts w:ascii="Times New Roman" w:hAnsi="Times New Roman" w:cs="Times New Roman"/>
          <w:sz w:val="20"/>
          <w:szCs w:val="20"/>
        </w:rPr>
      </w:pPr>
      <w:r w:rsidRPr="00666E77">
        <w:rPr>
          <w:rFonts w:ascii="Times New Roman" w:hAnsi="Times New Roman" w:cs="Times New Roman"/>
          <w:sz w:val="20"/>
          <w:szCs w:val="20"/>
        </w:rPr>
        <w:t>из собственников либо иных лиц не уполномочен в установленном порядке представлять их интересы)</w:t>
      </w: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666E77">
      <w:pPr>
        <w:spacing w:after="0"/>
        <w:jc w:val="both"/>
        <w:rPr>
          <w:rFonts w:ascii="Times New Roman" w:hAnsi="Times New Roman" w:cs="Times New Roman"/>
          <w:sz w:val="24"/>
          <w:szCs w:val="24"/>
        </w:rPr>
      </w:pPr>
      <w:r w:rsidRPr="00DF1D39">
        <w:rPr>
          <w:rFonts w:ascii="Times New Roman" w:hAnsi="Times New Roman" w:cs="Times New Roman"/>
          <w:sz w:val="24"/>
          <w:szCs w:val="24"/>
          <w:u w:val="single"/>
        </w:rPr>
        <w:t>Примечание.</w:t>
      </w:r>
      <w:r w:rsidRPr="00DF1D39">
        <w:rPr>
          <w:rFonts w:ascii="Times New Roman" w:hAnsi="Times New Roman" w:cs="Times New Roman"/>
          <w:sz w:val="24"/>
          <w:szCs w:val="24"/>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961C55" w:rsidRDefault="00961C55" w:rsidP="00666E77">
      <w:pPr>
        <w:spacing w:after="0"/>
        <w:jc w:val="both"/>
        <w:rPr>
          <w:rFonts w:ascii="Times New Roman" w:hAnsi="Times New Roman" w:cs="Times New Roman"/>
          <w:sz w:val="24"/>
          <w:szCs w:val="24"/>
        </w:rPr>
      </w:pPr>
      <w:r w:rsidRPr="00DF1D39">
        <w:rPr>
          <w:rFonts w:ascii="Times New Roman" w:hAnsi="Times New Roman" w:cs="Times New Roman"/>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666E77" w:rsidRPr="00DF1D39" w:rsidRDefault="00666E77" w:rsidP="00666E77">
      <w:pPr>
        <w:spacing w:after="0"/>
        <w:jc w:val="both"/>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 xml:space="preserve">Место нахождения жилого помещения:  </w:t>
      </w:r>
    </w:p>
    <w:p w:rsidR="00961C55" w:rsidRPr="00666E77" w:rsidRDefault="00961C55" w:rsidP="00DF1D39">
      <w:pPr>
        <w:pBdr>
          <w:top w:val="single" w:sz="4" w:space="1" w:color="auto"/>
        </w:pBdr>
        <w:spacing w:after="0"/>
        <w:jc w:val="center"/>
        <w:rPr>
          <w:rFonts w:ascii="Times New Roman" w:hAnsi="Times New Roman" w:cs="Times New Roman"/>
          <w:sz w:val="20"/>
          <w:szCs w:val="20"/>
        </w:rPr>
      </w:pPr>
      <w:r w:rsidRPr="00666E77">
        <w:rPr>
          <w:rFonts w:ascii="Times New Roman" w:hAnsi="Times New Roman" w:cs="Times New Roman"/>
          <w:sz w:val="20"/>
          <w:szCs w:val="20"/>
        </w:rPr>
        <w:t>(указывается полный адрес: субъект Российской Федерации,</w:t>
      </w:r>
    </w:p>
    <w:p w:rsidR="00961C55" w:rsidRPr="00666E77" w:rsidRDefault="00961C55" w:rsidP="00DF1D39">
      <w:pPr>
        <w:spacing w:after="0"/>
        <w:rPr>
          <w:rFonts w:ascii="Times New Roman" w:hAnsi="Times New Roman" w:cs="Times New Roman"/>
          <w:sz w:val="20"/>
          <w:szCs w:val="20"/>
        </w:rPr>
      </w:pPr>
    </w:p>
    <w:p w:rsidR="00961C55" w:rsidRPr="00666E77" w:rsidRDefault="00961C55" w:rsidP="00DF1D39">
      <w:pPr>
        <w:pBdr>
          <w:top w:val="single" w:sz="4" w:space="1" w:color="auto"/>
        </w:pBdr>
        <w:spacing w:after="0"/>
        <w:jc w:val="center"/>
        <w:rPr>
          <w:rFonts w:ascii="Times New Roman" w:hAnsi="Times New Roman" w:cs="Times New Roman"/>
          <w:sz w:val="20"/>
          <w:szCs w:val="20"/>
        </w:rPr>
      </w:pPr>
      <w:r w:rsidRPr="00666E77">
        <w:rPr>
          <w:rFonts w:ascii="Times New Roman" w:hAnsi="Times New Roman" w:cs="Times New Roman"/>
          <w:sz w:val="20"/>
          <w:szCs w:val="20"/>
        </w:rPr>
        <w:t>муниципальное образование, поселение, улица, дом, корпус, строение,</w:t>
      </w:r>
    </w:p>
    <w:p w:rsidR="00961C55" w:rsidRPr="00666E77" w:rsidRDefault="00961C55" w:rsidP="00DF1D39">
      <w:pPr>
        <w:spacing w:after="0"/>
        <w:rPr>
          <w:rFonts w:ascii="Times New Roman" w:hAnsi="Times New Roman" w:cs="Times New Roman"/>
          <w:sz w:val="20"/>
          <w:szCs w:val="20"/>
        </w:rPr>
      </w:pPr>
    </w:p>
    <w:p w:rsidR="00961C55" w:rsidRPr="00666E77" w:rsidRDefault="00961C55" w:rsidP="00DF1D39">
      <w:pPr>
        <w:pBdr>
          <w:top w:val="single" w:sz="4" w:space="1" w:color="auto"/>
        </w:pBdr>
        <w:spacing w:after="0"/>
        <w:jc w:val="center"/>
        <w:rPr>
          <w:rFonts w:ascii="Times New Roman" w:hAnsi="Times New Roman" w:cs="Times New Roman"/>
          <w:sz w:val="20"/>
          <w:szCs w:val="20"/>
        </w:rPr>
      </w:pPr>
      <w:r w:rsidRPr="00666E77">
        <w:rPr>
          <w:rFonts w:ascii="Times New Roman" w:hAnsi="Times New Roman" w:cs="Times New Roman"/>
          <w:sz w:val="20"/>
          <w:szCs w:val="20"/>
        </w:rPr>
        <w:t>квартира (комната), подъезд, этаж)</w:t>
      </w: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ageBreakBefore/>
        <w:spacing w:after="0"/>
        <w:rPr>
          <w:rFonts w:ascii="Times New Roman" w:hAnsi="Times New Roman" w:cs="Times New Roman"/>
          <w:sz w:val="24"/>
          <w:szCs w:val="24"/>
        </w:rPr>
      </w:pPr>
      <w:r w:rsidRPr="00DF1D39">
        <w:rPr>
          <w:rFonts w:ascii="Times New Roman" w:hAnsi="Times New Roman" w:cs="Times New Roman"/>
          <w:sz w:val="24"/>
          <w:szCs w:val="24"/>
        </w:rPr>
        <w:lastRenderedPageBreak/>
        <w:t xml:space="preserve">Собственник(и) жилого помещения:  </w:t>
      </w: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666E77">
      <w:pPr>
        <w:tabs>
          <w:tab w:val="right" w:pos="9355"/>
        </w:tabs>
        <w:spacing w:after="0"/>
        <w:rPr>
          <w:rFonts w:ascii="Times New Roman" w:hAnsi="Times New Roman" w:cs="Times New Roman"/>
          <w:sz w:val="24"/>
          <w:szCs w:val="24"/>
        </w:rPr>
      </w:pPr>
      <w:r w:rsidRPr="00DF1D39">
        <w:rPr>
          <w:rFonts w:ascii="Times New Roman" w:hAnsi="Times New Roman" w:cs="Times New Roman"/>
          <w:sz w:val="24"/>
          <w:szCs w:val="24"/>
        </w:rPr>
        <w:t xml:space="preserve">Прошу разрешить  </w:t>
      </w:r>
      <w:r w:rsidR="00666E77">
        <w:rPr>
          <w:rFonts w:ascii="Times New Roman" w:hAnsi="Times New Roman" w:cs="Times New Roman"/>
          <w:sz w:val="24"/>
          <w:szCs w:val="24"/>
        </w:rPr>
        <w:tab/>
      </w:r>
    </w:p>
    <w:p w:rsidR="00961C55" w:rsidRPr="00666E77" w:rsidRDefault="00961C55" w:rsidP="00DF1D39">
      <w:pPr>
        <w:pBdr>
          <w:top w:val="single" w:sz="4" w:space="1" w:color="auto"/>
        </w:pBdr>
        <w:spacing w:after="0"/>
        <w:jc w:val="center"/>
        <w:rPr>
          <w:rFonts w:ascii="Times New Roman" w:hAnsi="Times New Roman" w:cs="Times New Roman"/>
          <w:sz w:val="20"/>
          <w:szCs w:val="20"/>
        </w:rPr>
      </w:pPr>
      <w:r w:rsidRPr="00666E77">
        <w:rPr>
          <w:rFonts w:ascii="Times New Roman" w:hAnsi="Times New Roman" w:cs="Times New Roman"/>
          <w:sz w:val="20"/>
          <w:szCs w:val="20"/>
        </w:rPr>
        <w:t>(переустройство, перепланировку, пе</w:t>
      </w:r>
      <w:r w:rsidR="00666E77">
        <w:rPr>
          <w:rFonts w:ascii="Times New Roman" w:hAnsi="Times New Roman" w:cs="Times New Roman"/>
          <w:sz w:val="20"/>
          <w:szCs w:val="20"/>
        </w:rPr>
        <w:t xml:space="preserve">реустройство и перепланировку – </w:t>
      </w:r>
      <w:r w:rsidRPr="00666E77">
        <w:rPr>
          <w:rFonts w:ascii="Times New Roman" w:hAnsi="Times New Roman" w:cs="Times New Roman"/>
          <w:sz w:val="20"/>
          <w:szCs w:val="20"/>
        </w:rPr>
        <w:t>нужное указать)</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 xml:space="preserve">жилого помещения, занимаемого на основании  </w:t>
      </w:r>
    </w:p>
    <w:p w:rsidR="00961C55" w:rsidRPr="00666E77" w:rsidRDefault="00961C55" w:rsidP="00DF1D39">
      <w:pPr>
        <w:pBdr>
          <w:top w:val="single" w:sz="4" w:space="1" w:color="auto"/>
        </w:pBdr>
        <w:spacing w:after="0"/>
        <w:jc w:val="center"/>
        <w:rPr>
          <w:rFonts w:ascii="Times New Roman" w:hAnsi="Times New Roman" w:cs="Times New Roman"/>
          <w:sz w:val="20"/>
          <w:szCs w:val="20"/>
        </w:rPr>
      </w:pPr>
      <w:r w:rsidRPr="00666E77">
        <w:rPr>
          <w:rFonts w:ascii="Times New Roman" w:hAnsi="Times New Roman" w:cs="Times New Roman"/>
          <w:sz w:val="20"/>
          <w:szCs w:val="20"/>
        </w:rPr>
        <w:t>(права собственности, договора найма,</w:t>
      </w:r>
    </w:p>
    <w:p w:rsidR="00961C55" w:rsidRPr="00DF1D39" w:rsidRDefault="00961C55" w:rsidP="00DF1D39">
      <w:pPr>
        <w:tabs>
          <w:tab w:val="left" w:pos="9837"/>
        </w:tabs>
        <w:spacing w:after="0"/>
        <w:rPr>
          <w:rFonts w:ascii="Times New Roman" w:hAnsi="Times New Roman" w:cs="Times New Roman"/>
          <w:sz w:val="24"/>
          <w:szCs w:val="24"/>
        </w:rPr>
      </w:pPr>
      <w:r w:rsidRPr="00DF1D39">
        <w:rPr>
          <w:rFonts w:ascii="Times New Roman" w:hAnsi="Times New Roman" w:cs="Times New Roman"/>
          <w:sz w:val="24"/>
          <w:szCs w:val="24"/>
        </w:rPr>
        <w:tab/>
        <w:t>,</w:t>
      </w:r>
    </w:p>
    <w:p w:rsidR="00961C55" w:rsidRPr="00666E77" w:rsidRDefault="00961C55" w:rsidP="00DF1D39">
      <w:pPr>
        <w:pBdr>
          <w:top w:val="single" w:sz="4" w:space="1" w:color="auto"/>
        </w:pBdr>
        <w:spacing w:after="0"/>
        <w:jc w:val="center"/>
        <w:rPr>
          <w:rFonts w:ascii="Times New Roman" w:hAnsi="Times New Roman" w:cs="Times New Roman"/>
          <w:sz w:val="20"/>
          <w:szCs w:val="20"/>
        </w:rPr>
      </w:pPr>
      <w:r w:rsidRPr="00666E77">
        <w:rPr>
          <w:rFonts w:ascii="Times New Roman" w:hAnsi="Times New Roman" w:cs="Times New Roman"/>
          <w:sz w:val="20"/>
          <w:szCs w:val="20"/>
        </w:rPr>
        <w:t>договора аренды – нужное указать)</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961C55" w:rsidRPr="00DF1D39" w:rsidTr="00C21951">
        <w:tc>
          <w:tcPr>
            <w:tcW w:w="6124" w:type="dxa"/>
            <w:gridSpan w:val="8"/>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961C55" w:rsidRPr="00DF1D39" w:rsidRDefault="00961C55" w:rsidP="00666E77">
            <w:pPr>
              <w:spacing w:after="0"/>
              <w:rPr>
                <w:rFonts w:ascii="Times New Roman" w:hAnsi="Times New Roman" w:cs="Times New Roman"/>
                <w:sz w:val="24"/>
                <w:szCs w:val="24"/>
              </w:rPr>
            </w:pP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928" w:type="dxa"/>
            <w:gridSpan w:val="3"/>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61C55" w:rsidRPr="00DF1D39" w:rsidRDefault="00961C55" w:rsidP="00DF1D39">
            <w:pPr>
              <w:spacing w:after="0"/>
              <w:jc w:val="right"/>
              <w:rPr>
                <w:rFonts w:ascii="Times New Roman" w:hAnsi="Times New Roman" w:cs="Times New Roman"/>
                <w:sz w:val="24"/>
                <w:szCs w:val="24"/>
              </w:rPr>
            </w:pPr>
            <w:r w:rsidRPr="00DF1D39">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425" w:type="dxa"/>
            <w:gridSpan w:val="2"/>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г.</w:t>
            </w:r>
          </w:p>
        </w:tc>
      </w:tr>
      <w:tr w:rsidR="00961C55" w:rsidRPr="00DF1D39" w:rsidTr="00C21951">
        <w:trPr>
          <w:gridAfter w:val="11"/>
          <w:wAfter w:w="5614" w:type="dxa"/>
        </w:trPr>
        <w:tc>
          <w:tcPr>
            <w:tcW w:w="51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по “</w:t>
            </w:r>
          </w:p>
        </w:tc>
        <w:tc>
          <w:tcPr>
            <w:tcW w:w="567"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61C55" w:rsidRPr="00DF1D39" w:rsidRDefault="00961C55" w:rsidP="00DF1D39">
            <w:pPr>
              <w:spacing w:after="0"/>
              <w:jc w:val="right"/>
              <w:rPr>
                <w:rFonts w:ascii="Times New Roman" w:hAnsi="Times New Roman" w:cs="Times New Roman"/>
                <w:sz w:val="24"/>
                <w:szCs w:val="24"/>
              </w:rPr>
            </w:pPr>
            <w:r w:rsidRPr="00DF1D39">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425"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г.</w:t>
            </w:r>
          </w:p>
        </w:tc>
      </w:tr>
      <w:tr w:rsidR="00961C55" w:rsidRPr="00DF1D39" w:rsidTr="00C21951">
        <w:trPr>
          <w:gridAfter w:val="1"/>
          <w:wAfter w:w="196" w:type="dxa"/>
        </w:trPr>
        <w:tc>
          <w:tcPr>
            <w:tcW w:w="6180" w:type="dxa"/>
            <w:gridSpan w:val="9"/>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480"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по</w:t>
            </w:r>
          </w:p>
        </w:tc>
        <w:tc>
          <w:tcPr>
            <w:tcW w:w="1646" w:type="dxa"/>
            <w:gridSpan w:val="4"/>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r>
    </w:tbl>
    <w:p w:rsidR="00961C55" w:rsidRPr="00DF1D39" w:rsidRDefault="00961C55" w:rsidP="00DF1D39">
      <w:pPr>
        <w:tabs>
          <w:tab w:val="center" w:pos="2127"/>
          <w:tab w:val="left" w:pos="3544"/>
        </w:tabs>
        <w:spacing w:after="0"/>
        <w:rPr>
          <w:rFonts w:ascii="Times New Roman" w:hAnsi="Times New Roman" w:cs="Times New Roman"/>
          <w:sz w:val="24"/>
          <w:szCs w:val="24"/>
        </w:rPr>
      </w:pPr>
      <w:r w:rsidRPr="00DF1D39">
        <w:rPr>
          <w:rFonts w:ascii="Times New Roman" w:hAnsi="Times New Roman" w:cs="Times New Roman"/>
          <w:sz w:val="24"/>
          <w:szCs w:val="24"/>
        </w:rPr>
        <w:t xml:space="preserve">часов в  </w:t>
      </w:r>
      <w:r w:rsidRPr="00DF1D39">
        <w:rPr>
          <w:rFonts w:ascii="Times New Roman" w:hAnsi="Times New Roman" w:cs="Times New Roman"/>
          <w:sz w:val="24"/>
          <w:szCs w:val="24"/>
        </w:rPr>
        <w:tab/>
        <w:t xml:space="preserve">                                     дни.</w:t>
      </w: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Обязуюсь:</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осуществить ремонтно-строительные работы в соответствии с проектом (проектной документацией);</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осуществить работы в установленные сроки и с соблюдением согласованного режима проведения работ.</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DF1D39">
        <w:rPr>
          <w:rFonts w:ascii="Times New Roman" w:hAnsi="Times New Roman" w:cs="Times New Roman"/>
          <w:sz w:val="24"/>
          <w:szCs w:val="24"/>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961C55" w:rsidRPr="00DF1D39" w:rsidTr="00C21951">
        <w:tc>
          <w:tcPr>
            <w:tcW w:w="2495"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социального найма от “</w:t>
            </w:r>
          </w:p>
        </w:tc>
        <w:tc>
          <w:tcPr>
            <w:tcW w:w="510"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142"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709"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г. №</w:t>
            </w:r>
          </w:p>
        </w:tc>
        <w:tc>
          <w:tcPr>
            <w:tcW w:w="1276"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142"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r>
    </w:tbl>
    <w:p w:rsidR="00961C55" w:rsidRPr="00DF1D39" w:rsidRDefault="00961C55" w:rsidP="00DF1D39">
      <w:pPr>
        <w:spacing w:after="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961C55" w:rsidRPr="00DF1D39" w:rsidTr="00C21951">
        <w:tc>
          <w:tcPr>
            <w:tcW w:w="595" w:type="dxa"/>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w:t>
            </w:r>
            <w:r w:rsidRPr="00DF1D39">
              <w:rPr>
                <w:rFonts w:ascii="Times New Roman" w:hAnsi="Times New Roman" w:cs="Times New Roman"/>
                <w:sz w:val="24"/>
                <w:szCs w:val="24"/>
              </w:rPr>
              <w:br/>
              <w:t>п/п</w:t>
            </w:r>
          </w:p>
        </w:tc>
        <w:tc>
          <w:tcPr>
            <w:tcW w:w="2977" w:type="dxa"/>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Фамилия, имя, отчество</w:t>
            </w:r>
          </w:p>
        </w:tc>
        <w:tc>
          <w:tcPr>
            <w:tcW w:w="2552" w:type="dxa"/>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Документ, удостоверяющий личность (серия, номер, кем и когда выдан)</w:t>
            </w:r>
          </w:p>
        </w:tc>
        <w:tc>
          <w:tcPr>
            <w:tcW w:w="1800" w:type="dxa"/>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Подпись *</w:t>
            </w:r>
          </w:p>
        </w:tc>
        <w:tc>
          <w:tcPr>
            <w:tcW w:w="2027" w:type="dxa"/>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Отметка о нотариальном заверении подписей лиц</w:t>
            </w:r>
          </w:p>
        </w:tc>
      </w:tr>
      <w:tr w:rsidR="00961C55" w:rsidRPr="00DF1D39" w:rsidTr="00C21951">
        <w:tc>
          <w:tcPr>
            <w:tcW w:w="595" w:type="dxa"/>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1</w:t>
            </w:r>
          </w:p>
        </w:tc>
        <w:tc>
          <w:tcPr>
            <w:tcW w:w="2977" w:type="dxa"/>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2</w:t>
            </w:r>
          </w:p>
        </w:tc>
        <w:tc>
          <w:tcPr>
            <w:tcW w:w="2552" w:type="dxa"/>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3</w:t>
            </w:r>
          </w:p>
        </w:tc>
        <w:tc>
          <w:tcPr>
            <w:tcW w:w="1800" w:type="dxa"/>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4</w:t>
            </w:r>
          </w:p>
        </w:tc>
        <w:tc>
          <w:tcPr>
            <w:tcW w:w="2027" w:type="dxa"/>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5</w:t>
            </w:r>
          </w:p>
        </w:tc>
      </w:tr>
      <w:tr w:rsidR="00961C55" w:rsidRPr="00DF1D39" w:rsidTr="00C21951">
        <w:tc>
          <w:tcPr>
            <w:tcW w:w="595" w:type="dxa"/>
          </w:tcPr>
          <w:p w:rsidR="00961C55" w:rsidRPr="00DF1D39" w:rsidRDefault="00961C55" w:rsidP="00DF1D39">
            <w:pPr>
              <w:spacing w:after="0"/>
              <w:jc w:val="center"/>
              <w:rPr>
                <w:rFonts w:ascii="Times New Roman" w:hAnsi="Times New Roman" w:cs="Times New Roman"/>
                <w:sz w:val="24"/>
                <w:szCs w:val="24"/>
              </w:rPr>
            </w:pPr>
          </w:p>
        </w:tc>
        <w:tc>
          <w:tcPr>
            <w:tcW w:w="2977" w:type="dxa"/>
          </w:tcPr>
          <w:p w:rsidR="00961C55" w:rsidRPr="00DF1D39" w:rsidRDefault="00961C55" w:rsidP="00DF1D39">
            <w:pPr>
              <w:spacing w:after="0"/>
              <w:rPr>
                <w:rFonts w:ascii="Times New Roman" w:hAnsi="Times New Roman" w:cs="Times New Roman"/>
                <w:sz w:val="24"/>
                <w:szCs w:val="24"/>
              </w:rPr>
            </w:pPr>
          </w:p>
        </w:tc>
        <w:tc>
          <w:tcPr>
            <w:tcW w:w="2552" w:type="dxa"/>
          </w:tcPr>
          <w:p w:rsidR="00961C55" w:rsidRPr="00DF1D39" w:rsidRDefault="00961C55" w:rsidP="00DF1D39">
            <w:pPr>
              <w:spacing w:after="0"/>
              <w:rPr>
                <w:rFonts w:ascii="Times New Roman" w:hAnsi="Times New Roman" w:cs="Times New Roman"/>
                <w:sz w:val="24"/>
                <w:szCs w:val="24"/>
              </w:rPr>
            </w:pPr>
          </w:p>
        </w:tc>
        <w:tc>
          <w:tcPr>
            <w:tcW w:w="1800" w:type="dxa"/>
          </w:tcPr>
          <w:p w:rsidR="00961C55" w:rsidRPr="00DF1D39" w:rsidRDefault="00961C55" w:rsidP="00DF1D39">
            <w:pPr>
              <w:spacing w:after="0"/>
              <w:jc w:val="center"/>
              <w:rPr>
                <w:rFonts w:ascii="Times New Roman" w:hAnsi="Times New Roman" w:cs="Times New Roman"/>
                <w:sz w:val="24"/>
                <w:szCs w:val="24"/>
              </w:rPr>
            </w:pPr>
          </w:p>
        </w:tc>
        <w:tc>
          <w:tcPr>
            <w:tcW w:w="2027" w:type="dxa"/>
          </w:tcPr>
          <w:p w:rsidR="00961C55" w:rsidRPr="00DF1D39" w:rsidRDefault="00961C55" w:rsidP="00DF1D39">
            <w:pPr>
              <w:spacing w:after="0"/>
              <w:jc w:val="center"/>
              <w:rPr>
                <w:rFonts w:ascii="Times New Roman" w:hAnsi="Times New Roman" w:cs="Times New Roman"/>
                <w:sz w:val="24"/>
                <w:szCs w:val="24"/>
              </w:rPr>
            </w:pPr>
          </w:p>
        </w:tc>
      </w:tr>
      <w:tr w:rsidR="00961C55" w:rsidRPr="00DF1D39" w:rsidTr="00C21951">
        <w:tc>
          <w:tcPr>
            <w:tcW w:w="595" w:type="dxa"/>
          </w:tcPr>
          <w:p w:rsidR="00961C55" w:rsidRPr="00DF1D39" w:rsidRDefault="00961C55" w:rsidP="00DF1D39">
            <w:pPr>
              <w:spacing w:after="0"/>
              <w:jc w:val="center"/>
              <w:rPr>
                <w:rFonts w:ascii="Times New Roman" w:hAnsi="Times New Roman" w:cs="Times New Roman"/>
                <w:sz w:val="24"/>
                <w:szCs w:val="24"/>
              </w:rPr>
            </w:pPr>
          </w:p>
        </w:tc>
        <w:tc>
          <w:tcPr>
            <w:tcW w:w="2977" w:type="dxa"/>
          </w:tcPr>
          <w:p w:rsidR="00961C55" w:rsidRPr="00DF1D39" w:rsidRDefault="00961C55" w:rsidP="00DF1D39">
            <w:pPr>
              <w:spacing w:after="0"/>
              <w:rPr>
                <w:rFonts w:ascii="Times New Roman" w:hAnsi="Times New Roman" w:cs="Times New Roman"/>
                <w:sz w:val="24"/>
                <w:szCs w:val="24"/>
              </w:rPr>
            </w:pPr>
          </w:p>
        </w:tc>
        <w:tc>
          <w:tcPr>
            <w:tcW w:w="2552" w:type="dxa"/>
          </w:tcPr>
          <w:p w:rsidR="00961C55" w:rsidRPr="00DF1D39" w:rsidRDefault="00961C55" w:rsidP="00DF1D39">
            <w:pPr>
              <w:spacing w:after="0"/>
              <w:rPr>
                <w:rFonts w:ascii="Times New Roman" w:hAnsi="Times New Roman" w:cs="Times New Roman"/>
                <w:sz w:val="24"/>
                <w:szCs w:val="24"/>
              </w:rPr>
            </w:pPr>
          </w:p>
        </w:tc>
        <w:tc>
          <w:tcPr>
            <w:tcW w:w="1800" w:type="dxa"/>
          </w:tcPr>
          <w:p w:rsidR="00961C55" w:rsidRPr="00DF1D39" w:rsidRDefault="00961C55" w:rsidP="00DF1D39">
            <w:pPr>
              <w:spacing w:after="0"/>
              <w:jc w:val="center"/>
              <w:rPr>
                <w:rFonts w:ascii="Times New Roman" w:hAnsi="Times New Roman" w:cs="Times New Roman"/>
                <w:sz w:val="24"/>
                <w:szCs w:val="24"/>
              </w:rPr>
            </w:pPr>
          </w:p>
        </w:tc>
        <w:tc>
          <w:tcPr>
            <w:tcW w:w="2027" w:type="dxa"/>
          </w:tcPr>
          <w:p w:rsidR="00961C55" w:rsidRPr="00DF1D39" w:rsidRDefault="00961C55" w:rsidP="00DF1D39">
            <w:pPr>
              <w:spacing w:after="0"/>
              <w:jc w:val="center"/>
              <w:rPr>
                <w:rFonts w:ascii="Times New Roman" w:hAnsi="Times New Roman" w:cs="Times New Roman"/>
                <w:sz w:val="24"/>
                <w:szCs w:val="24"/>
              </w:rPr>
            </w:pPr>
          </w:p>
        </w:tc>
      </w:tr>
      <w:tr w:rsidR="00961C55" w:rsidRPr="00DF1D39" w:rsidTr="00C21951">
        <w:tc>
          <w:tcPr>
            <w:tcW w:w="595" w:type="dxa"/>
          </w:tcPr>
          <w:p w:rsidR="00961C55" w:rsidRPr="00DF1D39" w:rsidRDefault="00961C55" w:rsidP="00DF1D39">
            <w:pPr>
              <w:spacing w:after="0"/>
              <w:jc w:val="center"/>
              <w:rPr>
                <w:rFonts w:ascii="Times New Roman" w:hAnsi="Times New Roman" w:cs="Times New Roman"/>
                <w:sz w:val="24"/>
                <w:szCs w:val="24"/>
              </w:rPr>
            </w:pPr>
          </w:p>
        </w:tc>
        <w:tc>
          <w:tcPr>
            <w:tcW w:w="2977" w:type="dxa"/>
          </w:tcPr>
          <w:p w:rsidR="00961C55" w:rsidRPr="00DF1D39" w:rsidRDefault="00961C55" w:rsidP="00DF1D39">
            <w:pPr>
              <w:spacing w:after="0"/>
              <w:rPr>
                <w:rFonts w:ascii="Times New Roman" w:hAnsi="Times New Roman" w:cs="Times New Roman"/>
                <w:sz w:val="24"/>
                <w:szCs w:val="24"/>
              </w:rPr>
            </w:pPr>
          </w:p>
        </w:tc>
        <w:tc>
          <w:tcPr>
            <w:tcW w:w="2552" w:type="dxa"/>
          </w:tcPr>
          <w:p w:rsidR="00961C55" w:rsidRPr="00DF1D39" w:rsidRDefault="00961C55" w:rsidP="00DF1D39">
            <w:pPr>
              <w:spacing w:after="0"/>
              <w:rPr>
                <w:rFonts w:ascii="Times New Roman" w:hAnsi="Times New Roman" w:cs="Times New Roman"/>
                <w:sz w:val="24"/>
                <w:szCs w:val="24"/>
              </w:rPr>
            </w:pPr>
          </w:p>
        </w:tc>
        <w:tc>
          <w:tcPr>
            <w:tcW w:w="1800" w:type="dxa"/>
          </w:tcPr>
          <w:p w:rsidR="00961C55" w:rsidRPr="00DF1D39" w:rsidRDefault="00961C55" w:rsidP="00DF1D39">
            <w:pPr>
              <w:spacing w:after="0"/>
              <w:jc w:val="center"/>
              <w:rPr>
                <w:rFonts w:ascii="Times New Roman" w:hAnsi="Times New Roman" w:cs="Times New Roman"/>
                <w:sz w:val="24"/>
                <w:szCs w:val="24"/>
              </w:rPr>
            </w:pPr>
          </w:p>
        </w:tc>
        <w:tc>
          <w:tcPr>
            <w:tcW w:w="2027" w:type="dxa"/>
          </w:tcPr>
          <w:p w:rsidR="00961C55" w:rsidRPr="00DF1D39" w:rsidRDefault="00961C55" w:rsidP="00DF1D39">
            <w:pPr>
              <w:spacing w:after="0"/>
              <w:jc w:val="center"/>
              <w:rPr>
                <w:rFonts w:ascii="Times New Roman" w:hAnsi="Times New Roman" w:cs="Times New Roman"/>
                <w:sz w:val="24"/>
                <w:szCs w:val="24"/>
              </w:rPr>
            </w:pPr>
          </w:p>
        </w:tc>
      </w:tr>
    </w:tbl>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________________</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961C55" w:rsidRPr="00DF1D39" w:rsidRDefault="00961C55" w:rsidP="00DF1D39">
      <w:pPr>
        <w:spacing w:after="0"/>
        <w:rPr>
          <w:rFonts w:ascii="Times New Roman" w:hAnsi="Times New Roman" w:cs="Times New Roman"/>
          <w:sz w:val="24"/>
          <w:szCs w:val="24"/>
        </w:rPr>
      </w:pPr>
    </w:p>
    <w:p w:rsidR="00666E77" w:rsidRDefault="00666E77" w:rsidP="00DF1D39">
      <w:pP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lastRenderedPageBreak/>
        <w:t>К заявлению прилагаются следующие документы:</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 xml:space="preserve">1)  </w:t>
      </w:r>
    </w:p>
    <w:p w:rsidR="00961C55" w:rsidRPr="00DF1D39" w:rsidRDefault="00961C55" w:rsidP="00DF1D39">
      <w:pPr>
        <w:pBdr>
          <w:top w:val="single" w:sz="4" w:space="1" w:color="auto"/>
        </w:pBdr>
        <w:spacing w:after="0"/>
        <w:jc w:val="center"/>
        <w:rPr>
          <w:rFonts w:ascii="Times New Roman" w:hAnsi="Times New Roman" w:cs="Times New Roman"/>
          <w:sz w:val="24"/>
          <w:szCs w:val="24"/>
        </w:rPr>
      </w:pPr>
      <w:r w:rsidRPr="00DF1D39">
        <w:rPr>
          <w:rFonts w:ascii="Times New Roman" w:hAnsi="Times New Roman" w:cs="Times New Roman"/>
          <w:sz w:val="24"/>
          <w:szCs w:val="24"/>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961C55" w:rsidRPr="00DF1D39" w:rsidTr="00C21951">
        <w:tc>
          <w:tcPr>
            <w:tcW w:w="7399"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426"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на</w:t>
            </w:r>
          </w:p>
        </w:tc>
        <w:tc>
          <w:tcPr>
            <w:tcW w:w="850"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992"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листах;</w:t>
            </w:r>
          </w:p>
        </w:tc>
      </w:tr>
      <w:tr w:rsidR="00961C55" w:rsidRPr="00DF1D39" w:rsidTr="00C21951">
        <w:tc>
          <w:tcPr>
            <w:tcW w:w="7399"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992"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r>
    </w:tbl>
    <w:p w:rsidR="00961C55" w:rsidRPr="00DF1D39" w:rsidRDefault="00961C55" w:rsidP="00DF1D39">
      <w:pPr>
        <w:tabs>
          <w:tab w:val="center" w:pos="1985"/>
          <w:tab w:val="left" w:pos="2552"/>
        </w:tabs>
        <w:spacing w:after="0"/>
        <w:rPr>
          <w:rFonts w:ascii="Times New Roman" w:hAnsi="Times New Roman" w:cs="Times New Roman"/>
          <w:sz w:val="24"/>
          <w:szCs w:val="24"/>
        </w:rPr>
      </w:pPr>
      <w:r w:rsidRPr="00DF1D39">
        <w:rPr>
          <w:rFonts w:ascii="Times New Roman" w:hAnsi="Times New Roman" w:cs="Times New Roman"/>
          <w:sz w:val="24"/>
          <w:szCs w:val="24"/>
        </w:rPr>
        <w:t xml:space="preserve">2) проект (проектная документация) переустройства и (или) перепланировки жилого помещения на  </w:t>
      </w:r>
      <w:r w:rsidRPr="00DF1D39">
        <w:rPr>
          <w:rFonts w:ascii="Times New Roman" w:hAnsi="Times New Roman" w:cs="Times New Roman"/>
          <w:sz w:val="24"/>
          <w:szCs w:val="24"/>
        </w:rPr>
        <w:tab/>
        <w:t xml:space="preserve">     листах;</w:t>
      </w: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tabs>
          <w:tab w:val="center" w:pos="797"/>
          <w:tab w:val="left" w:pos="1276"/>
        </w:tabs>
        <w:spacing w:after="0"/>
        <w:rPr>
          <w:rFonts w:ascii="Times New Roman" w:hAnsi="Times New Roman" w:cs="Times New Roman"/>
          <w:sz w:val="24"/>
          <w:szCs w:val="24"/>
        </w:rPr>
      </w:pPr>
      <w:r w:rsidRPr="00DF1D39">
        <w:rPr>
          <w:rFonts w:ascii="Times New Roman" w:hAnsi="Times New Roman" w:cs="Times New Roman"/>
          <w:sz w:val="24"/>
          <w:szCs w:val="24"/>
        </w:rPr>
        <w:t>3) технический паспорт переустраиваемого и (или) перепланируемого жилого помещения</w:t>
      </w:r>
      <w:r w:rsidRPr="00DF1D39">
        <w:rPr>
          <w:rFonts w:ascii="Times New Roman" w:hAnsi="Times New Roman" w:cs="Times New Roman"/>
          <w:sz w:val="24"/>
          <w:szCs w:val="24"/>
        </w:rPr>
        <w:br/>
        <w:t xml:space="preserve">на  </w:t>
      </w:r>
      <w:r w:rsidRPr="00DF1D39">
        <w:rPr>
          <w:rFonts w:ascii="Times New Roman" w:hAnsi="Times New Roman" w:cs="Times New Roman"/>
          <w:sz w:val="24"/>
          <w:szCs w:val="24"/>
        </w:rPr>
        <w:tab/>
        <w:t xml:space="preserve">      листах;</w:t>
      </w: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tabs>
          <w:tab w:val="left" w:pos="5954"/>
          <w:tab w:val="center" w:pos="7655"/>
        </w:tabs>
        <w:spacing w:after="0"/>
        <w:rPr>
          <w:rFonts w:ascii="Times New Roman" w:hAnsi="Times New Roman" w:cs="Times New Roman"/>
          <w:sz w:val="24"/>
          <w:szCs w:val="24"/>
        </w:rPr>
      </w:pPr>
      <w:r w:rsidRPr="00DF1D39">
        <w:rPr>
          <w:rFonts w:ascii="Times New Roman" w:hAnsi="Times New Roman" w:cs="Times New Roman"/>
          <w:sz w:val="24"/>
          <w:szCs w:val="24"/>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____ листах;</w:t>
      </w:r>
    </w:p>
    <w:p w:rsidR="00961C55" w:rsidRPr="00DF1D39" w:rsidRDefault="00961C55" w:rsidP="00DF1D39">
      <w:pPr>
        <w:tabs>
          <w:tab w:val="center" w:pos="769"/>
          <w:tab w:val="left" w:pos="1276"/>
        </w:tabs>
        <w:spacing w:after="0"/>
        <w:rPr>
          <w:rFonts w:ascii="Times New Roman" w:hAnsi="Times New Roman" w:cs="Times New Roman"/>
          <w:sz w:val="24"/>
          <w:szCs w:val="24"/>
        </w:rPr>
      </w:pPr>
      <w:r w:rsidRPr="00DF1D39">
        <w:rPr>
          <w:rFonts w:ascii="Times New Roman" w:hAnsi="Times New Roman" w:cs="Times New Roman"/>
          <w:sz w:val="24"/>
          <w:szCs w:val="24"/>
        </w:rPr>
        <w:t>5) документы, подтверждающие согласие временно отсутствующих членов семьи</w:t>
      </w:r>
      <w:r w:rsidRPr="00DF1D39">
        <w:rPr>
          <w:rFonts w:ascii="Times New Roman" w:hAnsi="Times New Roman" w:cs="Times New Roman"/>
          <w:sz w:val="24"/>
          <w:szCs w:val="24"/>
        </w:rPr>
        <w:br/>
        <w:t>нанимателя на переустройство и (или) перепланировку жилого помещения,</w:t>
      </w:r>
      <w:r w:rsidRPr="00DF1D39">
        <w:rPr>
          <w:rFonts w:ascii="Times New Roman" w:hAnsi="Times New Roman" w:cs="Times New Roman"/>
          <w:sz w:val="24"/>
          <w:szCs w:val="24"/>
        </w:rPr>
        <w:br/>
        <w:t xml:space="preserve">на  </w:t>
      </w:r>
      <w:r w:rsidRPr="00DF1D39">
        <w:rPr>
          <w:rFonts w:ascii="Times New Roman" w:hAnsi="Times New Roman" w:cs="Times New Roman"/>
          <w:sz w:val="24"/>
          <w:szCs w:val="24"/>
        </w:rPr>
        <w:tab/>
        <w:t xml:space="preserve">      листах (при необходимости);</w:t>
      </w:r>
    </w:p>
    <w:p w:rsidR="00961C55" w:rsidRPr="00DF1D39" w:rsidRDefault="00961C55" w:rsidP="00DF1D39">
      <w:pPr>
        <w:pBdr>
          <w:top w:val="single" w:sz="4" w:space="1" w:color="auto"/>
        </w:pBdr>
        <w:spacing w:after="0"/>
        <w:rPr>
          <w:rFonts w:ascii="Times New Roman" w:hAnsi="Times New Roman" w:cs="Times New Roman"/>
          <w:sz w:val="24"/>
          <w:szCs w:val="24"/>
        </w:rPr>
      </w:pP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 xml:space="preserve">6) иные документы:  </w:t>
      </w:r>
    </w:p>
    <w:p w:rsidR="00961C55" w:rsidRPr="00DF1D39" w:rsidRDefault="00961C55" w:rsidP="00DF1D39">
      <w:pPr>
        <w:pBdr>
          <w:top w:val="single" w:sz="4" w:space="1" w:color="auto"/>
        </w:pBdr>
        <w:spacing w:after="0"/>
        <w:jc w:val="center"/>
        <w:rPr>
          <w:rFonts w:ascii="Times New Roman" w:hAnsi="Times New Roman" w:cs="Times New Roman"/>
          <w:sz w:val="24"/>
          <w:szCs w:val="24"/>
        </w:rPr>
      </w:pPr>
      <w:r w:rsidRPr="00DF1D39">
        <w:rPr>
          <w:rFonts w:ascii="Times New Roman" w:hAnsi="Times New Roman" w:cs="Times New Roman"/>
          <w:sz w:val="24"/>
          <w:szCs w:val="24"/>
        </w:rPr>
        <w:t>(доверенности, выписки из уставов и др.)</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961C55" w:rsidRPr="00DF1D39" w:rsidTr="00C21951">
        <w:tc>
          <w:tcPr>
            <w:tcW w:w="17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567" w:type="dxa"/>
            <w:tcBorders>
              <w:top w:val="nil"/>
              <w:left w:val="nil"/>
              <w:bottom w:val="nil"/>
              <w:right w:val="nil"/>
            </w:tcBorders>
            <w:vAlign w:val="bottom"/>
          </w:tcPr>
          <w:p w:rsidR="00961C55" w:rsidRPr="00DF1D39" w:rsidRDefault="00961C55" w:rsidP="00DF1D39">
            <w:pPr>
              <w:spacing w:after="0"/>
              <w:jc w:val="right"/>
              <w:rPr>
                <w:rFonts w:ascii="Times New Roman" w:hAnsi="Times New Roman" w:cs="Times New Roman"/>
                <w:sz w:val="24"/>
                <w:szCs w:val="24"/>
              </w:rPr>
            </w:pPr>
            <w:r w:rsidRPr="00DF1D39">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r>
      <w:tr w:rsidR="00961C55" w:rsidRPr="00DF1D39" w:rsidTr="00C21951">
        <w:tc>
          <w:tcPr>
            <w:tcW w:w="17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567"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1842"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(дата)</w:t>
            </w:r>
          </w:p>
        </w:tc>
        <w:tc>
          <w:tcPr>
            <w:tcW w:w="567"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1964"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140"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(расшифровка подписи заявителя)</w:t>
            </w:r>
          </w:p>
        </w:tc>
      </w:tr>
    </w:tbl>
    <w:p w:rsidR="00961C55" w:rsidRPr="00DF1D39" w:rsidRDefault="00961C55" w:rsidP="00DF1D39">
      <w:pPr>
        <w:spacing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961C55" w:rsidRPr="00DF1D39" w:rsidTr="00C21951">
        <w:tc>
          <w:tcPr>
            <w:tcW w:w="17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567" w:type="dxa"/>
            <w:tcBorders>
              <w:top w:val="nil"/>
              <w:left w:val="nil"/>
              <w:bottom w:val="nil"/>
              <w:right w:val="nil"/>
            </w:tcBorders>
            <w:vAlign w:val="bottom"/>
          </w:tcPr>
          <w:p w:rsidR="00961C55" w:rsidRPr="00DF1D39" w:rsidRDefault="00961C55" w:rsidP="00DF1D39">
            <w:pPr>
              <w:spacing w:after="0"/>
              <w:jc w:val="right"/>
              <w:rPr>
                <w:rFonts w:ascii="Times New Roman" w:hAnsi="Times New Roman" w:cs="Times New Roman"/>
                <w:sz w:val="24"/>
                <w:szCs w:val="24"/>
              </w:rPr>
            </w:pPr>
            <w:r w:rsidRPr="00DF1D39">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r>
      <w:tr w:rsidR="00961C55" w:rsidRPr="00DF1D39" w:rsidTr="00C21951">
        <w:tc>
          <w:tcPr>
            <w:tcW w:w="17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567"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1842"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(дата)</w:t>
            </w:r>
          </w:p>
        </w:tc>
        <w:tc>
          <w:tcPr>
            <w:tcW w:w="567"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1964"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140"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(расшифровка подписи заявителя)</w:t>
            </w:r>
          </w:p>
        </w:tc>
      </w:tr>
    </w:tbl>
    <w:p w:rsidR="00961C55" w:rsidRPr="00DF1D39" w:rsidRDefault="00961C55" w:rsidP="00DF1D39">
      <w:pPr>
        <w:spacing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961C55" w:rsidRPr="00DF1D39" w:rsidTr="00C21951">
        <w:tc>
          <w:tcPr>
            <w:tcW w:w="17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567" w:type="dxa"/>
            <w:tcBorders>
              <w:top w:val="nil"/>
              <w:left w:val="nil"/>
              <w:bottom w:val="nil"/>
              <w:right w:val="nil"/>
            </w:tcBorders>
            <w:vAlign w:val="bottom"/>
          </w:tcPr>
          <w:p w:rsidR="00961C55" w:rsidRPr="00DF1D39" w:rsidRDefault="00961C55" w:rsidP="00DF1D39">
            <w:pPr>
              <w:spacing w:after="0"/>
              <w:jc w:val="right"/>
              <w:rPr>
                <w:rFonts w:ascii="Times New Roman" w:hAnsi="Times New Roman" w:cs="Times New Roman"/>
                <w:sz w:val="24"/>
                <w:szCs w:val="24"/>
              </w:rPr>
            </w:pPr>
            <w:r w:rsidRPr="00DF1D39">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r>
      <w:tr w:rsidR="00961C55" w:rsidRPr="00DF1D39" w:rsidTr="00C21951">
        <w:tc>
          <w:tcPr>
            <w:tcW w:w="17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567"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1842"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(дата)</w:t>
            </w:r>
          </w:p>
        </w:tc>
        <w:tc>
          <w:tcPr>
            <w:tcW w:w="567"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1964"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140"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(расшифровка подписи заявителя)</w:t>
            </w:r>
          </w:p>
        </w:tc>
      </w:tr>
    </w:tbl>
    <w:p w:rsidR="00961C55" w:rsidRPr="00DF1D39" w:rsidRDefault="00961C55" w:rsidP="00DF1D39">
      <w:pPr>
        <w:spacing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961C55" w:rsidRPr="00DF1D39" w:rsidTr="00C21951">
        <w:tc>
          <w:tcPr>
            <w:tcW w:w="17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567" w:type="dxa"/>
            <w:tcBorders>
              <w:top w:val="nil"/>
              <w:left w:val="nil"/>
              <w:bottom w:val="nil"/>
              <w:right w:val="nil"/>
            </w:tcBorders>
            <w:vAlign w:val="bottom"/>
          </w:tcPr>
          <w:p w:rsidR="00961C55" w:rsidRPr="00DF1D39" w:rsidRDefault="00961C55" w:rsidP="00DF1D39">
            <w:pPr>
              <w:spacing w:after="0"/>
              <w:jc w:val="right"/>
              <w:rPr>
                <w:rFonts w:ascii="Times New Roman" w:hAnsi="Times New Roman" w:cs="Times New Roman"/>
                <w:sz w:val="24"/>
                <w:szCs w:val="24"/>
              </w:rPr>
            </w:pPr>
            <w:r w:rsidRPr="00DF1D39">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r>
      <w:tr w:rsidR="00961C55" w:rsidRPr="00DF1D39" w:rsidTr="00C21951">
        <w:tc>
          <w:tcPr>
            <w:tcW w:w="17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567"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1842"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(дата)</w:t>
            </w:r>
          </w:p>
        </w:tc>
        <w:tc>
          <w:tcPr>
            <w:tcW w:w="567"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84"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850"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1964"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140"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(расшифровка подписи заявителя)</w:t>
            </w:r>
          </w:p>
        </w:tc>
      </w:tr>
    </w:tbl>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________________</w:t>
      </w:r>
    </w:p>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961C55" w:rsidRPr="00DF1D39" w:rsidRDefault="00961C55" w:rsidP="00DF1D39">
      <w:pPr>
        <w:pBdr>
          <w:bottom w:val="dashed" w:sz="4" w:space="1" w:color="auto"/>
        </w:pBdr>
        <w:spacing w:after="0"/>
        <w:rPr>
          <w:rFonts w:ascii="Times New Roman" w:hAnsi="Times New Roman" w:cs="Times New Roman"/>
          <w:sz w:val="24"/>
          <w:szCs w:val="24"/>
        </w:rPr>
      </w:pPr>
    </w:p>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961C55" w:rsidRPr="00DF1D39" w:rsidTr="00C21951">
        <w:tc>
          <w:tcPr>
            <w:tcW w:w="4281" w:type="dxa"/>
            <w:tcBorders>
              <w:top w:val="nil"/>
              <w:left w:val="nil"/>
              <w:bottom w:val="nil"/>
              <w:right w:val="nil"/>
            </w:tcBorders>
            <w:vAlign w:val="bottom"/>
          </w:tcPr>
          <w:p w:rsidR="00961C55" w:rsidRPr="00DF1D39" w:rsidRDefault="00961C55" w:rsidP="00DF1D39">
            <w:pPr>
              <w:tabs>
                <w:tab w:val="left" w:pos="4082"/>
              </w:tabs>
              <w:spacing w:after="0"/>
              <w:rPr>
                <w:rFonts w:ascii="Times New Roman" w:hAnsi="Times New Roman" w:cs="Times New Roman"/>
                <w:sz w:val="24"/>
                <w:szCs w:val="24"/>
              </w:rPr>
            </w:pPr>
            <w:r w:rsidRPr="00DF1D39">
              <w:rPr>
                <w:rFonts w:ascii="Times New Roman" w:hAnsi="Times New Roman" w:cs="Times New Roman"/>
                <w:sz w:val="24"/>
                <w:szCs w:val="24"/>
              </w:rPr>
              <w:t>Документы представлены на приеме</w:t>
            </w:r>
            <w:r w:rsidRPr="00DF1D39">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61C55" w:rsidRPr="00DF1D39" w:rsidRDefault="00961C55" w:rsidP="00DF1D39">
            <w:pPr>
              <w:spacing w:after="0"/>
              <w:jc w:val="right"/>
              <w:rPr>
                <w:rFonts w:ascii="Times New Roman" w:hAnsi="Times New Roman" w:cs="Times New Roman"/>
                <w:sz w:val="24"/>
                <w:szCs w:val="24"/>
              </w:rPr>
            </w:pPr>
            <w:r w:rsidRPr="00DF1D39">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71"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г.</w:t>
            </w:r>
          </w:p>
        </w:tc>
      </w:tr>
    </w:tbl>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lastRenderedPageBreak/>
        <w:t xml:space="preserve">Входящий номер регистрации заявления  </w:t>
      </w:r>
    </w:p>
    <w:p w:rsidR="00961C55" w:rsidRPr="00DF1D39" w:rsidRDefault="00961C55" w:rsidP="00DF1D39">
      <w:pPr>
        <w:pBdr>
          <w:top w:val="single" w:sz="4" w:space="1" w:color="auto"/>
        </w:pBdr>
        <w:spacing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961C55" w:rsidRPr="00DF1D39" w:rsidTr="00C21951">
        <w:tc>
          <w:tcPr>
            <w:tcW w:w="4281" w:type="dxa"/>
            <w:tcBorders>
              <w:top w:val="nil"/>
              <w:left w:val="nil"/>
              <w:bottom w:val="nil"/>
              <w:right w:val="nil"/>
            </w:tcBorders>
            <w:vAlign w:val="bottom"/>
          </w:tcPr>
          <w:p w:rsidR="00961C55" w:rsidRPr="00DF1D39" w:rsidRDefault="00961C55" w:rsidP="00DF1D39">
            <w:pPr>
              <w:tabs>
                <w:tab w:val="left" w:pos="4082"/>
              </w:tabs>
              <w:spacing w:after="0"/>
              <w:rPr>
                <w:rFonts w:ascii="Times New Roman" w:hAnsi="Times New Roman" w:cs="Times New Roman"/>
                <w:sz w:val="24"/>
                <w:szCs w:val="24"/>
              </w:rPr>
            </w:pPr>
            <w:r w:rsidRPr="00DF1D39">
              <w:rPr>
                <w:rFonts w:ascii="Times New Roman" w:hAnsi="Times New Roman" w:cs="Times New Roman"/>
                <w:sz w:val="24"/>
                <w:szCs w:val="24"/>
              </w:rPr>
              <w:t>Выдана расписка в получении</w:t>
            </w:r>
            <w:r w:rsidRPr="00DF1D39">
              <w:rPr>
                <w:rFonts w:ascii="Times New Roman" w:hAnsi="Times New Roman" w:cs="Times New Roman"/>
                <w:sz w:val="24"/>
                <w:szCs w:val="24"/>
              </w:rPr>
              <w:br/>
              <w:t>документов</w:t>
            </w:r>
            <w:r w:rsidRPr="00DF1D39">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61C55" w:rsidRPr="00DF1D39" w:rsidRDefault="00961C55" w:rsidP="00DF1D39">
            <w:pPr>
              <w:spacing w:after="0"/>
              <w:jc w:val="right"/>
              <w:rPr>
                <w:rFonts w:ascii="Times New Roman" w:hAnsi="Times New Roman" w:cs="Times New Roman"/>
                <w:sz w:val="24"/>
                <w:szCs w:val="24"/>
              </w:rPr>
            </w:pPr>
            <w:r w:rsidRPr="00DF1D39">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71"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г.</w:t>
            </w:r>
          </w:p>
        </w:tc>
      </w:tr>
    </w:tbl>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 xml:space="preserve">№  </w:t>
      </w:r>
    </w:p>
    <w:p w:rsidR="00961C55" w:rsidRPr="00DF1D39" w:rsidRDefault="00961C55" w:rsidP="00DF1D39">
      <w:pPr>
        <w:pBdr>
          <w:top w:val="single" w:sz="4" w:space="1" w:color="auto"/>
        </w:pBdr>
        <w:spacing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961C55" w:rsidRPr="00DF1D39" w:rsidTr="00C21951">
        <w:tc>
          <w:tcPr>
            <w:tcW w:w="4281" w:type="dxa"/>
            <w:tcBorders>
              <w:top w:val="nil"/>
              <w:left w:val="nil"/>
              <w:bottom w:val="nil"/>
              <w:right w:val="nil"/>
            </w:tcBorders>
            <w:vAlign w:val="bottom"/>
          </w:tcPr>
          <w:p w:rsidR="00961C55" w:rsidRPr="00DF1D39" w:rsidRDefault="00961C55" w:rsidP="00DF1D39">
            <w:pPr>
              <w:tabs>
                <w:tab w:val="left" w:pos="4082"/>
              </w:tabs>
              <w:spacing w:after="0"/>
              <w:rPr>
                <w:rFonts w:ascii="Times New Roman" w:hAnsi="Times New Roman" w:cs="Times New Roman"/>
                <w:sz w:val="24"/>
                <w:szCs w:val="24"/>
              </w:rPr>
            </w:pPr>
            <w:r w:rsidRPr="00DF1D39">
              <w:rPr>
                <w:rFonts w:ascii="Times New Roman" w:hAnsi="Times New Roman" w:cs="Times New Roman"/>
                <w:sz w:val="24"/>
                <w:szCs w:val="24"/>
              </w:rPr>
              <w:t>Расписку получил</w:t>
            </w:r>
            <w:r w:rsidRPr="00DF1D39">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61C55" w:rsidRPr="00DF1D39" w:rsidRDefault="00961C55" w:rsidP="00DF1D39">
            <w:pPr>
              <w:spacing w:after="0"/>
              <w:jc w:val="right"/>
              <w:rPr>
                <w:rFonts w:ascii="Times New Roman" w:hAnsi="Times New Roman" w:cs="Times New Roman"/>
                <w:sz w:val="24"/>
                <w:szCs w:val="24"/>
              </w:rPr>
            </w:pPr>
            <w:r w:rsidRPr="00DF1D39">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371"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r w:rsidRPr="00DF1D39">
              <w:rPr>
                <w:rFonts w:ascii="Times New Roman" w:hAnsi="Times New Roman" w:cs="Times New Roman"/>
                <w:sz w:val="24"/>
                <w:szCs w:val="24"/>
              </w:rPr>
              <w:t>г.</w:t>
            </w:r>
          </w:p>
        </w:tc>
      </w:tr>
    </w:tbl>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jc w:val="center"/>
        <w:rPr>
          <w:rFonts w:ascii="Times New Roman" w:hAnsi="Times New Roman" w:cs="Times New Roman"/>
          <w:sz w:val="24"/>
          <w:szCs w:val="24"/>
        </w:rPr>
      </w:pPr>
      <w:r w:rsidRPr="00DF1D39">
        <w:rPr>
          <w:rFonts w:ascii="Times New Roman" w:hAnsi="Times New Roman" w:cs="Times New Roman"/>
          <w:sz w:val="24"/>
          <w:szCs w:val="24"/>
        </w:rPr>
        <w:t>(подпись заявителя)</w:t>
      </w:r>
    </w:p>
    <w:p w:rsidR="00961C55" w:rsidRPr="00DF1D39" w:rsidRDefault="00961C55" w:rsidP="00DF1D39">
      <w:pPr>
        <w:spacing w:after="0"/>
        <w:rPr>
          <w:rFonts w:ascii="Times New Roman" w:hAnsi="Times New Roman" w:cs="Times New Roman"/>
          <w:sz w:val="24"/>
          <w:szCs w:val="24"/>
        </w:rPr>
      </w:pPr>
    </w:p>
    <w:p w:rsidR="00961C55" w:rsidRPr="00DF1D39" w:rsidRDefault="00961C55" w:rsidP="00DF1D39">
      <w:pPr>
        <w:pBdr>
          <w:top w:val="single" w:sz="4" w:space="1" w:color="auto"/>
        </w:pBdr>
        <w:spacing w:after="0"/>
        <w:jc w:val="center"/>
        <w:rPr>
          <w:rFonts w:ascii="Times New Roman" w:hAnsi="Times New Roman" w:cs="Times New Roman"/>
          <w:sz w:val="24"/>
          <w:szCs w:val="24"/>
        </w:rPr>
      </w:pPr>
      <w:r w:rsidRPr="00DF1D39">
        <w:rPr>
          <w:rFonts w:ascii="Times New Roman" w:hAnsi="Times New Roman" w:cs="Times New Roman"/>
          <w:sz w:val="24"/>
          <w:szCs w:val="24"/>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961C55" w:rsidRPr="00DF1D39" w:rsidTr="00C21951">
        <w:tc>
          <w:tcPr>
            <w:tcW w:w="4706"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c>
          <w:tcPr>
            <w:tcW w:w="1276"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126" w:type="dxa"/>
            <w:tcBorders>
              <w:top w:val="nil"/>
              <w:left w:val="nil"/>
              <w:bottom w:val="single" w:sz="4" w:space="0" w:color="auto"/>
              <w:right w:val="nil"/>
            </w:tcBorders>
            <w:vAlign w:val="bottom"/>
          </w:tcPr>
          <w:p w:rsidR="00961C55" w:rsidRPr="00DF1D39" w:rsidRDefault="00961C55" w:rsidP="00DF1D39">
            <w:pPr>
              <w:spacing w:after="0"/>
              <w:jc w:val="center"/>
              <w:rPr>
                <w:rFonts w:ascii="Times New Roman" w:hAnsi="Times New Roman" w:cs="Times New Roman"/>
                <w:sz w:val="24"/>
                <w:szCs w:val="24"/>
              </w:rPr>
            </w:pPr>
          </w:p>
        </w:tc>
      </w:tr>
      <w:tr w:rsidR="00961C55" w:rsidRPr="00DF1D39" w:rsidTr="00C21951">
        <w:tc>
          <w:tcPr>
            <w:tcW w:w="4706"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Ф.И.О. должностного лица, принявшего заявление)</w:t>
            </w:r>
          </w:p>
        </w:tc>
        <w:tc>
          <w:tcPr>
            <w:tcW w:w="1276" w:type="dxa"/>
            <w:tcBorders>
              <w:top w:val="nil"/>
              <w:left w:val="nil"/>
              <w:bottom w:val="nil"/>
              <w:right w:val="nil"/>
            </w:tcBorders>
            <w:vAlign w:val="bottom"/>
          </w:tcPr>
          <w:p w:rsidR="00961C55" w:rsidRPr="00DF1D39" w:rsidRDefault="00961C55" w:rsidP="00DF1D39">
            <w:pPr>
              <w:spacing w:after="0"/>
              <w:rPr>
                <w:rFonts w:ascii="Times New Roman" w:hAnsi="Times New Roman" w:cs="Times New Roman"/>
                <w:sz w:val="24"/>
                <w:szCs w:val="24"/>
              </w:rPr>
            </w:pPr>
          </w:p>
        </w:tc>
        <w:tc>
          <w:tcPr>
            <w:tcW w:w="2126" w:type="dxa"/>
            <w:tcBorders>
              <w:top w:val="nil"/>
              <w:left w:val="nil"/>
              <w:bottom w:val="nil"/>
              <w:right w:val="nil"/>
            </w:tcBorders>
            <w:vAlign w:val="bottom"/>
          </w:tcPr>
          <w:p w:rsidR="00961C55" w:rsidRPr="00DF1D39" w:rsidRDefault="00961C55" w:rsidP="00DF1D39">
            <w:pPr>
              <w:spacing w:after="0"/>
              <w:jc w:val="center"/>
              <w:rPr>
                <w:rFonts w:ascii="Times New Roman" w:hAnsi="Times New Roman" w:cs="Times New Roman"/>
                <w:sz w:val="24"/>
                <w:szCs w:val="24"/>
              </w:rPr>
            </w:pPr>
            <w:r w:rsidRPr="00DF1D39">
              <w:rPr>
                <w:rFonts w:ascii="Times New Roman" w:hAnsi="Times New Roman" w:cs="Times New Roman"/>
                <w:sz w:val="24"/>
                <w:szCs w:val="24"/>
              </w:rPr>
              <w:t>(подпись)</w:t>
            </w:r>
          </w:p>
        </w:tc>
      </w:tr>
    </w:tbl>
    <w:p w:rsidR="00961C55" w:rsidRPr="00D40935" w:rsidRDefault="00961C55" w:rsidP="00961C55">
      <w:pPr>
        <w:rPr>
          <w:rFonts w:cs="Arial"/>
          <w:sz w:val="2"/>
          <w:szCs w:val="2"/>
        </w:rPr>
      </w:pPr>
    </w:p>
    <w:p w:rsidR="00961C55" w:rsidRPr="00D40935" w:rsidRDefault="00961C55" w:rsidP="00961C55">
      <w:pPr>
        <w:autoSpaceDE w:val="0"/>
        <w:autoSpaceDN w:val="0"/>
        <w:adjustRightInd w:val="0"/>
        <w:jc w:val="right"/>
        <w:outlineLvl w:val="1"/>
        <w:rPr>
          <w:rFonts w:cs="Arial"/>
        </w:rPr>
      </w:pPr>
    </w:p>
    <w:p w:rsidR="00961C55" w:rsidRPr="00105EA0" w:rsidRDefault="00961C55" w:rsidP="00105EA0">
      <w:pPr>
        <w:autoSpaceDE w:val="0"/>
        <w:autoSpaceDN w:val="0"/>
        <w:adjustRightInd w:val="0"/>
        <w:spacing w:after="0" w:line="276" w:lineRule="auto"/>
        <w:jc w:val="right"/>
        <w:outlineLvl w:val="1"/>
        <w:rPr>
          <w:rFonts w:ascii="Times New Roman" w:hAnsi="Times New Roman" w:cs="Times New Roman"/>
          <w:sz w:val="24"/>
          <w:szCs w:val="24"/>
        </w:rPr>
      </w:pPr>
      <w:r w:rsidRPr="00D40935">
        <w:rPr>
          <w:rFonts w:cs="Arial"/>
        </w:rPr>
        <w:br w:type="page"/>
      </w:r>
      <w:r w:rsidRPr="00105EA0">
        <w:rPr>
          <w:rFonts w:ascii="Times New Roman" w:hAnsi="Times New Roman" w:cs="Times New Roman"/>
          <w:sz w:val="24"/>
          <w:szCs w:val="24"/>
        </w:rPr>
        <w:lastRenderedPageBreak/>
        <w:t>Приложение № 2</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к административному регламенту</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по предоставлению муниципальной услуги</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 xml:space="preserve">"Согласование переустройства и (или) </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перепланировки жилых помещений"</w:t>
      </w:r>
    </w:p>
    <w:p w:rsidR="00961C55" w:rsidRPr="00D40935" w:rsidRDefault="00961C55" w:rsidP="00961C55">
      <w:pPr>
        <w:pStyle w:val="ConsPlusTitle"/>
        <w:jc w:val="center"/>
        <w:rPr>
          <w:rFonts w:ascii="Arial" w:hAnsi="Arial" w:cs="Arial"/>
          <w:b w:val="0"/>
          <w:sz w:val="26"/>
          <w:szCs w:val="26"/>
        </w:rPr>
      </w:pPr>
    </w:p>
    <w:p w:rsidR="00961C55" w:rsidRPr="00D40935" w:rsidRDefault="00961C55" w:rsidP="00961C55">
      <w:pPr>
        <w:pStyle w:val="ConsPlusTitle"/>
        <w:jc w:val="center"/>
        <w:rPr>
          <w:rFonts w:ascii="Arial" w:hAnsi="Arial" w:cs="Arial"/>
          <w:kern w:val="32"/>
          <w:sz w:val="32"/>
          <w:szCs w:val="32"/>
        </w:rPr>
      </w:pPr>
      <w:r w:rsidRPr="00D40935">
        <w:rPr>
          <w:rFonts w:ascii="Arial" w:hAnsi="Arial" w:cs="Arial"/>
          <w:kern w:val="32"/>
          <w:sz w:val="32"/>
          <w:szCs w:val="32"/>
        </w:rPr>
        <w:t>Перечень</w:t>
      </w:r>
    </w:p>
    <w:p w:rsidR="00961C55" w:rsidRPr="00D40935" w:rsidRDefault="00961C55" w:rsidP="00961C55">
      <w:pPr>
        <w:pStyle w:val="ConsPlusTitle"/>
        <w:jc w:val="center"/>
        <w:rPr>
          <w:rFonts w:ascii="Arial" w:hAnsi="Arial" w:cs="Arial"/>
          <w:bCs w:val="0"/>
          <w:kern w:val="32"/>
          <w:sz w:val="32"/>
          <w:szCs w:val="32"/>
        </w:rPr>
      </w:pPr>
      <w:r w:rsidRPr="00D40935">
        <w:rPr>
          <w:rFonts w:ascii="Arial" w:hAnsi="Arial" w:cs="Arial"/>
          <w:kern w:val="32"/>
          <w:sz w:val="32"/>
          <w:szCs w:val="32"/>
        </w:rPr>
        <w:t>мероприятий (работ) по переустройству и (или) перепланировке жилых помещений, требующих подготовленной проектной документации, лицами, имеющими свидетельство о допуске к выполнению работ по проектированию, выданное саморегулируемой организацией</w:t>
      </w:r>
    </w:p>
    <w:p w:rsidR="00961C55" w:rsidRPr="00D40935" w:rsidRDefault="00961C55" w:rsidP="00961C55">
      <w:pPr>
        <w:autoSpaceDE w:val="0"/>
        <w:autoSpaceDN w:val="0"/>
        <w:adjustRightInd w:val="0"/>
        <w:jc w:val="center"/>
        <w:outlineLvl w:val="1"/>
        <w:rPr>
          <w:rFonts w:cs="Arial"/>
          <w:sz w:val="26"/>
          <w:szCs w:val="26"/>
        </w:rPr>
      </w:pPr>
    </w:p>
    <w:p w:rsidR="00961C55" w:rsidRPr="00105EA0" w:rsidRDefault="00961C55" w:rsidP="00961C55">
      <w:pPr>
        <w:autoSpaceDE w:val="0"/>
        <w:autoSpaceDN w:val="0"/>
        <w:adjustRightInd w:val="0"/>
        <w:jc w:val="center"/>
        <w:outlineLvl w:val="1"/>
        <w:rPr>
          <w:rFonts w:ascii="Times New Roman" w:hAnsi="Times New Roman" w:cs="Times New Roman"/>
          <w:sz w:val="24"/>
          <w:szCs w:val="24"/>
        </w:rPr>
      </w:pPr>
      <w:r w:rsidRPr="00105EA0">
        <w:rPr>
          <w:rFonts w:ascii="Times New Roman" w:hAnsi="Times New Roman" w:cs="Times New Roman"/>
          <w:sz w:val="24"/>
          <w:szCs w:val="24"/>
        </w:rPr>
        <w:t>I. Мероприятия (работы) по переустройству</w:t>
      </w:r>
    </w:p>
    <w:p w:rsidR="00961C55" w:rsidRPr="00105EA0" w:rsidRDefault="00961C55" w:rsidP="00961C55">
      <w:pPr>
        <w:autoSpaceDE w:val="0"/>
        <w:autoSpaceDN w:val="0"/>
        <w:adjustRightInd w:val="0"/>
        <w:outlineLvl w:val="1"/>
        <w:rPr>
          <w:rFonts w:ascii="Times New Roman" w:hAnsi="Times New Roman" w:cs="Times New Roman"/>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9241"/>
      </w:tblGrid>
      <w:tr w:rsidR="00961C55" w:rsidRPr="00105EA0" w:rsidTr="00C21951">
        <w:trPr>
          <w:cantSplit/>
          <w:trHeight w:val="36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w:t>
            </w:r>
          </w:p>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п/п</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Мероприятия (работы)</w:t>
            </w:r>
          </w:p>
        </w:tc>
      </w:tr>
      <w:tr w:rsidR="00961C55" w:rsidRPr="00105EA0" w:rsidTr="00C21951">
        <w:trPr>
          <w:cantSplit/>
          <w:trHeight w:val="24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1.</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Устройство (перенос) туалетов, ванных комнат, кухонь</w:t>
            </w:r>
          </w:p>
        </w:tc>
      </w:tr>
      <w:tr w:rsidR="00961C55" w:rsidRPr="00105EA0" w:rsidTr="00C21951">
        <w:trPr>
          <w:cantSplit/>
          <w:trHeight w:val="28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2.</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Установка бытовых электроплит взамен газовых плит или кухонных очагов</w:t>
            </w:r>
          </w:p>
        </w:tc>
      </w:tr>
      <w:tr w:rsidR="00961C55" w:rsidRPr="00105EA0" w:rsidTr="00C21951">
        <w:trPr>
          <w:cantSplit/>
          <w:trHeight w:val="36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3.</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Замена и (или) установка дополнительного оборудования (инженерного, технологического) с увеличением энерго-, водопотребления и (или) с заменой существующих или прокладкой дополнительных подводящих сетей (исключая устройство полов с подогревом от общедомовых систем водоснабжения и отопления)</w:t>
            </w:r>
          </w:p>
        </w:tc>
      </w:tr>
    </w:tbl>
    <w:p w:rsidR="00961C55" w:rsidRPr="00105EA0" w:rsidRDefault="00961C55" w:rsidP="00961C55">
      <w:pPr>
        <w:autoSpaceDE w:val="0"/>
        <w:autoSpaceDN w:val="0"/>
        <w:adjustRightInd w:val="0"/>
        <w:jc w:val="center"/>
        <w:outlineLvl w:val="1"/>
        <w:rPr>
          <w:rFonts w:ascii="Times New Roman" w:hAnsi="Times New Roman" w:cs="Times New Roman"/>
          <w:sz w:val="24"/>
          <w:szCs w:val="24"/>
        </w:rPr>
      </w:pPr>
    </w:p>
    <w:p w:rsidR="00961C55" w:rsidRPr="00105EA0" w:rsidRDefault="00961C55" w:rsidP="00961C55">
      <w:pPr>
        <w:autoSpaceDE w:val="0"/>
        <w:autoSpaceDN w:val="0"/>
        <w:adjustRightInd w:val="0"/>
        <w:jc w:val="center"/>
        <w:outlineLvl w:val="1"/>
        <w:rPr>
          <w:rFonts w:ascii="Times New Roman" w:hAnsi="Times New Roman" w:cs="Times New Roman"/>
          <w:sz w:val="24"/>
          <w:szCs w:val="24"/>
        </w:rPr>
      </w:pPr>
      <w:r w:rsidRPr="00105EA0">
        <w:rPr>
          <w:rFonts w:ascii="Times New Roman" w:hAnsi="Times New Roman" w:cs="Times New Roman"/>
          <w:sz w:val="24"/>
          <w:szCs w:val="24"/>
        </w:rPr>
        <w:t>II. Мероприятия (работы) по перепланировке</w:t>
      </w:r>
    </w:p>
    <w:p w:rsidR="00961C55" w:rsidRPr="00105EA0" w:rsidRDefault="00961C55" w:rsidP="00961C55">
      <w:pPr>
        <w:autoSpaceDE w:val="0"/>
        <w:autoSpaceDN w:val="0"/>
        <w:adjustRightInd w:val="0"/>
        <w:outlineLvl w:val="1"/>
        <w:rPr>
          <w:rFonts w:ascii="Times New Roman" w:hAnsi="Times New Roman" w:cs="Times New Roman"/>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9241"/>
      </w:tblGrid>
      <w:tr w:rsidR="00961C55" w:rsidRPr="00105EA0" w:rsidTr="00C21951">
        <w:trPr>
          <w:cantSplit/>
          <w:trHeight w:val="36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 п/п</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Мероприятия (работы)</w:t>
            </w:r>
          </w:p>
        </w:tc>
      </w:tr>
      <w:tr w:rsidR="00961C55" w:rsidRPr="00105EA0" w:rsidTr="00C21951">
        <w:trPr>
          <w:cantSplit/>
          <w:trHeight w:val="24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1.</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Устройство проемов в несущих стенах и межквартирных перегородках (при объединении помещений по горизонтали)</w:t>
            </w:r>
          </w:p>
        </w:tc>
      </w:tr>
      <w:tr w:rsidR="00961C55" w:rsidRPr="00105EA0" w:rsidTr="00C21951">
        <w:trPr>
          <w:cantSplit/>
          <w:trHeight w:val="305"/>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2.</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Устройство проемов в перекрытиях (при объединении помещений по вертикали)</w:t>
            </w:r>
          </w:p>
        </w:tc>
      </w:tr>
      <w:tr w:rsidR="00961C55" w:rsidRPr="00105EA0" w:rsidTr="00C21951">
        <w:trPr>
          <w:cantSplit/>
          <w:trHeight w:val="21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3.</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Устройство внутренних лестниц</w:t>
            </w:r>
          </w:p>
        </w:tc>
      </w:tr>
      <w:tr w:rsidR="00961C55" w:rsidRPr="00105EA0" w:rsidTr="00C21951">
        <w:trPr>
          <w:cantSplit/>
          <w:trHeight w:val="259"/>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4.</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Устройство перегородок (с увеличением нагрузок) и несущих стен</w:t>
            </w:r>
          </w:p>
        </w:tc>
      </w:tr>
      <w:tr w:rsidR="00961C55" w:rsidRPr="00105EA0" w:rsidTr="00C21951">
        <w:trPr>
          <w:cantSplit/>
          <w:trHeight w:val="265"/>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5.</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Изменение конструкции полов</w:t>
            </w:r>
          </w:p>
        </w:tc>
      </w:tr>
      <w:tr w:rsidR="00961C55" w:rsidRPr="00105EA0" w:rsidTr="00C21951">
        <w:trPr>
          <w:cantSplit/>
          <w:trHeight w:val="24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6.</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Создание, ликвидация, изменение формы оконных дверных проемов во внешних ограждающих конструкциях (стенах, крышах) с сохранением конструкций, отделяющих балконы, лоджии от внутренних помещений (т.е. не предусматривающие объединения внутренних помещений с лоджиями и балконами и превращения остекленных балконов и лоджий в эркеры)</w:t>
            </w:r>
          </w:p>
        </w:tc>
      </w:tr>
      <w:tr w:rsidR="00961C55" w:rsidRPr="00105EA0" w:rsidTr="00C21951">
        <w:trPr>
          <w:cantSplit/>
          <w:trHeight w:val="191"/>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7.</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Остекление лоджий и балконов</w:t>
            </w:r>
          </w:p>
        </w:tc>
      </w:tr>
      <w:tr w:rsidR="00961C55" w:rsidRPr="00105EA0" w:rsidTr="00C21951">
        <w:trPr>
          <w:cantSplit/>
          <w:trHeight w:val="36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t>8.</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 xml:space="preserve">Устройство самораздвижных или "карусельных" дверей и витрин из легких быстровозводимых конструкций без изменения внешних габаритов помещений </w:t>
            </w:r>
          </w:p>
        </w:tc>
      </w:tr>
      <w:tr w:rsidR="00961C55" w:rsidRPr="00105EA0" w:rsidTr="00C21951">
        <w:trPr>
          <w:cantSplit/>
          <w:trHeight w:val="360"/>
        </w:trPr>
        <w:tc>
          <w:tcPr>
            <w:tcW w:w="540"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center"/>
              <w:rPr>
                <w:rFonts w:ascii="Times New Roman" w:hAnsi="Times New Roman" w:cs="Times New Roman"/>
                <w:sz w:val="24"/>
                <w:szCs w:val="24"/>
              </w:rPr>
            </w:pPr>
            <w:r w:rsidRPr="00105EA0">
              <w:rPr>
                <w:rFonts w:ascii="Times New Roman" w:hAnsi="Times New Roman" w:cs="Times New Roman"/>
                <w:sz w:val="24"/>
                <w:szCs w:val="24"/>
              </w:rPr>
              <w:lastRenderedPageBreak/>
              <w:t>9.</w:t>
            </w:r>
          </w:p>
        </w:tc>
        <w:tc>
          <w:tcPr>
            <w:tcW w:w="9241" w:type="dxa"/>
            <w:tcBorders>
              <w:top w:val="single" w:sz="6" w:space="0" w:color="auto"/>
              <w:left w:val="single" w:sz="6" w:space="0" w:color="auto"/>
              <w:bottom w:val="single" w:sz="6" w:space="0" w:color="auto"/>
              <w:right w:val="single" w:sz="6" w:space="0" w:color="auto"/>
            </w:tcBorders>
          </w:tcPr>
          <w:p w:rsidR="00961C55" w:rsidRPr="00105EA0" w:rsidRDefault="00961C55" w:rsidP="00C21951">
            <w:pPr>
              <w:pStyle w:val="ConsPlusCell"/>
              <w:widowControl/>
              <w:jc w:val="both"/>
              <w:rPr>
                <w:rFonts w:ascii="Times New Roman" w:hAnsi="Times New Roman" w:cs="Times New Roman"/>
                <w:sz w:val="24"/>
                <w:szCs w:val="24"/>
              </w:rPr>
            </w:pPr>
            <w:r w:rsidRPr="00105EA0">
              <w:rPr>
                <w:rFonts w:ascii="Times New Roman" w:hAnsi="Times New Roman" w:cs="Times New Roman"/>
                <w:sz w:val="24"/>
                <w:szCs w:val="24"/>
              </w:rPr>
              <w:t>Устройство или изменение конструкций перекрытий, проводимых в порядке ремонта (замены) существующих</w:t>
            </w:r>
          </w:p>
        </w:tc>
      </w:tr>
    </w:tbl>
    <w:p w:rsidR="00961C55" w:rsidRPr="00105EA0" w:rsidRDefault="00961C55" w:rsidP="00961C55">
      <w:pPr>
        <w:autoSpaceDE w:val="0"/>
        <w:autoSpaceDN w:val="0"/>
        <w:adjustRightInd w:val="0"/>
        <w:outlineLvl w:val="1"/>
        <w:rPr>
          <w:rFonts w:ascii="Times New Roman" w:hAnsi="Times New Roman" w:cs="Times New Roman"/>
          <w:sz w:val="24"/>
          <w:szCs w:val="24"/>
        </w:rPr>
      </w:pPr>
    </w:p>
    <w:p w:rsidR="00961C55" w:rsidRPr="00105EA0" w:rsidRDefault="00961C55" w:rsidP="00961C55">
      <w:pPr>
        <w:autoSpaceDE w:val="0"/>
        <w:autoSpaceDN w:val="0"/>
        <w:adjustRightInd w:val="0"/>
        <w:outlineLvl w:val="1"/>
        <w:rPr>
          <w:rFonts w:ascii="Times New Roman" w:hAnsi="Times New Roman" w:cs="Times New Roman"/>
          <w:sz w:val="24"/>
          <w:szCs w:val="24"/>
        </w:rPr>
      </w:pPr>
      <w:r w:rsidRPr="00105EA0">
        <w:rPr>
          <w:rFonts w:ascii="Times New Roman" w:hAnsi="Times New Roman" w:cs="Times New Roman"/>
          <w:sz w:val="24"/>
          <w:szCs w:val="24"/>
        </w:rPr>
        <w:t>Примечания:</w:t>
      </w:r>
    </w:p>
    <w:p w:rsidR="00961C55" w:rsidRPr="00105EA0" w:rsidRDefault="00961C55" w:rsidP="00961C55">
      <w:pPr>
        <w:tabs>
          <w:tab w:val="left" w:pos="1080"/>
          <w:tab w:val="left" w:pos="1260"/>
        </w:tabs>
        <w:autoSpaceDE w:val="0"/>
        <w:autoSpaceDN w:val="0"/>
        <w:adjustRightInd w:val="0"/>
        <w:outlineLvl w:val="1"/>
        <w:rPr>
          <w:rFonts w:ascii="Times New Roman" w:hAnsi="Times New Roman" w:cs="Times New Roman"/>
          <w:sz w:val="24"/>
          <w:szCs w:val="24"/>
        </w:rPr>
      </w:pPr>
      <w:r w:rsidRPr="00105EA0">
        <w:rPr>
          <w:rFonts w:ascii="Times New Roman" w:hAnsi="Times New Roman" w:cs="Times New Roman"/>
          <w:sz w:val="24"/>
          <w:szCs w:val="24"/>
        </w:rPr>
        <w:t>1.</w:t>
      </w:r>
      <w:r w:rsidRPr="00105EA0">
        <w:rPr>
          <w:rFonts w:ascii="Times New Roman" w:hAnsi="Times New Roman" w:cs="Times New Roman"/>
          <w:sz w:val="24"/>
          <w:szCs w:val="24"/>
        </w:rPr>
        <w:tab/>
        <w:t>Мероприятия (работы), выполняемые без оформления проектной и разрешительной документации:</w:t>
      </w:r>
    </w:p>
    <w:p w:rsidR="00961C55" w:rsidRPr="00105EA0" w:rsidRDefault="00961C55" w:rsidP="00961C55">
      <w:pPr>
        <w:tabs>
          <w:tab w:val="left" w:pos="1260"/>
        </w:tabs>
        <w:autoSpaceDE w:val="0"/>
        <w:autoSpaceDN w:val="0"/>
        <w:adjustRightInd w:val="0"/>
        <w:outlineLvl w:val="1"/>
        <w:rPr>
          <w:rFonts w:ascii="Times New Roman" w:hAnsi="Times New Roman" w:cs="Times New Roman"/>
          <w:sz w:val="24"/>
          <w:szCs w:val="24"/>
        </w:rPr>
      </w:pPr>
      <w:r w:rsidRPr="00105EA0">
        <w:rPr>
          <w:rFonts w:ascii="Times New Roman" w:hAnsi="Times New Roman" w:cs="Times New Roman"/>
          <w:sz w:val="24"/>
          <w:szCs w:val="24"/>
        </w:rPr>
        <w:t>1.1.</w:t>
      </w:r>
      <w:r w:rsidRPr="00105EA0">
        <w:rPr>
          <w:rFonts w:ascii="Times New Roman" w:hAnsi="Times New Roman" w:cs="Times New Roman"/>
          <w:sz w:val="24"/>
          <w:szCs w:val="24"/>
        </w:rPr>
        <w:tab/>
        <w:t>Ремонт (косметический) помещений, в</w:t>
      </w:r>
      <w:r w:rsidR="00105EA0">
        <w:rPr>
          <w:rFonts w:ascii="Times New Roman" w:hAnsi="Times New Roman" w:cs="Times New Roman"/>
          <w:sz w:val="24"/>
          <w:szCs w:val="24"/>
        </w:rPr>
        <w:t xml:space="preserve"> том числе с заменой отделочных </w:t>
      </w:r>
      <w:r w:rsidRPr="00105EA0">
        <w:rPr>
          <w:rFonts w:ascii="Times New Roman" w:hAnsi="Times New Roman" w:cs="Times New Roman"/>
          <w:sz w:val="24"/>
          <w:szCs w:val="24"/>
        </w:rPr>
        <w:t>покрытий стен, полов, потолков, наружных столярных элементов.</w:t>
      </w:r>
    </w:p>
    <w:p w:rsidR="00961C55" w:rsidRPr="00105EA0" w:rsidRDefault="00961C55" w:rsidP="00961C55">
      <w:pPr>
        <w:tabs>
          <w:tab w:val="left" w:pos="1260"/>
        </w:tabs>
        <w:autoSpaceDE w:val="0"/>
        <w:autoSpaceDN w:val="0"/>
        <w:adjustRightInd w:val="0"/>
        <w:outlineLvl w:val="1"/>
        <w:rPr>
          <w:rFonts w:ascii="Times New Roman" w:hAnsi="Times New Roman" w:cs="Times New Roman"/>
          <w:sz w:val="24"/>
          <w:szCs w:val="24"/>
        </w:rPr>
      </w:pPr>
      <w:r w:rsidRPr="00105EA0">
        <w:rPr>
          <w:rFonts w:ascii="Times New Roman" w:hAnsi="Times New Roman" w:cs="Times New Roman"/>
          <w:sz w:val="24"/>
          <w:szCs w:val="24"/>
        </w:rPr>
        <w:t>1.2.</w:t>
      </w:r>
      <w:r w:rsidRPr="00105EA0">
        <w:rPr>
          <w:rFonts w:ascii="Times New Roman" w:hAnsi="Times New Roman" w:cs="Times New Roman"/>
          <w:sz w:val="24"/>
          <w:szCs w:val="24"/>
        </w:rPr>
        <w:tab/>
        <w:t>Замена (без перестановки) инженерного оборудования аналогичным по параметрам и техническому устройству.</w:t>
      </w:r>
    </w:p>
    <w:p w:rsidR="00961C55" w:rsidRPr="00D40935" w:rsidRDefault="00961C55" w:rsidP="00961C55">
      <w:pPr>
        <w:tabs>
          <w:tab w:val="left" w:pos="1260"/>
        </w:tabs>
        <w:autoSpaceDE w:val="0"/>
        <w:autoSpaceDN w:val="0"/>
        <w:adjustRightInd w:val="0"/>
        <w:outlineLvl w:val="1"/>
        <w:rPr>
          <w:rFonts w:cs="Arial"/>
        </w:rPr>
      </w:pPr>
      <w:r w:rsidRPr="00D40935">
        <w:rPr>
          <w:rFonts w:cs="Arial"/>
        </w:rPr>
        <w:br w:type="page"/>
      </w:r>
    </w:p>
    <w:p w:rsidR="00961C55" w:rsidRPr="00105EA0" w:rsidRDefault="00961C55" w:rsidP="00105EA0">
      <w:pPr>
        <w:autoSpaceDE w:val="0"/>
        <w:autoSpaceDN w:val="0"/>
        <w:adjustRightInd w:val="0"/>
        <w:spacing w:after="0" w:line="276" w:lineRule="auto"/>
        <w:jc w:val="right"/>
        <w:outlineLvl w:val="1"/>
        <w:rPr>
          <w:rFonts w:ascii="Times New Roman" w:hAnsi="Times New Roman" w:cs="Times New Roman"/>
          <w:sz w:val="24"/>
          <w:szCs w:val="24"/>
        </w:rPr>
      </w:pPr>
      <w:r w:rsidRPr="00105EA0">
        <w:rPr>
          <w:rFonts w:ascii="Times New Roman" w:hAnsi="Times New Roman" w:cs="Times New Roman"/>
          <w:sz w:val="24"/>
          <w:szCs w:val="24"/>
        </w:rPr>
        <w:lastRenderedPageBreak/>
        <w:t>Приложение № 3</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к административному регламенту</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по предоставлению муниципальной услуги</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 xml:space="preserve">"Согласование переустройства и (или) </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перепланировки жилых помещений"</w:t>
      </w:r>
    </w:p>
    <w:p w:rsidR="00961C55" w:rsidRPr="00105EA0" w:rsidRDefault="00961C55" w:rsidP="00961C55">
      <w:pPr>
        <w:pStyle w:val="ConsNormal"/>
        <w:widowControl/>
        <w:ind w:right="0" w:firstLine="0"/>
        <w:jc w:val="right"/>
        <w:rPr>
          <w:rFonts w:ascii="Times New Roman" w:hAnsi="Times New Roman" w:cs="Times New Roman"/>
          <w:bCs/>
          <w:sz w:val="24"/>
          <w:szCs w:val="24"/>
        </w:rPr>
      </w:pPr>
    </w:p>
    <w:p w:rsidR="00961C55" w:rsidRPr="00105EA0" w:rsidRDefault="00961C55" w:rsidP="00961C55">
      <w:pPr>
        <w:pStyle w:val="ConsNormal"/>
        <w:widowControl/>
        <w:ind w:right="0" w:firstLine="0"/>
        <w:jc w:val="center"/>
        <w:rPr>
          <w:rFonts w:ascii="Times New Roman" w:hAnsi="Times New Roman" w:cs="Times New Roman"/>
          <w:bCs/>
          <w:sz w:val="24"/>
          <w:szCs w:val="24"/>
        </w:rPr>
      </w:pPr>
      <w:r w:rsidRPr="00105EA0">
        <w:rPr>
          <w:rFonts w:ascii="Times New Roman" w:hAnsi="Times New Roman" w:cs="Times New Roman"/>
          <w:bCs/>
          <w:sz w:val="24"/>
          <w:szCs w:val="24"/>
        </w:rPr>
        <w:t>АКТ</w:t>
      </w:r>
    </w:p>
    <w:p w:rsidR="00961C55" w:rsidRPr="00105EA0" w:rsidRDefault="00961C55" w:rsidP="00961C55">
      <w:pPr>
        <w:pStyle w:val="ConsNormal"/>
        <w:widowControl/>
        <w:ind w:right="0" w:firstLine="0"/>
        <w:jc w:val="center"/>
        <w:rPr>
          <w:rFonts w:ascii="Times New Roman" w:hAnsi="Times New Roman" w:cs="Times New Roman"/>
          <w:bCs/>
          <w:sz w:val="24"/>
          <w:szCs w:val="24"/>
        </w:rPr>
      </w:pPr>
    </w:p>
    <w:p w:rsidR="00961C55" w:rsidRPr="00105EA0" w:rsidRDefault="00961C55" w:rsidP="00961C55">
      <w:pPr>
        <w:pStyle w:val="ConsNormal"/>
        <w:widowControl/>
        <w:ind w:right="0" w:firstLine="0"/>
        <w:jc w:val="center"/>
        <w:rPr>
          <w:rFonts w:ascii="Times New Roman" w:hAnsi="Times New Roman" w:cs="Times New Roman"/>
          <w:bCs/>
          <w:sz w:val="24"/>
          <w:szCs w:val="24"/>
        </w:rPr>
      </w:pPr>
      <w:r w:rsidRPr="00105EA0">
        <w:rPr>
          <w:rFonts w:ascii="Times New Roman" w:hAnsi="Times New Roman" w:cs="Times New Roman"/>
          <w:bCs/>
          <w:sz w:val="24"/>
          <w:szCs w:val="24"/>
        </w:rPr>
        <w:t>приемочной комиссии о приемке переустроенных</w:t>
      </w:r>
    </w:p>
    <w:p w:rsidR="00961C55" w:rsidRPr="00105EA0" w:rsidRDefault="00961C55" w:rsidP="00961C55">
      <w:pPr>
        <w:pStyle w:val="ConsNormal"/>
        <w:widowControl/>
        <w:ind w:right="0" w:firstLine="0"/>
        <w:jc w:val="center"/>
        <w:rPr>
          <w:rFonts w:ascii="Times New Roman" w:hAnsi="Times New Roman" w:cs="Times New Roman"/>
          <w:bCs/>
          <w:sz w:val="24"/>
          <w:szCs w:val="24"/>
        </w:rPr>
      </w:pPr>
      <w:r w:rsidRPr="00105EA0">
        <w:rPr>
          <w:rFonts w:ascii="Times New Roman" w:hAnsi="Times New Roman" w:cs="Times New Roman"/>
          <w:bCs/>
          <w:sz w:val="24"/>
          <w:szCs w:val="24"/>
        </w:rPr>
        <w:t>и перепланированных помещений (строений)</w:t>
      </w:r>
    </w:p>
    <w:p w:rsidR="00961C55" w:rsidRPr="00105EA0" w:rsidRDefault="00961C55" w:rsidP="00961C55">
      <w:pPr>
        <w:pStyle w:val="ConsNonformat"/>
        <w:widowControl/>
        <w:ind w:right="0"/>
        <w:jc w:val="both"/>
        <w:rPr>
          <w:rFonts w:ascii="Times New Roman" w:hAnsi="Times New Roman" w:cs="Times New Roman"/>
          <w:b/>
          <w:bCs/>
          <w:sz w:val="24"/>
          <w:szCs w:val="24"/>
        </w:rPr>
      </w:pPr>
    </w:p>
    <w:p w:rsidR="00961C55" w:rsidRPr="00105EA0" w:rsidRDefault="00105EA0" w:rsidP="00961C55">
      <w:pPr>
        <w:pStyle w:val="ConsNonformat"/>
        <w:widowControl/>
        <w:ind w:right="0"/>
        <w:rPr>
          <w:rFonts w:ascii="Times New Roman" w:hAnsi="Times New Roman" w:cs="Times New Roman"/>
          <w:bCs/>
          <w:sz w:val="24"/>
          <w:szCs w:val="24"/>
          <w:u w:val="single"/>
        </w:rPr>
      </w:pPr>
      <w:r w:rsidRPr="00105EA0">
        <w:rPr>
          <w:rFonts w:ascii="Times New Roman" w:hAnsi="Times New Roman" w:cs="Times New Roman"/>
          <w:sz w:val="24"/>
          <w:szCs w:val="24"/>
        </w:rPr>
        <w:t>о</w:t>
      </w:r>
      <w:r w:rsidR="00961C55" w:rsidRPr="00105EA0">
        <w:rPr>
          <w:rFonts w:ascii="Times New Roman" w:hAnsi="Times New Roman" w:cs="Times New Roman"/>
          <w:sz w:val="24"/>
          <w:szCs w:val="24"/>
        </w:rPr>
        <w:t xml:space="preserve">т  _________  20___г.                                                                                  </w:t>
      </w:r>
      <w:r w:rsidR="00961C55" w:rsidRPr="00105EA0">
        <w:rPr>
          <w:rFonts w:ascii="Times New Roman" w:hAnsi="Times New Roman" w:cs="Times New Roman"/>
          <w:sz w:val="24"/>
          <w:szCs w:val="24"/>
          <w:u w:val="single"/>
        </w:rPr>
        <w:t xml:space="preserve">     п.</w:t>
      </w:r>
      <w:r w:rsidR="004B3F45">
        <w:rPr>
          <w:rFonts w:ascii="Times New Roman" w:hAnsi="Times New Roman" w:cs="Times New Roman"/>
          <w:sz w:val="24"/>
          <w:szCs w:val="24"/>
          <w:u w:val="single"/>
        </w:rPr>
        <w:t xml:space="preserve"> </w:t>
      </w:r>
      <w:r w:rsidR="00961C55" w:rsidRPr="00105EA0">
        <w:rPr>
          <w:rFonts w:ascii="Times New Roman" w:hAnsi="Times New Roman" w:cs="Times New Roman"/>
          <w:sz w:val="24"/>
          <w:szCs w:val="24"/>
          <w:u w:val="single"/>
        </w:rPr>
        <w:t>Бугрино        __</w:t>
      </w:r>
    </w:p>
    <w:p w:rsidR="00961C55" w:rsidRPr="00105EA0" w:rsidRDefault="004B3F45" w:rsidP="00105EA0">
      <w:pPr>
        <w:pStyle w:val="ConsNonformat"/>
        <w:widowControl/>
        <w:ind w:right="0"/>
        <w:jc w:val="right"/>
        <w:rPr>
          <w:rFonts w:ascii="Times New Roman" w:hAnsi="Times New Roman" w:cs="Times New Roman"/>
        </w:rPr>
      </w:pPr>
      <w:r w:rsidRPr="00105EA0">
        <w:rPr>
          <w:rFonts w:ascii="Times New Roman" w:hAnsi="Times New Roman" w:cs="Times New Roman"/>
        </w:rPr>
        <w:t>(местонахождение объекта)</w:t>
      </w:r>
      <w:r w:rsidR="00961C55" w:rsidRPr="00105EA0">
        <w:rPr>
          <w:rFonts w:ascii="Times New Roman" w:hAnsi="Times New Roman" w:cs="Times New Roman"/>
          <w:sz w:val="24"/>
          <w:szCs w:val="24"/>
        </w:rPr>
        <w:t xml:space="preserve">                                                                                                                                             </w:t>
      </w:r>
      <w:r w:rsidR="00105EA0">
        <w:rPr>
          <w:rFonts w:ascii="Times New Roman" w:hAnsi="Times New Roman" w:cs="Times New Roman"/>
          <w:sz w:val="24"/>
          <w:szCs w:val="24"/>
        </w:rPr>
        <w:t xml:space="preserve">               </w:t>
      </w:r>
    </w:p>
    <w:p w:rsidR="00961C55" w:rsidRPr="00105EA0" w:rsidRDefault="00961C55" w:rsidP="00961C55">
      <w:pPr>
        <w:pStyle w:val="ConsNonformat"/>
        <w:widowControl/>
        <w:ind w:right="0"/>
        <w:rPr>
          <w:rFonts w:ascii="Times New Roman" w:hAnsi="Times New Roman" w:cs="Times New Roman"/>
          <w:sz w:val="24"/>
          <w:szCs w:val="24"/>
        </w:rPr>
      </w:pPr>
    </w:p>
    <w:p w:rsidR="00961C55" w:rsidRPr="00105EA0" w:rsidRDefault="00961C55" w:rsidP="00961C55">
      <w:pPr>
        <w:pStyle w:val="ConsNonformat"/>
        <w:widowControl/>
        <w:ind w:right="0"/>
        <w:rPr>
          <w:rFonts w:ascii="Times New Roman" w:hAnsi="Times New Roman" w:cs="Times New Roman"/>
          <w:sz w:val="24"/>
          <w:szCs w:val="24"/>
        </w:rPr>
      </w:pPr>
    </w:p>
    <w:p w:rsidR="00961C55" w:rsidRPr="00105EA0" w:rsidRDefault="00961C55" w:rsidP="00961C55">
      <w:pPr>
        <w:pStyle w:val="ConsNonformat"/>
        <w:widowControl/>
        <w:ind w:right="0"/>
        <w:jc w:val="center"/>
        <w:rPr>
          <w:rFonts w:ascii="Times New Roman" w:hAnsi="Times New Roman" w:cs="Times New Roman"/>
          <w:bCs/>
          <w:sz w:val="24"/>
          <w:szCs w:val="24"/>
        </w:rPr>
      </w:pPr>
      <w:r w:rsidRPr="00105EA0">
        <w:rPr>
          <w:rFonts w:ascii="Times New Roman" w:hAnsi="Times New Roman" w:cs="Times New Roman"/>
          <w:bCs/>
          <w:sz w:val="24"/>
          <w:szCs w:val="24"/>
        </w:rPr>
        <w:t>ПРИЕМОЧНАЯ КОМИССИЯ</w:t>
      </w:r>
    </w:p>
    <w:p w:rsidR="00961C55" w:rsidRPr="00105EA0" w:rsidRDefault="00961C55" w:rsidP="00961C55">
      <w:pPr>
        <w:pStyle w:val="ConsNonformat"/>
        <w:widowControl/>
        <w:ind w:right="0"/>
        <w:jc w:val="center"/>
        <w:rPr>
          <w:rFonts w:ascii="Times New Roman" w:hAnsi="Times New Roman" w:cs="Times New Roman"/>
          <w:sz w:val="24"/>
          <w:szCs w:val="24"/>
        </w:rPr>
      </w:pPr>
    </w:p>
    <w:p w:rsidR="00961C55" w:rsidRPr="00105EA0" w:rsidRDefault="00961C55" w:rsidP="00961C55">
      <w:pPr>
        <w:pStyle w:val="ConsNonformat"/>
        <w:widowControl/>
        <w:ind w:right="0"/>
        <w:rPr>
          <w:rFonts w:ascii="Times New Roman" w:hAnsi="Times New Roman" w:cs="Times New Roman"/>
          <w:sz w:val="24"/>
          <w:szCs w:val="24"/>
        </w:rPr>
      </w:pPr>
      <w:r w:rsidRPr="00105EA0">
        <w:rPr>
          <w:rFonts w:ascii="Times New Roman" w:hAnsi="Times New Roman" w:cs="Times New Roman"/>
          <w:sz w:val="24"/>
          <w:szCs w:val="24"/>
        </w:rPr>
        <w:t>в составе:</w:t>
      </w:r>
    </w:p>
    <w:p w:rsidR="00961C55" w:rsidRPr="00105EA0" w:rsidRDefault="00961C55" w:rsidP="00961C55">
      <w:pPr>
        <w:pStyle w:val="ConsNonformat"/>
        <w:widowControl/>
        <w:ind w:right="0"/>
        <w:rPr>
          <w:rFonts w:ascii="Times New Roman" w:hAnsi="Times New Roman" w:cs="Times New Roman"/>
          <w:sz w:val="24"/>
          <w:szCs w:val="24"/>
        </w:rPr>
      </w:pP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Председатель комиссии: </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u w:val="single"/>
        </w:rPr>
        <w:t xml:space="preserve"> </w:t>
      </w:r>
      <w:r w:rsidRPr="00105EA0">
        <w:rPr>
          <w:rFonts w:ascii="Times New Roman" w:hAnsi="Times New Roman" w:cs="Times New Roman"/>
          <w:sz w:val="24"/>
          <w:szCs w:val="24"/>
          <w:u w:val="single"/>
        </w:rPr>
        <w:tab/>
      </w:r>
      <w:r w:rsidRPr="00105EA0">
        <w:rPr>
          <w:rFonts w:ascii="Times New Roman" w:hAnsi="Times New Roman" w:cs="Times New Roman"/>
          <w:sz w:val="24"/>
          <w:szCs w:val="24"/>
          <w:u w:val="single"/>
        </w:rPr>
        <w:tab/>
        <w:t>__________________________________________________________________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Члены комиссии:</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u w:val="single"/>
        </w:rPr>
        <w:t xml:space="preserve">_____________________________________________________________________________                  </w:t>
      </w:r>
      <w:r w:rsidRPr="00105EA0">
        <w:rPr>
          <w:rFonts w:ascii="Times New Roman" w:hAnsi="Times New Roman" w:cs="Times New Roman"/>
          <w:sz w:val="24"/>
          <w:szCs w:val="24"/>
        </w:rPr>
        <w:t xml:space="preserve"> </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___</w:t>
      </w:r>
      <w:r w:rsidRPr="00105EA0">
        <w:rPr>
          <w:rFonts w:ascii="Times New Roman" w:hAnsi="Times New Roman" w:cs="Times New Roman"/>
          <w:sz w:val="24"/>
          <w:szCs w:val="24"/>
          <w:u w:val="single"/>
        </w:rPr>
        <w:tab/>
        <w:t xml:space="preserve">          ___________________________________________________________________</w:t>
      </w:r>
      <w:r w:rsidRPr="00105EA0">
        <w:rPr>
          <w:rFonts w:ascii="Times New Roman" w:hAnsi="Times New Roman" w:cs="Times New Roman"/>
          <w:sz w:val="24"/>
          <w:szCs w:val="24"/>
        </w:rPr>
        <w:t xml:space="preserve"> </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u w:val="single"/>
        </w:rPr>
        <w:tab/>
        <w:t xml:space="preserve">________________________________________________________________________          </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_____________________________________________________________________________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установила:</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1. Заказчиком:</w:t>
      </w:r>
    </w:p>
    <w:p w:rsidR="00961C55" w:rsidRPr="00105EA0" w:rsidRDefault="00961C55" w:rsidP="00961C55">
      <w:pPr>
        <w:pStyle w:val="ConsNonformat"/>
        <w:widowControl/>
        <w:ind w:right="0"/>
        <w:jc w:val="both"/>
        <w:rPr>
          <w:rFonts w:ascii="Times New Roman" w:hAnsi="Times New Roman" w:cs="Times New Roman"/>
          <w:bCs/>
          <w:sz w:val="24"/>
          <w:szCs w:val="24"/>
        </w:rPr>
      </w:pPr>
      <w:r w:rsidRPr="00105EA0">
        <w:rPr>
          <w:rFonts w:ascii="Times New Roman" w:hAnsi="Times New Roman" w:cs="Times New Roman"/>
          <w:bCs/>
          <w:sz w:val="24"/>
          <w:szCs w:val="24"/>
        </w:rPr>
        <w:t>_____________________________________________________________________________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предъявлен   к   приемке   в   эксплуатацию  после переустройства, перепланировки:</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________________________________________________________________________________________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по адресу:</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b/>
          <w:bCs/>
          <w:sz w:val="24"/>
          <w:szCs w:val="24"/>
        </w:rPr>
        <w:t xml:space="preserve">_____________________________________________________________________________ </w:t>
      </w:r>
      <w:r w:rsidRPr="00105EA0">
        <w:rPr>
          <w:rFonts w:ascii="Times New Roman" w:hAnsi="Times New Roman" w:cs="Times New Roman"/>
          <w:sz w:val="24"/>
          <w:szCs w:val="24"/>
        </w:rPr>
        <w:t xml:space="preserve">                  </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2. Переустройство и (или) перепланировка</w:t>
      </w:r>
      <w:r w:rsidRPr="00105EA0">
        <w:rPr>
          <w:rFonts w:ascii="Times New Roman" w:hAnsi="Times New Roman" w:cs="Times New Roman"/>
          <w:bCs/>
          <w:sz w:val="24"/>
          <w:szCs w:val="24"/>
        </w:rPr>
        <w:t xml:space="preserve"> </w:t>
      </w:r>
      <w:r w:rsidRPr="00105EA0">
        <w:rPr>
          <w:rFonts w:ascii="Times New Roman" w:hAnsi="Times New Roman" w:cs="Times New Roman"/>
          <w:sz w:val="24"/>
          <w:szCs w:val="24"/>
        </w:rPr>
        <w:t>произведены согласно решению о согласовании  переустройства, перепланировки</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N </w:t>
      </w:r>
      <w:r w:rsidRPr="00105EA0">
        <w:rPr>
          <w:rFonts w:ascii="Times New Roman" w:hAnsi="Times New Roman" w:cs="Times New Roman"/>
          <w:b/>
          <w:bCs/>
          <w:sz w:val="24"/>
          <w:szCs w:val="24"/>
        </w:rPr>
        <w:t xml:space="preserve"> </w:t>
      </w:r>
      <w:r w:rsidRPr="00105EA0">
        <w:rPr>
          <w:rFonts w:ascii="Times New Roman" w:hAnsi="Times New Roman" w:cs="Times New Roman"/>
          <w:sz w:val="24"/>
          <w:szCs w:val="24"/>
        </w:rPr>
        <w:t xml:space="preserve">от  </w:t>
      </w:r>
      <w:r w:rsidRPr="00105EA0">
        <w:rPr>
          <w:rFonts w:ascii="Times New Roman" w:hAnsi="Times New Roman" w:cs="Times New Roman"/>
          <w:bCs/>
          <w:sz w:val="24"/>
          <w:szCs w:val="24"/>
          <w:u w:val="single"/>
        </w:rPr>
        <w:tab/>
      </w:r>
      <w:r w:rsidRPr="00105EA0">
        <w:rPr>
          <w:rFonts w:ascii="Times New Roman" w:hAnsi="Times New Roman" w:cs="Times New Roman"/>
          <w:bCs/>
          <w:sz w:val="24"/>
          <w:szCs w:val="24"/>
          <w:u w:val="single"/>
        </w:rPr>
        <w:tab/>
      </w:r>
      <w:r w:rsidRPr="00105EA0">
        <w:rPr>
          <w:rFonts w:ascii="Times New Roman" w:hAnsi="Times New Roman" w:cs="Times New Roman"/>
          <w:sz w:val="24"/>
          <w:szCs w:val="24"/>
        </w:rPr>
        <w:t xml:space="preserve">   20</w:t>
      </w:r>
      <w:r w:rsidRPr="00105EA0">
        <w:rPr>
          <w:rFonts w:ascii="Times New Roman" w:hAnsi="Times New Roman" w:cs="Times New Roman"/>
          <w:bCs/>
          <w:sz w:val="24"/>
          <w:szCs w:val="24"/>
          <w:u w:val="single"/>
        </w:rPr>
        <w:tab/>
      </w:r>
      <w:r w:rsidRPr="00105EA0">
        <w:rPr>
          <w:rFonts w:ascii="Times New Roman" w:hAnsi="Times New Roman" w:cs="Times New Roman"/>
          <w:sz w:val="24"/>
          <w:szCs w:val="24"/>
        </w:rPr>
        <w:t xml:space="preserve"> г.</w:t>
      </w:r>
    </w:p>
    <w:p w:rsidR="00961C55" w:rsidRPr="00105EA0" w:rsidRDefault="00961C55" w:rsidP="00961C55">
      <w:pPr>
        <w:pStyle w:val="ConsNonformat"/>
        <w:widowControl/>
        <w:ind w:right="0"/>
        <w:jc w:val="both"/>
        <w:rPr>
          <w:rFonts w:ascii="Times New Roman" w:hAnsi="Times New Roman" w:cs="Times New Roman"/>
          <w:sz w:val="24"/>
          <w:szCs w:val="24"/>
        </w:rPr>
      </w:pPr>
    </w:p>
    <w:p w:rsidR="00961C55" w:rsidRPr="00105EA0" w:rsidRDefault="00961C55" w:rsidP="00961C55">
      <w:pPr>
        <w:pStyle w:val="ConsNonformat"/>
        <w:widowControl/>
        <w:tabs>
          <w:tab w:val="left" w:pos="540"/>
        </w:tabs>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3. Переустройство и (или) перепланировка  осуществлялись: хозспособом, подрядными организациями (нужное подчеркнуть).</w:t>
      </w:r>
    </w:p>
    <w:p w:rsidR="00961C55" w:rsidRPr="00105EA0" w:rsidRDefault="00961C55" w:rsidP="00961C55">
      <w:pPr>
        <w:pStyle w:val="ConsNonformat"/>
        <w:widowControl/>
        <w:ind w:right="0"/>
        <w:jc w:val="both"/>
        <w:rPr>
          <w:rFonts w:ascii="Times New Roman" w:hAnsi="Times New Roman" w:cs="Times New Roman"/>
          <w:sz w:val="24"/>
          <w:szCs w:val="24"/>
        </w:rPr>
      </w:pPr>
    </w:p>
    <w:p w:rsidR="00961C55" w:rsidRPr="00105EA0" w:rsidRDefault="00961C55" w:rsidP="00961C55">
      <w:pPr>
        <w:pStyle w:val="ConsNonformat"/>
        <w:widowControl/>
        <w:tabs>
          <w:tab w:val="left" w:pos="540"/>
        </w:tabs>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4.Проектная документация на переустройство и (или) перепланировку разработана __________________________________________________________________________________________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(наименование проектной организации)</w:t>
      </w:r>
    </w:p>
    <w:p w:rsidR="00961C55" w:rsidRPr="00105EA0" w:rsidRDefault="00961C55" w:rsidP="00961C55">
      <w:pPr>
        <w:pStyle w:val="ConsNonformat"/>
        <w:widowControl/>
        <w:ind w:right="0"/>
        <w:jc w:val="both"/>
        <w:rPr>
          <w:rFonts w:ascii="Times New Roman" w:hAnsi="Times New Roman" w:cs="Times New Roman"/>
          <w:sz w:val="24"/>
          <w:szCs w:val="24"/>
        </w:rPr>
      </w:pP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5. Предъявленное к приемке после переустройства и</w:t>
      </w:r>
      <w:r w:rsidRPr="00105EA0">
        <w:rPr>
          <w:rFonts w:ascii="Times New Roman" w:hAnsi="Times New Roman" w:cs="Times New Roman"/>
          <w:b/>
          <w:bCs/>
          <w:sz w:val="24"/>
          <w:szCs w:val="24"/>
        </w:rPr>
        <w:t xml:space="preserve"> </w:t>
      </w:r>
      <w:r w:rsidRPr="00105EA0">
        <w:rPr>
          <w:rFonts w:ascii="Times New Roman" w:hAnsi="Times New Roman" w:cs="Times New Roman"/>
          <w:sz w:val="24"/>
          <w:szCs w:val="24"/>
        </w:rPr>
        <w:t>(или) перепланировки жилое помещение имеет следующие показатели:</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количество комнат ____________________________________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общая площадь       ____________________________________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жилая площадь       _____________________________________</w:t>
      </w:r>
    </w:p>
    <w:p w:rsidR="00961C55" w:rsidRPr="00105EA0" w:rsidRDefault="00961C55" w:rsidP="00961C55">
      <w:pPr>
        <w:pStyle w:val="ConsNonformat"/>
        <w:widowControl/>
        <w:ind w:right="0"/>
        <w:rPr>
          <w:rFonts w:ascii="Times New Roman" w:hAnsi="Times New Roman" w:cs="Times New Roman"/>
          <w:sz w:val="24"/>
          <w:szCs w:val="24"/>
        </w:rPr>
      </w:pPr>
    </w:p>
    <w:p w:rsidR="00961C55" w:rsidRPr="00105EA0" w:rsidRDefault="00961C55" w:rsidP="00961C55">
      <w:pPr>
        <w:pStyle w:val="ConsNonformat"/>
        <w:widowControl/>
        <w:ind w:right="0"/>
        <w:jc w:val="center"/>
        <w:rPr>
          <w:rFonts w:ascii="Times New Roman" w:hAnsi="Times New Roman" w:cs="Times New Roman"/>
          <w:sz w:val="24"/>
          <w:szCs w:val="24"/>
        </w:rPr>
      </w:pPr>
    </w:p>
    <w:p w:rsidR="00961C55" w:rsidRPr="00105EA0" w:rsidRDefault="00961C55" w:rsidP="00961C55">
      <w:pPr>
        <w:pStyle w:val="ConsNonformat"/>
        <w:widowControl/>
        <w:ind w:right="0"/>
        <w:jc w:val="center"/>
        <w:rPr>
          <w:rFonts w:ascii="Times New Roman" w:hAnsi="Times New Roman" w:cs="Times New Roman"/>
          <w:bCs/>
          <w:sz w:val="24"/>
          <w:szCs w:val="24"/>
        </w:rPr>
      </w:pPr>
    </w:p>
    <w:p w:rsidR="00961C55" w:rsidRPr="00105EA0" w:rsidRDefault="00961C55" w:rsidP="00961C55">
      <w:pPr>
        <w:pStyle w:val="ConsNonformat"/>
        <w:widowControl/>
        <w:ind w:right="0"/>
        <w:jc w:val="center"/>
        <w:rPr>
          <w:rFonts w:ascii="Times New Roman" w:hAnsi="Times New Roman" w:cs="Times New Roman"/>
          <w:bCs/>
          <w:sz w:val="24"/>
          <w:szCs w:val="24"/>
        </w:rPr>
      </w:pPr>
    </w:p>
    <w:p w:rsidR="00961C55" w:rsidRPr="00105EA0" w:rsidRDefault="00961C55" w:rsidP="00961C55">
      <w:pPr>
        <w:pStyle w:val="ConsNonformat"/>
        <w:widowControl/>
        <w:ind w:right="0"/>
        <w:jc w:val="center"/>
        <w:rPr>
          <w:rFonts w:ascii="Times New Roman" w:hAnsi="Times New Roman" w:cs="Times New Roman"/>
          <w:bCs/>
          <w:sz w:val="24"/>
          <w:szCs w:val="24"/>
        </w:rPr>
      </w:pPr>
      <w:r w:rsidRPr="00105EA0">
        <w:rPr>
          <w:rFonts w:ascii="Times New Roman" w:hAnsi="Times New Roman" w:cs="Times New Roman"/>
          <w:bCs/>
          <w:sz w:val="24"/>
          <w:szCs w:val="24"/>
        </w:rPr>
        <w:t>РЕШЕНИЕ ПРИЕМОЧНОЙ КОМИССИИ:</w:t>
      </w:r>
    </w:p>
    <w:p w:rsidR="00961C55" w:rsidRPr="00105EA0" w:rsidRDefault="00961C55" w:rsidP="00961C55">
      <w:pPr>
        <w:pStyle w:val="ConsNonformat"/>
        <w:widowControl/>
        <w:ind w:right="0"/>
        <w:rPr>
          <w:rFonts w:ascii="Times New Roman" w:hAnsi="Times New Roman" w:cs="Times New Roman"/>
          <w:b/>
          <w:bCs/>
          <w:sz w:val="24"/>
          <w:szCs w:val="24"/>
        </w:rPr>
      </w:pPr>
    </w:p>
    <w:p w:rsidR="00961C55" w:rsidRPr="00105EA0" w:rsidRDefault="00961C55" w:rsidP="00961C55">
      <w:pPr>
        <w:pStyle w:val="ConsNonformat"/>
        <w:widowControl/>
        <w:ind w:right="0"/>
        <w:jc w:val="both"/>
        <w:rPr>
          <w:rFonts w:ascii="Times New Roman" w:hAnsi="Times New Roman" w:cs="Times New Roman"/>
          <w:bCs/>
          <w:sz w:val="24"/>
          <w:szCs w:val="24"/>
          <w:u w:val="single"/>
        </w:rPr>
      </w:pPr>
      <w:r w:rsidRPr="00105EA0">
        <w:rPr>
          <w:rFonts w:ascii="Times New Roman" w:hAnsi="Times New Roman" w:cs="Times New Roman"/>
          <w:sz w:val="24"/>
          <w:szCs w:val="24"/>
        </w:rPr>
        <w:t>Предъявленный к приемке после переустройства и (или) перепланировки</w:t>
      </w:r>
      <w:r w:rsidRPr="00105EA0">
        <w:rPr>
          <w:rFonts w:ascii="Times New Roman" w:hAnsi="Times New Roman" w:cs="Times New Roman"/>
          <w:bCs/>
          <w:sz w:val="24"/>
          <w:szCs w:val="24"/>
          <w:u w:val="single"/>
        </w:rPr>
        <w:t xml:space="preserve"> </w:t>
      </w:r>
      <w:r w:rsidRPr="00105EA0">
        <w:rPr>
          <w:rFonts w:ascii="Times New Roman" w:hAnsi="Times New Roman" w:cs="Times New Roman"/>
          <w:sz w:val="24"/>
          <w:szCs w:val="24"/>
        </w:rPr>
        <w:t>квартиры_________________________________________________________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p>
    <w:p w:rsidR="00961C55" w:rsidRPr="00105EA0" w:rsidRDefault="00961C55" w:rsidP="00961C55">
      <w:pPr>
        <w:pStyle w:val="ConsNonformat"/>
        <w:widowControl/>
        <w:ind w:right="0"/>
        <w:jc w:val="center"/>
        <w:rPr>
          <w:rFonts w:ascii="Times New Roman" w:hAnsi="Times New Roman" w:cs="Times New Roman"/>
          <w:bCs/>
          <w:sz w:val="24"/>
          <w:szCs w:val="24"/>
        </w:rPr>
      </w:pPr>
      <w:r w:rsidRPr="00105EA0">
        <w:rPr>
          <w:rFonts w:ascii="Times New Roman" w:hAnsi="Times New Roman" w:cs="Times New Roman"/>
          <w:bCs/>
          <w:sz w:val="24"/>
          <w:szCs w:val="24"/>
        </w:rPr>
        <w:t>ПРИНЯТЬ В ЭКСПЛУАТАЦИЮ</w:t>
      </w:r>
    </w:p>
    <w:p w:rsidR="00961C55" w:rsidRPr="00105EA0" w:rsidRDefault="00961C55" w:rsidP="00961C55">
      <w:pPr>
        <w:pStyle w:val="ConsNonformat"/>
        <w:widowControl/>
        <w:ind w:right="0"/>
        <w:rPr>
          <w:rFonts w:ascii="Times New Roman" w:hAnsi="Times New Roman" w:cs="Times New Roman"/>
          <w:sz w:val="24"/>
          <w:szCs w:val="24"/>
        </w:rPr>
      </w:pPr>
    </w:p>
    <w:p w:rsidR="00961C55" w:rsidRPr="00105EA0" w:rsidRDefault="00961C55" w:rsidP="00961C55">
      <w:pPr>
        <w:pStyle w:val="ConsNonformat"/>
        <w:widowControl/>
        <w:ind w:right="0"/>
        <w:rPr>
          <w:rFonts w:ascii="Times New Roman" w:hAnsi="Times New Roman" w:cs="Times New Roman"/>
          <w:sz w:val="24"/>
          <w:szCs w:val="24"/>
        </w:rPr>
      </w:pPr>
      <w:r w:rsidRPr="00105EA0">
        <w:rPr>
          <w:rFonts w:ascii="Times New Roman" w:hAnsi="Times New Roman" w:cs="Times New Roman"/>
          <w:sz w:val="24"/>
          <w:szCs w:val="24"/>
        </w:rPr>
        <w:t xml:space="preserve">Председатель комиссии: </w:t>
      </w:r>
    </w:p>
    <w:p w:rsidR="00961C55" w:rsidRPr="00105EA0" w:rsidRDefault="00961C55" w:rsidP="00961C55">
      <w:pPr>
        <w:pStyle w:val="ConsNonformat"/>
        <w:widowControl/>
        <w:ind w:right="0"/>
        <w:rPr>
          <w:rFonts w:ascii="Times New Roman" w:hAnsi="Times New Roman" w:cs="Times New Roman"/>
          <w:sz w:val="24"/>
          <w:szCs w:val="24"/>
        </w:rPr>
      </w:pPr>
      <w:r w:rsidRPr="00105EA0">
        <w:rPr>
          <w:rFonts w:ascii="Times New Roman" w:hAnsi="Times New Roman" w:cs="Times New Roman"/>
          <w:sz w:val="24"/>
          <w:szCs w:val="24"/>
        </w:rPr>
        <w:t>_____________________________________________________________________________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члены комиссии:      </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b/>
          <w:bCs/>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r w:rsidRPr="00105EA0">
        <w:rPr>
          <w:rFonts w:ascii="Times New Roman" w:hAnsi="Times New Roman" w:cs="Times New Roman"/>
          <w:sz w:val="24"/>
          <w:szCs w:val="24"/>
        </w:rPr>
        <w:t xml:space="preserve">    </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w:t>
      </w:r>
    </w:p>
    <w:p w:rsidR="00961C55" w:rsidRPr="00105EA0" w:rsidRDefault="00961C55" w:rsidP="00961C55">
      <w:pPr>
        <w:pStyle w:val="ConsNonformat"/>
        <w:widowControl/>
        <w:ind w:right="0"/>
        <w:jc w:val="both"/>
        <w:rPr>
          <w:rFonts w:ascii="Times New Roman" w:hAnsi="Times New Roman" w:cs="Times New Roman"/>
          <w:sz w:val="24"/>
          <w:szCs w:val="24"/>
        </w:rPr>
      </w:pP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Получил "__" ____ 20 ____ г. 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(подпись заявителя или уполномоченного лица  заявителей)                                                                                    </w:t>
      </w:r>
    </w:p>
    <w:p w:rsidR="00961C55" w:rsidRPr="00105EA0" w:rsidRDefault="00961C55" w:rsidP="00961C55">
      <w:pPr>
        <w:pStyle w:val="ConsNonformat"/>
        <w:widowControl/>
        <w:ind w:right="0"/>
        <w:jc w:val="both"/>
        <w:rPr>
          <w:rFonts w:ascii="Times New Roman" w:hAnsi="Times New Roman" w:cs="Times New Roman"/>
          <w:sz w:val="24"/>
          <w:szCs w:val="24"/>
        </w:rPr>
      </w:pP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(заполняется  в случае получения  решения  лично)</w:t>
      </w:r>
    </w:p>
    <w:p w:rsidR="00961C55" w:rsidRPr="00105EA0" w:rsidRDefault="00961C55" w:rsidP="00961C55">
      <w:pPr>
        <w:pStyle w:val="ConsNonformat"/>
        <w:widowControl/>
        <w:ind w:right="0"/>
        <w:jc w:val="both"/>
        <w:rPr>
          <w:rFonts w:ascii="Times New Roman" w:hAnsi="Times New Roman" w:cs="Times New Roman"/>
          <w:sz w:val="24"/>
          <w:szCs w:val="24"/>
        </w:rPr>
      </w:pP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Решение направлено в адрес заявителя(ей) "___" __________ 20 ____ г.</w:t>
      </w:r>
    </w:p>
    <w:p w:rsidR="00105EA0"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(з</w:t>
      </w:r>
      <w:r w:rsidR="00105EA0" w:rsidRPr="00105EA0">
        <w:rPr>
          <w:rFonts w:ascii="Times New Roman" w:hAnsi="Times New Roman" w:cs="Times New Roman"/>
          <w:sz w:val="24"/>
          <w:szCs w:val="24"/>
        </w:rPr>
        <w:t xml:space="preserve">аполняется в случае направления </w:t>
      </w:r>
      <w:r w:rsidRPr="00105EA0">
        <w:rPr>
          <w:rFonts w:ascii="Times New Roman" w:hAnsi="Times New Roman" w:cs="Times New Roman"/>
          <w:sz w:val="24"/>
          <w:szCs w:val="24"/>
        </w:rPr>
        <w:t xml:space="preserve">решения по почте)           </w:t>
      </w:r>
    </w:p>
    <w:p w:rsidR="00105EA0" w:rsidRPr="00105EA0" w:rsidRDefault="00105EA0" w:rsidP="00961C55">
      <w:pPr>
        <w:pStyle w:val="ConsNonformat"/>
        <w:widowControl/>
        <w:ind w:right="0"/>
        <w:jc w:val="both"/>
        <w:rPr>
          <w:rFonts w:ascii="Times New Roman" w:hAnsi="Times New Roman" w:cs="Times New Roman"/>
          <w:sz w:val="24"/>
          <w:szCs w:val="24"/>
        </w:rPr>
      </w:pP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______________________________</w:t>
      </w:r>
    </w:p>
    <w:p w:rsidR="00961C55" w:rsidRPr="00105EA0" w:rsidRDefault="00961C55" w:rsidP="00961C55">
      <w:pPr>
        <w:pStyle w:val="ConsNonformat"/>
        <w:widowControl/>
        <w:ind w:right="0"/>
        <w:jc w:val="both"/>
        <w:rPr>
          <w:rFonts w:ascii="Times New Roman" w:hAnsi="Times New Roman" w:cs="Times New Roman"/>
          <w:sz w:val="24"/>
          <w:szCs w:val="24"/>
        </w:rPr>
      </w:pPr>
      <w:r w:rsidRPr="00105EA0">
        <w:rPr>
          <w:rFonts w:ascii="Times New Roman" w:hAnsi="Times New Roman" w:cs="Times New Roman"/>
          <w:sz w:val="24"/>
          <w:szCs w:val="24"/>
        </w:rPr>
        <w:t xml:space="preserve"> (подпись должностного лица, направившего решение в адрес заявителя(ей)</w:t>
      </w:r>
    </w:p>
    <w:p w:rsidR="00C80BAF" w:rsidRDefault="00C80BAF"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961C55" w:rsidRDefault="00961C55" w:rsidP="00114421">
      <w:pPr>
        <w:pStyle w:val="ConsPlusTitle"/>
        <w:widowControl/>
        <w:ind w:right="283"/>
        <w:jc w:val="both"/>
        <w:rPr>
          <w:b w:val="0"/>
          <w:bCs w:val="0"/>
          <w:sz w:val="26"/>
        </w:rPr>
      </w:pPr>
    </w:p>
    <w:p w:rsidR="004B3F45" w:rsidRDefault="004B3F45" w:rsidP="00105EA0">
      <w:pPr>
        <w:autoSpaceDE w:val="0"/>
        <w:autoSpaceDN w:val="0"/>
        <w:adjustRightInd w:val="0"/>
        <w:spacing w:after="0" w:line="276" w:lineRule="auto"/>
        <w:jc w:val="right"/>
        <w:outlineLvl w:val="1"/>
        <w:rPr>
          <w:rFonts w:ascii="Times New Roman" w:hAnsi="Times New Roman" w:cs="Times New Roman"/>
          <w:sz w:val="24"/>
          <w:szCs w:val="24"/>
        </w:rPr>
      </w:pPr>
    </w:p>
    <w:p w:rsidR="00961C55" w:rsidRPr="00105EA0" w:rsidRDefault="00961C55" w:rsidP="00105EA0">
      <w:pPr>
        <w:autoSpaceDE w:val="0"/>
        <w:autoSpaceDN w:val="0"/>
        <w:adjustRightInd w:val="0"/>
        <w:spacing w:after="0" w:line="276" w:lineRule="auto"/>
        <w:jc w:val="right"/>
        <w:outlineLvl w:val="1"/>
        <w:rPr>
          <w:rFonts w:ascii="Times New Roman" w:hAnsi="Times New Roman" w:cs="Times New Roman"/>
          <w:sz w:val="24"/>
          <w:szCs w:val="24"/>
        </w:rPr>
      </w:pPr>
      <w:r w:rsidRPr="00105EA0">
        <w:rPr>
          <w:rFonts w:ascii="Times New Roman" w:hAnsi="Times New Roman" w:cs="Times New Roman"/>
          <w:sz w:val="24"/>
          <w:szCs w:val="24"/>
        </w:rPr>
        <w:lastRenderedPageBreak/>
        <w:t>Приложение № 4</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к административному регламенту</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по предоставлению муниципальной услуги</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 xml:space="preserve">"Согласование переустройства и (или) </w:t>
      </w:r>
    </w:p>
    <w:p w:rsidR="00961C55" w:rsidRPr="00105EA0" w:rsidRDefault="00961C55" w:rsidP="00105EA0">
      <w:pPr>
        <w:autoSpaceDE w:val="0"/>
        <w:autoSpaceDN w:val="0"/>
        <w:adjustRightInd w:val="0"/>
        <w:spacing w:after="0" w:line="276" w:lineRule="auto"/>
        <w:jc w:val="right"/>
        <w:rPr>
          <w:rFonts w:ascii="Times New Roman" w:hAnsi="Times New Roman" w:cs="Times New Roman"/>
          <w:sz w:val="24"/>
          <w:szCs w:val="24"/>
        </w:rPr>
      </w:pPr>
      <w:r w:rsidRPr="00105EA0">
        <w:rPr>
          <w:rFonts w:ascii="Times New Roman" w:hAnsi="Times New Roman" w:cs="Times New Roman"/>
          <w:sz w:val="24"/>
          <w:szCs w:val="24"/>
        </w:rPr>
        <w:t>перепланировки жилых помещений"</w:t>
      </w:r>
    </w:p>
    <w:p w:rsidR="00961C55" w:rsidRPr="00105EA0" w:rsidRDefault="00961C55" w:rsidP="00105EA0">
      <w:pPr>
        <w:autoSpaceDE w:val="0"/>
        <w:autoSpaceDN w:val="0"/>
        <w:adjustRightInd w:val="0"/>
        <w:spacing w:after="0" w:line="276" w:lineRule="auto"/>
        <w:jc w:val="center"/>
        <w:rPr>
          <w:rFonts w:ascii="Times New Roman" w:hAnsi="Times New Roman" w:cs="Times New Roman"/>
          <w:b/>
          <w:sz w:val="24"/>
          <w:szCs w:val="24"/>
        </w:rPr>
      </w:pPr>
    </w:p>
    <w:p w:rsidR="00961C55" w:rsidRPr="00105EA0" w:rsidRDefault="00961C55" w:rsidP="00105EA0">
      <w:pPr>
        <w:autoSpaceDE w:val="0"/>
        <w:autoSpaceDN w:val="0"/>
        <w:adjustRightInd w:val="0"/>
        <w:spacing w:after="0" w:line="276" w:lineRule="auto"/>
        <w:jc w:val="center"/>
        <w:rPr>
          <w:rFonts w:ascii="Times New Roman" w:hAnsi="Times New Roman" w:cs="Times New Roman"/>
          <w:b/>
          <w:bCs/>
          <w:kern w:val="32"/>
          <w:sz w:val="24"/>
          <w:szCs w:val="24"/>
        </w:rPr>
      </w:pPr>
      <w:r w:rsidRPr="00105EA0">
        <w:rPr>
          <w:rFonts w:ascii="Times New Roman" w:hAnsi="Times New Roman" w:cs="Times New Roman"/>
          <w:b/>
          <w:bCs/>
          <w:kern w:val="32"/>
          <w:sz w:val="24"/>
          <w:szCs w:val="24"/>
        </w:rPr>
        <w:t>ИНФОРМАЦИЯ</w:t>
      </w:r>
    </w:p>
    <w:p w:rsidR="00961C55" w:rsidRPr="00105EA0" w:rsidRDefault="00961C55" w:rsidP="00105EA0">
      <w:pPr>
        <w:autoSpaceDE w:val="0"/>
        <w:autoSpaceDN w:val="0"/>
        <w:adjustRightInd w:val="0"/>
        <w:spacing w:after="0" w:line="276" w:lineRule="auto"/>
        <w:jc w:val="center"/>
        <w:rPr>
          <w:rFonts w:ascii="Times New Roman" w:hAnsi="Times New Roman" w:cs="Times New Roman"/>
          <w:b/>
          <w:bCs/>
          <w:kern w:val="32"/>
          <w:sz w:val="24"/>
          <w:szCs w:val="24"/>
        </w:rPr>
      </w:pPr>
      <w:r w:rsidRPr="00105EA0">
        <w:rPr>
          <w:rFonts w:ascii="Times New Roman" w:hAnsi="Times New Roman" w:cs="Times New Roman"/>
          <w:b/>
          <w:bCs/>
          <w:kern w:val="32"/>
          <w:sz w:val="24"/>
          <w:szCs w:val="24"/>
        </w:rPr>
        <w:t>ОБ АДРЕСАХ И ТЕЛЕФОНАХ ОРГАНОВ И ОРГАНИЗАЦИЯХ, ЗАДЕЙСТВОВАННЫХ В ПРЕДОСТАВЛЕНИИ МУНИЦИПАЛЬНОЙ УСЛУГИ</w:t>
      </w:r>
    </w:p>
    <w:p w:rsidR="00961C55" w:rsidRPr="00105EA0" w:rsidRDefault="00961C55" w:rsidP="00105EA0">
      <w:pPr>
        <w:autoSpaceDE w:val="0"/>
        <w:autoSpaceDN w:val="0"/>
        <w:adjustRightInd w:val="0"/>
        <w:spacing w:after="0" w:line="276" w:lineRule="auto"/>
        <w:jc w:val="center"/>
        <w:rPr>
          <w:rFonts w:ascii="Times New Roman" w:hAnsi="Times New Roman" w:cs="Times New Roman"/>
          <w:sz w:val="24"/>
          <w:szCs w:val="24"/>
        </w:rPr>
      </w:pPr>
    </w:p>
    <w:tbl>
      <w:tblPr>
        <w:tblW w:w="9356" w:type="dxa"/>
        <w:tblInd w:w="70" w:type="dxa"/>
        <w:tblLayout w:type="fixed"/>
        <w:tblCellMar>
          <w:left w:w="70" w:type="dxa"/>
          <w:right w:w="70" w:type="dxa"/>
        </w:tblCellMar>
        <w:tblLook w:val="0000" w:firstRow="0" w:lastRow="0" w:firstColumn="0" w:lastColumn="0" w:noHBand="0" w:noVBand="0"/>
      </w:tblPr>
      <w:tblGrid>
        <w:gridCol w:w="567"/>
        <w:gridCol w:w="3423"/>
        <w:gridCol w:w="3240"/>
        <w:gridCol w:w="2126"/>
      </w:tblGrid>
      <w:tr w:rsidR="00961C55" w:rsidRPr="00105EA0" w:rsidTr="00C21951">
        <w:trPr>
          <w:cantSplit/>
          <w:trHeight w:val="360"/>
        </w:trPr>
        <w:tc>
          <w:tcPr>
            <w:tcW w:w="567" w:type="dxa"/>
            <w:tcBorders>
              <w:top w:val="single" w:sz="6" w:space="0" w:color="auto"/>
              <w:left w:val="single" w:sz="6" w:space="0" w:color="auto"/>
              <w:bottom w:val="single" w:sz="6" w:space="0" w:color="auto"/>
              <w:right w:val="single" w:sz="6" w:space="0" w:color="auto"/>
            </w:tcBorders>
            <w:vAlign w:val="center"/>
          </w:tcPr>
          <w:p w:rsidR="00961C55" w:rsidRPr="00105EA0" w:rsidRDefault="00961C55" w:rsidP="00105EA0">
            <w:pPr>
              <w:pStyle w:val="ConsPlusCell"/>
              <w:widowControl/>
              <w:spacing w:line="276" w:lineRule="auto"/>
              <w:jc w:val="center"/>
              <w:rPr>
                <w:rFonts w:ascii="Times New Roman" w:hAnsi="Times New Roman" w:cs="Times New Roman"/>
                <w:sz w:val="24"/>
                <w:szCs w:val="24"/>
              </w:rPr>
            </w:pPr>
            <w:r w:rsidRPr="00105EA0">
              <w:rPr>
                <w:rFonts w:ascii="Times New Roman" w:hAnsi="Times New Roman" w:cs="Times New Roman"/>
                <w:sz w:val="24"/>
                <w:szCs w:val="24"/>
              </w:rPr>
              <w:t xml:space="preserve">№ </w:t>
            </w:r>
            <w:r w:rsidRPr="00105EA0">
              <w:rPr>
                <w:rFonts w:ascii="Times New Roman" w:hAnsi="Times New Roman" w:cs="Times New Roman"/>
                <w:sz w:val="24"/>
                <w:szCs w:val="24"/>
              </w:rPr>
              <w:br/>
              <w:t>п/п</w:t>
            </w:r>
          </w:p>
        </w:tc>
        <w:tc>
          <w:tcPr>
            <w:tcW w:w="3423" w:type="dxa"/>
            <w:tcBorders>
              <w:top w:val="single" w:sz="6" w:space="0" w:color="auto"/>
              <w:left w:val="single" w:sz="6" w:space="0" w:color="auto"/>
              <w:bottom w:val="single" w:sz="6" w:space="0" w:color="auto"/>
              <w:right w:val="single" w:sz="6" w:space="0" w:color="auto"/>
            </w:tcBorders>
            <w:vAlign w:val="center"/>
          </w:tcPr>
          <w:p w:rsidR="00961C55" w:rsidRPr="00105EA0" w:rsidRDefault="00961C55" w:rsidP="00105EA0">
            <w:pPr>
              <w:pStyle w:val="ConsPlusCell"/>
              <w:widowControl/>
              <w:spacing w:line="276" w:lineRule="auto"/>
              <w:jc w:val="center"/>
              <w:rPr>
                <w:rFonts w:ascii="Times New Roman" w:hAnsi="Times New Roman" w:cs="Times New Roman"/>
                <w:sz w:val="24"/>
                <w:szCs w:val="24"/>
              </w:rPr>
            </w:pPr>
            <w:r w:rsidRPr="00105EA0">
              <w:rPr>
                <w:rFonts w:ascii="Times New Roman" w:hAnsi="Times New Roman" w:cs="Times New Roman"/>
                <w:sz w:val="24"/>
                <w:szCs w:val="24"/>
              </w:rPr>
              <w:t>Наименование органа</w:t>
            </w:r>
          </w:p>
        </w:tc>
        <w:tc>
          <w:tcPr>
            <w:tcW w:w="3240" w:type="dxa"/>
            <w:tcBorders>
              <w:top w:val="single" w:sz="6" w:space="0" w:color="auto"/>
              <w:left w:val="single" w:sz="6" w:space="0" w:color="auto"/>
              <w:bottom w:val="single" w:sz="6" w:space="0" w:color="auto"/>
              <w:right w:val="single" w:sz="6" w:space="0" w:color="auto"/>
            </w:tcBorders>
            <w:vAlign w:val="center"/>
          </w:tcPr>
          <w:p w:rsidR="00961C55" w:rsidRPr="00105EA0" w:rsidRDefault="00961C55" w:rsidP="00105EA0">
            <w:pPr>
              <w:pStyle w:val="ConsPlusCell"/>
              <w:widowControl/>
              <w:spacing w:line="276" w:lineRule="auto"/>
              <w:jc w:val="center"/>
              <w:rPr>
                <w:rFonts w:ascii="Times New Roman" w:hAnsi="Times New Roman" w:cs="Times New Roman"/>
                <w:sz w:val="24"/>
                <w:szCs w:val="24"/>
              </w:rPr>
            </w:pPr>
            <w:r w:rsidRPr="00105EA0">
              <w:rPr>
                <w:rFonts w:ascii="Times New Roman" w:hAnsi="Times New Roman" w:cs="Times New Roman"/>
                <w:sz w:val="24"/>
                <w:szCs w:val="24"/>
              </w:rPr>
              <w:t>Место нахождения</w:t>
            </w:r>
          </w:p>
        </w:tc>
        <w:tc>
          <w:tcPr>
            <w:tcW w:w="2126" w:type="dxa"/>
            <w:tcBorders>
              <w:top w:val="single" w:sz="6" w:space="0" w:color="auto"/>
              <w:left w:val="single" w:sz="6" w:space="0" w:color="auto"/>
              <w:bottom w:val="single" w:sz="6" w:space="0" w:color="auto"/>
              <w:right w:val="single" w:sz="6" w:space="0" w:color="auto"/>
            </w:tcBorders>
            <w:vAlign w:val="center"/>
          </w:tcPr>
          <w:p w:rsidR="00961C55" w:rsidRPr="00105EA0" w:rsidRDefault="00961C55" w:rsidP="00105EA0">
            <w:pPr>
              <w:pStyle w:val="ConsPlusCell"/>
              <w:widowControl/>
              <w:spacing w:line="276" w:lineRule="auto"/>
              <w:jc w:val="center"/>
              <w:rPr>
                <w:rFonts w:ascii="Times New Roman" w:hAnsi="Times New Roman" w:cs="Times New Roman"/>
                <w:sz w:val="24"/>
                <w:szCs w:val="24"/>
              </w:rPr>
            </w:pPr>
            <w:r w:rsidRPr="00105EA0">
              <w:rPr>
                <w:rFonts w:ascii="Times New Roman" w:hAnsi="Times New Roman" w:cs="Times New Roman"/>
                <w:sz w:val="24"/>
                <w:szCs w:val="24"/>
              </w:rPr>
              <w:t xml:space="preserve">Контактный    </w:t>
            </w:r>
            <w:r w:rsidRPr="00105EA0">
              <w:rPr>
                <w:rFonts w:ascii="Times New Roman" w:hAnsi="Times New Roman" w:cs="Times New Roman"/>
                <w:sz w:val="24"/>
                <w:szCs w:val="24"/>
              </w:rPr>
              <w:br/>
              <w:t>телефон</w:t>
            </w:r>
          </w:p>
        </w:tc>
      </w:tr>
      <w:tr w:rsidR="00961C55" w:rsidRPr="00105EA0" w:rsidTr="00C21951">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961C55" w:rsidRPr="00105EA0" w:rsidRDefault="00961C55" w:rsidP="00105EA0">
            <w:pPr>
              <w:pStyle w:val="ConsPlusCell"/>
              <w:widowControl/>
              <w:spacing w:line="276" w:lineRule="auto"/>
              <w:jc w:val="center"/>
              <w:rPr>
                <w:rFonts w:ascii="Times New Roman" w:hAnsi="Times New Roman" w:cs="Times New Roman"/>
                <w:sz w:val="24"/>
                <w:szCs w:val="24"/>
              </w:rPr>
            </w:pPr>
            <w:r w:rsidRPr="00105EA0">
              <w:rPr>
                <w:rFonts w:ascii="Times New Roman" w:hAnsi="Times New Roman" w:cs="Times New Roman"/>
                <w:sz w:val="24"/>
                <w:szCs w:val="24"/>
              </w:rPr>
              <w:t>1.</w:t>
            </w:r>
          </w:p>
        </w:tc>
        <w:tc>
          <w:tcPr>
            <w:tcW w:w="3423" w:type="dxa"/>
            <w:tcBorders>
              <w:top w:val="single" w:sz="6" w:space="0" w:color="auto"/>
              <w:left w:val="single" w:sz="6" w:space="0" w:color="auto"/>
              <w:bottom w:val="single" w:sz="6" w:space="0" w:color="auto"/>
              <w:right w:val="single" w:sz="6" w:space="0" w:color="auto"/>
            </w:tcBorders>
          </w:tcPr>
          <w:p w:rsidR="00961C55" w:rsidRPr="00105EA0" w:rsidRDefault="00961C55" w:rsidP="00105EA0">
            <w:pPr>
              <w:pStyle w:val="ConsPlusCell"/>
              <w:widowControl/>
              <w:spacing w:line="276" w:lineRule="auto"/>
              <w:rPr>
                <w:rFonts w:ascii="Times New Roman" w:hAnsi="Times New Roman" w:cs="Times New Roman"/>
                <w:sz w:val="24"/>
                <w:szCs w:val="24"/>
              </w:rPr>
            </w:pPr>
            <w:r w:rsidRPr="00105EA0">
              <w:rPr>
                <w:rFonts w:ascii="Times New Roman" w:hAnsi="Times New Roman" w:cs="Times New Roman"/>
                <w:sz w:val="24"/>
                <w:szCs w:val="24"/>
              </w:rPr>
              <w:t xml:space="preserve">Управление Федеральной службы государственной регистрации, кадастра и картографии по Архангельской области и Ненецкому автономному округу </w:t>
            </w:r>
          </w:p>
        </w:tc>
        <w:tc>
          <w:tcPr>
            <w:tcW w:w="3240" w:type="dxa"/>
            <w:tcBorders>
              <w:top w:val="single" w:sz="6" w:space="0" w:color="auto"/>
              <w:left w:val="single" w:sz="6" w:space="0" w:color="auto"/>
              <w:bottom w:val="single" w:sz="6" w:space="0" w:color="auto"/>
              <w:right w:val="single" w:sz="6" w:space="0" w:color="auto"/>
            </w:tcBorders>
          </w:tcPr>
          <w:p w:rsidR="00961C55" w:rsidRPr="00105EA0" w:rsidRDefault="00961C55" w:rsidP="00105EA0">
            <w:pPr>
              <w:pStyle w:val="ConsPlusCell"/>
              <w:widowControl/>
              <w:spacing w:line="276" w:lineRule="auto"/>
              <w:rPr>
                <w:rFonts w:ascii="Times New Roman" w:hAnsi="Times New Roman" w:cs="Times New Roman"/>
                <w:sz w:val="24"/>
                <w:szCs w:val="24"/>
              </w:rPr>
            </w:pPr>
            <w:r w:rsidRPr="00105EA0">
              <w:rPr>
                <w:rFonts w:ascii="Times New Roman" w:hAnsi="Times New Roman" w:cs="Times New Roman"/>
                <w:sz w:val="24"/>
                <w:szCs w:val="24"/>
              </w:rPr>
              <w:t>г. Архангельск, ул.</w:t>
            </w:r>
            <w:r w:rsidR="00105EA0">
              <w:rPr>
                <w:rFonts w:ascii="Times New Roman" w:hAnsi="Times New Roman" w:cs="Times New Roman"/>
                <w:sz w:val="24"/>
                <w:szCs w:val="24"/>
              </w:rPr>
              <w:t xml:space="preserve"> </w:t>
            </w:r>
            <w:r w:rsidRPr="00105EA0">
              <w:rPr>
                <w:rFonts w:ascii="Times New Roman" w:hAnsi="Times New Roman" w:cs="Times New Roman"/>
                <w:sz w:val="24"/>
                <w:szCs w:val="24"/>
              </w:rPr>
              <w:t>Садовая, дом 5, корп.1</w:t>
            </w:r>
          </w:p>
        </w:tc>
        <w:tc>
          <w:tcPr>
            <w:tcW w:w="2126" w:type="dxa"/>
            <w:tcBorders>
              <w:top w:val="single" w:sz="6" w:space="0" w:color="auto"/>
              <w:left w:val="single" w:sz="6" w:space="0" w:color="auto"/>
              <w:bottom w:val="single" w:sz="6" w:space="0" w:color="auto"/>
              <w:right w:val="single" w:sz="6" w:space="0" w:color="auto"/>
            </w:tcBorders>
          </w:tcPr>
          <w:p w:rsidR="00961C55" w:rsidRPr="00105EA0" w:rsidRDefault="00961C55" w:rsidP="00105EA0">
            <w:pPr>
              <w:pStyle w:val="ConsPlusCell"/>
              <w:widowControl/>
              <w:spacing w:line="276" w:lineRule="auto"/>
              <w:rPr>
                <w:rFonts w:ascii="Times New Roman" w:hAnsi="Times New Roman" w:cs="Times New Roman"/>
                <w:sz w:val="24"/>
                <w:szCs w:val="24"/>
              </w:rPr>
            </w:pPr>
            <w:r w:rsidRPr="00105EA0">
              <w:rPr>
                <w:rFonts w:ascii="Times New Roman" w:hAnsi="Times New Roman" w:cs="Times New Roman"/>
                <w:sz w:val="24"/>
                <w:szCs w:val="24"/>
              </w:rPr>
              <w:t>(8182)65-65-01</w:t>
            </w:r>
          </w:p>
        </w:tc>
      </w:tr>
      <w:tr w:rsidR="00961C55" w:rsidRPr="00105EA0" w:rsidTr="00C21951">
        <w:trPr>
          <w:cantSplit/>
          <w:trHeight w:val="600"/>
        </w:trPr>
        <w:tc>
          <w:tcPr>
            <w:tcW w:w="567" w:type="dxa"/>
            <w:tcBorders>
              <w:top w:val="single" w:sz="6" w:space="0" w:color="auto"/>
              <w:left w:val="single" w:sz="6" w:space="0" w:color="auto"/>
              <w:bottom w:val="single" w:sz="6" w:space="0" w:color="auto"/>
              <w:right w:val="single" w:sz="6" w:space="0" w:color="auto"/>
            </w:tcBorders>
            <w:vAlign w:val="center"/>
          </w:tcPr>
          <w:p w:rsidR="00961C55" w:rsidRPr="00105EA0" w:rsidRDefault="00961C55" w:rsidP="00105EA0">
            <w:pPr>
              <w:pStyle w:val="ConsPlusCell"/>
              <w:widowControl/>
              <w:spacing w:line="276" w:lineRule="auto"/>
              <w:jc w:val="center"/>
              <w:rPr>
                <w:rFonts w:ascii="Times New Roman" w:hAnsi="Times New Roman" w:cs="Times New Roman"/>
                <w:sz w:val="24"/>
                <w:szCs w:val="24"/>
              </w:rPr>
            </w:pPr>
            <w:r w:rsidRPr="00105EA0">
              <w:rPr>
                <w:rFonts w:ascii="Times New Roman" w:hAnsi="Times New Roman" w:cs="Times New Roman"/>
                <w:sz w:val="24"/>
                <w:szCs w:val="24"/>
              </w:rPr>
              <w:t>2.</w:t>
            </w:r>
          </w:p>
        </w:tc>
        <w:tc>
          <w:tcPr>
            <w:tcW w:w="3423" w:type="dxa"/>
            <w:tcBorders>
              <w:top w:val="single" w:sz="6" w:space="0" w:color="auto"/>
              <w:left w:val="single" w:sz="6" w:space="0" w:color="auto"/>
              <w:bottom w:val="single" w:sz="6" w:space="0" w:color="auto"/>
              <w:right w:val="single" w:sz="6" w:space="0" w:color="auto"/>
            </w:tcBorders>
          </w:tcPr>
          <w:p w:rsidR="00961C55" w:rsidRPr="00105EA0" w:rsidRDefault="00961C55" w:rsidP="00105EA0">
            <w:pPr>
              <w:pStyle w:val="ConsPlusCell"/>
              <w:widowControl/>
              <w:spacing w:line="276" w:lineRule="auto"/>
              <w:rPr>
                <w:rFonts w:ascii="Times New Roman" w:hAnsi="Times New Roman" w:cs="Times New Roman"/>
                <w:sz w:val="24"/>
                <w:szCs w:val="24"/>
              </w:rPr>
            </w:pPr>
            <w:r w:rsidRPr="00105EA0">
              <w:rPr>
                <w:rFonts w:ascii="Times New Roman" w:hAnsi="Times New Roman" w:cs="Times New Roman"/>
                <w:sz w:val="24"/>
                <w:szCs w:val="24"/>
              </w:rPr>
              <w:t>Ненецкий отдел Федеральной службы государственной регистрации, кадастра и картографии по Архангельской области и Ненецкому автономному округу</w:t>
            </w:r>
          </w:p>
        </w:tc>
        <w:tc>
          <w:tcPr>
            <w:tcW w:w="3240" w:type="dxa"/>
            <w:tcBorders>
              <w:top w:val="single" w:sz="6" w:space="0" w:color="auto"/>
              <w:left w:val="single" w:sz="6" w:space="0" w:color="auto"/>
              <w:bottom w:val="single" w:sz="6" w:space="0" w:color="auto"/>
              <w:right w:val="single" w:sz="6" w:space="0" w:color="auto"/>
            </w:tcBorders>
          </w:tcPr>
          <w:p w:rsidR="00961C55" w:rsidRPr="00105EA0" w:rsidRDefault="00961C55" w:rsidP="00105EA0">
            <w:pPr>
              <w:pStyle w:val="ConsPlusCell"/>
              <w:widowControl/>
              <w:spacing w:line="276" w:lineRule="auto"/>
              <w:rPr>
                <w:rFonts w:ascii="Times New Roman" w:hAnsi="Times New Roman" w:cs="Times New Roman"/>
                <w:sz w:val="24"/>
                <w:szCs w:val="24"/>
              </w:rPr>
            </w:pPr>
            <w:r w:rsidRPr="00105EA0">
              <w:rPr>
                <w:rFonts w:ascii="Times New Roman" w:hAnsi="Times New Roman" w:cs="Times New Roman"/>
                <w:sz w:val="24"/>
                <w:szCs w:val="24"/>
              </w:rPr>
              <w:t>г. Нарьян-Мар, ул.</w:t>
            </w:r>
            <w:r w:rsidR="00105EA0">
              <w:rPr>
                <w:rFonts w:ascii="Times New Roman" w:hAnsi="Times New Roman" w:cs="Times New Roman"/>
                <w:sz w:val="24"/>
                <w:szCs w:val="24"/>
              </w:rPr>
              <w:t xml:space="preserve"> </w:t>
            </w:r>
            <w:r w:rsidRPr="00105EA0">
              <w:rPr>
                <w:rFonts w:ascii="Times New Roman" w:hAnsi="Times New Roman" w:cs="Times New Roman"/>
                <w:sz w:val="24"/>
                <w:szCs w:val="24"/>
              </w:rPr>
              <w:t>Ленина, дом 29Б, офис 30-31</w:t>
            </w:r>
          </w:p>
        </w:tc>
        <w:tc>
          <w:tcPr>
            <w:tcW w:w="2126" w:type="dxa"/>
            <w:tcBorders>
              <w:top w:val="single" w:sz="6" w:space="0" w:color="auto"/>
              <w:left w:val="single" w:sz="6" w:space="0" w:color="auto"/>
              <w:bottom w:val="single" w:sz="6" w:space="0" w:color="auto"/>
              <w:right w:val="single" w:sz="6" w:space="0" w:color="auto"/>
            </w:tcBorders>
          </w:tcPr>
          <w:p w:rsidR="00961C55" w:rsidRPr="00105EA0" w:rsidRDefault="00961C55" w:rsidP="00105EA0">
            <w:pPr>
              <w:pStyle w:val="ConsPlusCell"/>
              <w:widowControl/>
              <w:spacing w:line="276" w:lineRule="auto"/>
              <w:rPr>
                <w:rFonts w:ascii="Times New Roman" w:hAnsi="Times New Roman" w:cs="Times New Roman"/>
                <w:sz w:val="24"/>
                <w:szCs w:val="24"/>
              </w:rPr>
            </w:pPr>
            <w:r w:rsidRPr="00105EA0">
              <w:rPr>
                <w:rFonts w:ascii="Times New Roman" w:hAnsi="Times New Roman" w:cs="Times New Roman"/>
                <w:sz w:val="24"/>
                <w:szCs w:val="24"/>
              </w:rPr>
              <w:t>(81853)4-22-44</w:t>
            </w:r>
          </w:p>
        </w:tc>
      </w:tr>
    </w:tbl>
    <w:p w:rsidR="00961C55" w:rsidRPr="00D40935" w:rsidRDefault="00961C55" w:rsidP="00961C55">
      <w:pPr>
        <w:autoSpaceDE w:val="0"/>
        <w:autoSpaceDN w:val="0"/>
        <w:adjustRightInd w:val="0"/>
        <w:jc w:val="right"/>
        <w:rPr>
          <w:rFonts w:cs="Arial"/>
        </w:rPr>
      </w:pPr>
    </w:p>
    <w:p w:rsidR="00961C55" w:rsidRPr="00D40935" w:rsidRDefault="00961C55" w:rsidP="00961C55">
      <w:pPr>
        <w:pStyle w:val="ConsPlusTitle"/>
        <w:widowControl/>
        <w:jc w:val="center"/>
        <w:rPr>
          <w:rFonts w:ascii="Arial" w:hAnsi="Arial" w:cs="Arial"/>
          <w:b w:val="0"/>
          <w:sz w:val="26"/>
          <w:szCs w:val="26"/>
        </w:rPr>
      </w:pPr>
    </w:p>
    <w:p w:rsidR="00961C55" w:rsidRPr="00D40935" w:rsidRDefault="00961C55" w:rsidP="00961C55">
      <w:pPr>
        <w:autoSpaceDE w:val="0"/>
        <w:autoSpaceDN w:val="0"/>
        <w:adjustRightInd w:val="0"/>
        <w:jc w:val="right"/>
        <w:outlineLvl w:val="1"/>
        <w:rPr>
          <w:rFonts w:cs="Arial"/>
        </w:rPr>
      </w:pPr>
    </w:p>
    <w:p w:rsidR="00961C55" w:rsidRDefault="00961C55" w:rsidP="00961C55">
      <w:pPr>
        <w:pStyle w:val="ConsPlusTitle"/>
        <w:widowControl/>
        <w:ind w:right="283"/>
        <w:jc w:val="both"/>
        <w:rPr>
          <w:rFonts w:cs="Arial"/>
        </w:rPr>
      </w:pPr>
      <w:r w:rsidRPr="00D40935">
        <w:rPr>
          <w:rFonts w:cs="Arial"/>
        </w:rPr>
        <w:br w:type="page"/>
      </w:r>
    </w:p>
    <w:p w:rsidR="00961C55" w:rsidRPr="006D121C" w:rsidRDefault="00961C55" w:rsidP="006D121C">
      <w:pPr>
        <w:autoSpaceDE w:val="0"/>
        <w:autoSpaceDN w:val="0"/>
        <w:adjustRightInd w:val="0"/>
        <w:spacing w:after="0" w:line="276" w:lineRule="auto"/>
        <w:jc w:val="right"/>
        <w:outlineLvl w:val="1"/>
        <w:rPr>
          <w:rFonts w:ascii="Times New Roman" w:eastAsia="Times New Roman" w:hAnsi="Times New Roman" w:cs="Times New Roman"/>
          <w:sz w:val="24"/>
          <w:szCs w:val="24"/>
          <w:lang w:eastAsia="ru-RU"/>
        </w:rPr>
      </w:pPr>
      <w:r w:rsidRPr="006D121C">
        <w:rPr>
          <w:rFonts w:ascii="Times New Roman" w:eastAsia="Times New Roman" w:hAnsi="Times New Roman" w:cs="Times New Roman"/>
          <w:sz w:val="24"/>
          <w:szCs w:val="24"/>
          <w:lang w:eastAsia="ru-RU"/>
        </w:rPr>
        <w:lastRenderedPageBreak/>
        <w:t>Приложение № 5</w:t>
      </w: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r w:rsidRPr="006D121C">
        <w:rPr>
          <w:rFonts w:ascii="Times New Roman" w:eastAsia="Times New Roman" w:hAnsi="Times New Roman" w:cs="Times New Roman"/>
          <w:sz w:val="24"/>
          <w:szCs w:val="24"/>
          <w:lang w:eastAsia="ru-RU"/>
        </w:rPr>
        <w:t>к административному регламенту</w:t>
      </w: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r w:rsidRPr="006D121C">
        <w:rPr>
          <w:rFonts w:ascii="Times New Roman" w:eastAsia="Times New Roman" w:hAnsi="Times New Roman" w:cs="Times New Roman"/>
          <w:sz w:val="24"/>
          <w:szCs w:val="24"/>
          <w:lang w:eastAsia="ru-RU"/>
        </w:rPr>
        <w:t>по предоставлению муниципальной услуги</w:t>
      </w: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r w:rsidRPr="006D121C">
        <w:rPr>
          <w:rFonts w:ascii="Times New Roman" w:eastAsia="Times New Roman" w:hAnsi="Times New Roman" w:cs="Times New Roman"/>
          <w:sz w:val="24"/>
          <w:szCs w:val="24"/>
          <w:lang w:eastAsia="ru-RU"/>
        </w:rPr>
        <w:t xml:space="preserve">"Согласование переустройства и (или) </w:t>
      </w: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r w:rsidRPr="006D121C">
        <w:rPr>
          <w:rFonts w:ascii="Times New Roman" w:eastAsia="Times New Roman" w:hAnsi="Times New Roman" w:cs="Times New Roman"/>
          <w:sz w:val="24"/>
          <w:szCs w:val="24"/>
          <w:lang w:eastAsia="ru-RU"/>
        </w:rPr>
        <w:t>перепланировки жилых помещений"</w:t>
      </w: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Cs/>
          <w:sz w:val="24"/>
          <w:szCs w:val="24"/>
          <w:lang w:eastAsia="ru-RU"/>
        </w:rPr>
      </w:pP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r w:rsidRPr="006D121C">
        <w:rPr>
          <w:rFonts w:ascii="Times New Roman" w:eastAsia="Times New Roman" w:hAnsi="Times New Roman" w:cs="Times New Roman"/>
          <w:b/>
          <w:bCs/>
          <w:kern w:val="32"/>
          <w:sz w:val="24"/>
          <w:szCs w:val="24"/>
          <w:lang w:eastAsia="ru-RU"/>
        </w:rPr>
        <w:t>БЛОК-СХЕМА</w:t>
      </w: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r w:rsidRPr="006D121C">
        <w:rPr>
          <w:rFonts w:ascii="Times New Roman" w:eastAsia="Times New Roman" w:hAnsi="Times New Roman" w:cs="Times New Roman"/>
          <w:b/>
          <w:bCs/>
          <w:kern w:val="32"/>
          <w:sz w:val="24"/>
          <w:szCs w:val="24"/>
          <w:lang w:eastAsia="ru-RU"/>
        </w:rPr>
        <w:t>по предоставлению муниципальной услуги "Согласование переустройства и (или) перепланировки жилых помещений"</w:t>
      </w: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r w:rsidRPr="006D121C">
        <w:rPr>
          <w:rFonts w:ascii="Times New Roman" w:eastAsia="Times New Roman" w:hAnsi="Times New Roman" w:cs="Times New Roman"/>
          <w:b/>
          <w:bCs/>
          <w:noProof/>
          <w:kern w:val="32"/>
          <w:sz w:val="24"/>
          <w:szCs w:val="24"/>
          <w:lang w:eastAsia="ru-RU"/>
        </w:rPr>
        <mc:AlternateContent>
          <mc:Choice Requires="wpg">
            <w:drawing>
              <wp:anchor distT="0" distB="0" distL="114300" distR="114300" simplePos="0" relativeHeight="251659264" behindDoc="0" locked="0" layoutInCell="1" allowOverlap="1" wp14:anchorId="75BBFE2D" wp14:editId="4812F0EB">
                <wp:simplePos x="0" y="0"/>
                <wp:positionH relativeFrom="column">
                  <wp:posOffset>575310</wp:posOffset>
                </wp:positionH>
                <wp:positionV relativeFrom="paragraph">
                  <wp:posOffset>9525</wp:posOffset>
                </wp:positionV>
                <wp:extent cx="5180965" cy="5765165"/>
                <wp:effectExtent l="13335" t="9525" r="6350" b="6985"/>
                <wp:wrapNone/>
                <wp:docPr id="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0965" cy="5765165"/>
                          <a:chOff x="2607" y="4668"/>
                          <a:chExt cx="8159" cy="9079"/>
                        </a:xfrm>
                      </wpg:grpSpPr>
                      <wps:wsp>
                        <wps:cNvPr id="2" name="Line 8"/>
                        <wps:cNvCnPr/>
                        <wps:spPr bwMode="auto">
                          <a:xfrm>
                            <a:off x="6391" y="5760"/>
                            <a:ext cx="0" cy="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Rectangle 9"/>
                        <wps:cNvSpPr>
                          <a:spLocks noChangeArrowheads="1"/>
                        </wps:cNvSpPr>
                        <wps:spPr bwMode="auto">
                          <a:xfrm>
                            <a:off x="3501" y="8372"/>
                            <a:ext cx="6300" cy="1137"/>
                          </a:xfrm>
                          <a:prstGeom prst="rect">
                            <a:avLst/>
                          </a:prstGeom>
                          <a:solidFill>
                            <a:srgbClr val="FFFFFF"/>
                          </a:solidFill>
                          <a:ln w="9525">
                            <a:solidFill>
                              <a:srgbClr val="000000"/>
                            </a:solidFill>
                            <a:miter lim="800000"/>
                            <a:headEnd/>
                            <a:tailEnd/>
                          </a:ln>
                        </wps:spPr>
                        <wps:txbx>
                          <w:txbxContent>
                            <w:p w:rsidR="00515062" w:rsidRDefault="00515062" w:rsidP="00961C55">
                              <w:pPr>
                                <w:jc w:val="center"/>
                              </w:pPr>
                              <w:r w:rsidRPr="008123D9">
                                <w:t>Принятие решения о выдаче решения о согласовании</w:t>
                              </w:r>
                              <w:r>
                                <w:t xml:space="preserve"> </w:t>
                              </w:r>
                              <w:r w:rsidRPr="008123D9">
                                <w:t>переустройства и (или) перепланировки жилого помещения</w:t>
                              </w:r>
                            </w:p>
                          </w:txbxContent>
                        </wps:txbx>
                        <wps:bodyPr rot="0" vert="horz" wrap="square" lIns="91440" tIns="45720" rIns="91440" bIns="45720" anchor="t" anchorCtr="0" upright="1">
                          <a:noAutofit/>
                        </wps:bodyPr>
                      </wps:wsp>
                      <wps:wsp>
                        <wps:cNvPr id="4" name="Rectangle 10"/>
                        <wps:cNvSpPr>
                          <a:spLocks noChangeArrowheads="1"/>
                        </wps:cNvSpPr>
                        <wps:spPr bwMode="auto">
                          <a:xfrm>
                            <a:off x="2607" y="11929"/>
                            <a:ext cx="4199" cy="1818"/>
                          </a:xfrm>
                          <a:prstGeom prst="rect">
                            <a:avLst/>
                          </a:prstGeom>
                          <a:solidFill>
                            <a:srgbClr val="FFFFFF"/>
                          </a:solidFill>
                          <a:ln w="9525">
                            <a:solidFill>
                              <a:srgbClr val="000000"/>
                            </a:solidFill>
                            <a:miter lim="800000"/>
                            <a:headEnd/>
                            <a:tailEnd/>
                          </a:ln>
                        </wps:spPr>
                        <wps:txbx>
                          <w:txbxContent>
                            <w:p w:rsidR="00515062" w:rsidRDefault="00515062" w:rsidP="00961C55">
                              <w:pPr>
                                <w:jc w:val="center"/>
                              </w:pPr>
                              <w:r>
                                <w:t>Организация и проведение приемки работ (в случае принятия решения о согласовании переустройства и (или) перепланировки).</w:t>
                              </w:r>
                            </w:p>
                            <w:p w:rsidR="00515062" w:rsidRPr="008B77E0" w:rsidRDefault="00515062" w:rsidP="00961C55">
                              <w:pPr>
                                <w:jc w:val="center"/>
                              </w:pPr>
                              <w:r>
                                <w:t>Акт приемочной комиссии.</w:t>
                              </w:r>
                            </w:p>
                          </w:txbxContent>
                        </wps:txbx>
                        <wps:bodyPr rot="0" vert="horz" wrap="square" lIns="91440" tIns="45720" rIns="91440" bIns="45720" anchor="t" anchorCtr="0" upright="1">
                          <a:noAutofit/>
                        </wps:bodyPr>
                      </wps:wsp>
                      <wps:wsp>
                        <wps:cNvPr id="5" name="Rectangle 11"/>
                        <wps:cNvSpPr>
                          <a:spLocks noChangeArrowheads="1"/>
                        </wps:cNvSpPr>
                        <wps:spPr bwMode="auto">
                          <a:xfrm>
                            <a:off x="6986" y="10041"/>
                            <a:ext cx="3780" cy="1920"/>
                          </a:xfrm>
                          <a:prstGeom prst="rect">
                            <a:avLst/>
                          </a:prstGeom>
                          <a:solidFill>
                            <a:srgbClr val="FFFFFF"/>
                          </a:solidFill>
                          <a:ln w="9525">
                            <a:solidFill>
                              <a:srgbClr val="000000"/>
                            </a:solidFill>
                            <a:miter lim="800000"/>
                            <a:headEnd/>
                            <a:tailEnd/>
                          </a:ln>
                        </wps:spPr>
                        <wps:txbx>
                          <w:txbxContent>
                            <w:p w:rsidR="00515062" w:rsidRDefault="00515062" w:rsidP="00961C55">
                              <w:pPr>
                                <w:jc w:val="center"/>
                              </w:pPr>
                              <w:r>
                                <w:t>Выдача или направление  заявителю  уведомления</w:t>
                              </w:r>
                              <w:r w:rsidRPr="008123D9">
                                <w:t xml:space="preserve"> о</w:t>
                              </w:r>
                              <w:r>
                                <w:t>б отказе в выдаче решения о</w:t>
                              </w:r>
                              <w:r w:rsidRPr="008123D9">
                                <w:t xml:space="preserve"> согласовании переустройства и (или) перепланировки жилого помещения</w:t>
                              </w:r>
                            </w:p>
                          </w:txbxContent>
                        </wps:txbx>
                        <wps:bodyPr rot="0" vert="horz" wrap="square" lIns="91440" tIns="45720" rIns="91440" bIns="45720" anchor="t" anchorCtr="0" upright="1">
                          <a:noAutofit/>
                        </wps:bodyPr>
                      </wps:wsp>
                      <wps:wsp>
                        <wps:cNvPr id="6" name="Line 12"/>
                        <wps:cNvCnPr/>
                        <wps:spPr bwMode="auto">
                          <a:xfrm>
                            <a:off x="4886" y="11496"/>
                            <a:ext cx="0" cy="43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14"/>
                        <wps:cNvCnPr/>
                        <wps:spPr bwMode="auto">
                          <a:xfrm>
                            <a:off x="8168" y="9509"/>
                            <a:ext cx="0" cy="43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5"/>
                        <wps:cNvCnPr/>
                        <wps:spPr bwMode="auto">
                          <a:xfrm>
                            <a:off x="6686" y="7821"/>
                            <a:ext cx="0" cy="55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16"/>
                        <wps:cNvCnPr/>
                        <wps:spPr bwMode="auto">
                          <a:xfrm>
                            <a:off x="4886" y="9509"/>
                            <a:ext cx="0" cy="5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17"/>
                        <wps:cNvSpPr>
                          <a:spLocks noChangeArrowheads="1"/>
                        </wps:cNvSpPr>
                        <wps:spPr bwMode="auto">
                          <a:xfrm>
                            <a:off x="2607" y="10041"/>
                            <a:ext cx="4199" cy="1455"/>
                          </a:xfrm>
                          <a:prstGeom prst="rect">
                            <a:avLst/>
                          </a:prstGeom>
                          <a:solidFill>
                            <a:srgbClr val="FFFFFF"/>
                          </a:solidFill>
                          <a:ln w="9525">
                            <a:solidFill>
                              <a:srgbClr val="000000"/>
                            </a:solidFill>
                            <a:miter lim="800000"/>
                            <a:headEnd/>
                            <a:tailEnd/>
                          </a:ln>
                        </wps:spPr>
                        <wps:txbx>
                          <w:txbxContent>
                            <w:p w:rsidR="00515062" w:rsidRDefault="00515062" w:rsidP="00961C55">
                              <w:pPr>
                                <w:jc w:val="center"/>
                              </w:pPr>
                              <w:r>
                                <w:t xml:space="preserve">Выдача заявителю </w:t>
                              </w:r>
                              <w:r w:rsidRPr="008123D9">
                                <w:t>решения о согласовании переустройства и (или) перепланировки жилого помещения</w:t>
                              </w:r>
                            </w:p>
                          </w:txbxContent>
                        </wps:txbx>
                        <wps:bodyPr rot="0" vert="horz" wrap="square" lIns="91440" tIns="45720" rIns="91440" bIns="45720" anchor="t" anchorCtr="0" upright="1">
                          <a:noAutofit/>
                        </wps:bodyPr>
                      </wps:wsp>
                      <wps:wsp>
                        <wps:cNvPr id="11" name="Rectangle 18"/>
                        <wps:cNvSpPr>
                          <a:spLocks noChangeArrowheads="1"/>
                        </wps:cNvSpPr>
                        <wps:spPr bwMode="auto">
                          <a:xfrm>
                            <a:off x="3566" y="4668"/>
                            <a:ext cx="6235" cy="1092"/>
                          </a:xfrm>
                          <a:prstGeom prst="rect">
                            <a:avLst/>
                          </a:prstGeom>
                          <a:solidFill>
                            <a:srgbClr val="FFFFFF"/>
                          </a:solidFill>
                          <a:ln w="9525">
                            <a:solidFill>
                              <a:srgbClr val="000000"/>
                            </a:solidFill>
                            <a:miter lim="800000"/>
                            <a:headEnd/>
                            <a:tailEnd/>
                          </a:ln>
                        </wps:spPr>
                        <wps:txbx>
                          <w:txbxContent>
                            <w:p w:rsidR="00515062" w:rsidRDefault="00515062" w:rsidP="00961C55">
                              <w:pPr>
                                <w:jc w:val="center"/>
                              </w:pPr>
                              <w:r>
                                <w:t xml:space="preserve">Прием и регистрация заявления о выдаче решения о согласовании переустройства и (или) перепланировки жилого помещения   </w:t>
                              </w:r>
                            </w:p>
                          </w:txbxContent>
                        </wps:txbx>
                        <wps:bodyPr rot="0" vert="horz" wrap="square" lIns="91440" tIns="45720" rIns="91440" bIns="45720" anchor="t" anchorCtr="0" upright="1">
                          <a:noAutofit/>
                        </wps:bodyPr>
                      </wps:wsp>
                      <wps:wsp>
                        <wps:cNvPr id="12" name="Rectangle 19"/>
                        <wps:cNvSpPr>
                          <a:spLocks noChangeArrowheads="1"/>
                        </wps:cNvSpPr>
                        <wps:spPr bwMode="auto">
                          <a:xfrm>
                            <a:off x="3566" y="6280"/>
                            <a:ext cx="6235" cy="1541"/>
                          </a:xfrm>
                          <a:prstGeom prst="rect">
                            <a:avLst/>
                          </a:prstGeom>
                          <a:solidFill>
                            <a:srgbClr val="FFFFFF"/>
                          </a:solidFill>
                          <a:ln w="9525">
                            <a:solidFill>
                              <a:srgbClr val="000000"/>
                            </a:solidFill>
                            <a:miter lim="800000"/>
                            <a:headEnd/>
                            <a:tailEnd/>
                          </a:ln>
                        </wps:spPr>
                        <wps:txbx>
                          <w:txbxContent>
                            <w:p w:rsidR="00515062" w:rsidRDefault="00515062" w:rsidP="00961C55">
                              <w:pPr>
                                <w:jc w:val="center"/>
                              </w:pPr>
                              <w:r w:rsidRPr="00F37C10">
                                <w:t>Рассмотрение заявления, поступившего</w:t>
                              </w:r>
                              <w:r>
                                <w:t>,</w:t>
                              </w:r>
                              <w:r w:rsidRPr="00F37C10">
                                <w:t xml:space="preserve"> в том числе в электронной форме, </w:t>
                              </w:r>
                              <w:r w:rsidRPr="008123D9">
                                <w:t xml:space="preserve">о выдаче решения о согласовании переустройства и (или) перепланировки </w:t>
                              </w:r>
                              <w:r>
                                <w:t>и приложенных к нему документов</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BBFE2D" id="Group 20" o:spid="_x0000_s1026" style="position:absolute;left:0;text-align:left;margin-left:45.3pt;margin-top:.75pt;width:407.95pt;height:453.95pt;z-index:251659264" coordorigin="2607,4668" coordsize="8159,9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">
                <v:line id="Line 8" o:spid="_x0000_s1027" style="position:absolute;visibility:visible;mso-wrap-style:square" from="6391,5760" to="6391,6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OvT8MAAADaAAAADwAAAGRycy9kb3ducmV2LnhtbESPQWvCQBSE7wX/w/IK3uomHrSmrqEY&#10;Ch5sQS09v2af2WD2bchu4/rv3UKhx2FmvmHWZbSdGGnwrWMF+SwDQVw73XKj4PP09vQMwgdkjZ1j&#10;UnAjD+Vm8rDGQrsrH2g8hkYkCPsCFZgQ+kJKXxuy6GeuJ07e2Q0WQ5JDI/WA1wS3nZxn2UJabDkt&#10;GOxpa6i+HH+sgqWpDnIpq/3poxrbfBXf49f3SqnpY3x9AREohv/wX3unFczh90q6AX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Dr0/DAAAA2gAAAA8AAAAAAAAAAAAA&#10;AAAAoQIAAGRycy9kb3ducmV2LnhtbFBLBQYAAAAABAAEAPkAAACRAwAAAAA=&#10;">
                  <v:stroke endarrow="block"/>
                </v:line>
                <v:rect id="Rectangle 9" o:spid="_x0000_s1028" style="position:absolute;left:3501;top:8372;width:6300;height:1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515062" w:rsidRDefault="00515062" w:rsidP="00961C55">
                        <w:pPr>
                          <w:jc w:val="center"/>
                        </w:pPr>
                        <w:r w:rsidRPr="008123D9">
                          <w:t>Принятие решения о выдаче решения о согласовании</w:t>
                        </w:r>
                        <w:r>
                          <w:t xml:space="preserve"> </w:t>
                        </w:r>
                        <w:r w:rsidRPr="008123D9">
                          <w:t>переустройства и (или) перепланировки жилого помещения</w:t>
                        </w:r>
                      </w:p>
                    </w:txbxContent>
                  </v:textbox>
                </v:rect>
                <v:rect id="Rectangle 10" o:spid="_x0000_s1029" style="position:absolute;left:2607;top:11929;width:4199;height:1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515062" w:rsidRDefault="00515062" w:rsidP="00961C55">
                        <w:pPr>
                          <w:jc w:val="center"/>
                        </w:pPr>
                        <w:r>
                          <w:t>Организация и проведение приемки работ (в случае принятия решения о согласовании переустройства и (или) перепланировки).</w:t>
                        </w:r>
                      </w:p>
                      <w:p w:rsidR="00515062" w:rsidRPr="008B77E0" w:rsidRDefault="00515062" w:rsidP="00961C55">
                        <w:pPr>
                          <w:jc w:val="center"/>
                        </w:pPr>
                        <w:r>
                          <w:t>Акт приемочной комиссии.</w:t>
                        </w:r>
                      </w:p>
                    </w:txbxContent>
                  </v:textbox>
                </v:rect>
                <v:rect id="Rectangle 11" o:spid="_x0000_s1030" style="position:absolute;left:6986;top:10041;width:3780;height:1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515062" w:rsidRDefault="00515062" w:rsidP="00961C55">
                        <w:pPr>
                          <w:jc w:val="center"/>
                        </w:pPr>
                        <w:r>
                          <w:t>Выдача или направление  заявителю  уведомления</w:t>
                        </w:r>
                        <w:r w:rsidRPr="008123D9">
                          <w:t xml:space="preserve"> о</w:t>
                        </w:r>
                        <w:r>
                          <w:t>б отказе в выдаче решения о</w:t>
                        </w:r>
                        <w:r w:rsidRPr="008123D9">
                          <w:t xml:space="preserve"> согласовании переустройства и (или) перепланировки жилого помещения</w:t>
                        </w:r>
                      </w:p>
                    </w:txbxContent>
                  </v:textbox>
                </v:rect>
                <v:line id="Line 12" o:spid="_x0000_s1031" style="position:absolute;visibility:visible;mso-wrap-style:square" from="4886,11496" to="4886,11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14" o:spid="_x0000_s1032" style="position:absolute;visibility:visible;mso-wrap-style:square" from="8168,9509" to="8168,9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line id="Line 15" o:spid="_x0000_s1033" style="position:absolute;visibility:visible;mso-wrap-style:square" from="6686,7821" to="6686,8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16" o:spid="_x0000_s1034" style="position:absolute;visibility:visible;mso-wrap-style:square" from="4886,9509" to="4886,10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rect id="Rectangle 17" o:spid="_x0000_s1035" style="position:absolute;left:2607;top:10041;width:4199;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515062" w:rsidRDefault="00515062" w:rsidP="00961C55">
                        <w:pPr>
                          <w:jc w:val="center"/>
                        </w:pPr>
                        <w:r>
                          <w:t xml:space="preserve">Выдача заявителю </w:t>
                        </w:r>
                        <w:r w:rsidRPr="008123D9">
                          <w:t>решения о согласовании переустройства и (или) перепланировки жилого помещения</w:t>
                        </w:r>
                      </w:p>
                    </w:txbxContent>
                  </v:textbox>
                </v:rect>
                <v:rect id="Rectangle 18" o:spid="_x0000_s1036" style="position:absolute;left:3566;top:4668;width:6235;height:1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515062" w:rsidRDefault="00515062" w:rsidP="00961C55">
                        <w:pPr>
                          <w:jc w:val="center"/>
                        </w:pPr>
                        <w:r>
                          <w:t xml:space="preserve">Прием и регистрация заявления о выдаче решения о согласовании переустройства и (или) перепланировки жилого помещения   </w:t>
                        </w:r>
                      </w:p>
                    </w:txbxContent>
                  </v:textbox>
                </v:rect>
                <v:rect id="Rectangle 19" o:spid="_x0000_s1037" style="position:absolute;left:3566;top:6280;width:6235;height:1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515062" w:rsidRDefault="00515062" w:rsidP="00961C55">
                        <w:pPr>
                          <w:jc w:val="center"/>
                        </w:pPr>
                        <w:r w:rsidRPr="00F37C10">
                          <w:t>Рассмотрение заявления, поступившего</w:t>
                        </w:r>
                        <w:r>
                          <w:t>,</w:t>
                        </w:r>
                        <w:r w:rsidRPr="00F37C10">
                          <w:t xml:space="preserve"> в том числе в электронной форме, </w:t>
                        </w:r>
                        <w:r w:rsidRPr="008123D9">
                          <w:t xml:space="preserve">о выдаче решения о согласовании переустройства и (или) перепланировки </w:t>
                        </w:r>
                        <w:r>
                          <w:t>и приложенных к нему документов</w:t>
                        </w:r>
                      </w:p>
                    </w:txbxContent>
                  </v:textbox>
                </v:rect>
              </v:group>
            </w:pict>
          </mc:Fallback>
        </mc:AlternateContent>
      </w: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p>
    <w:p w:rsidR="00961C55" w:rsidRPr="006D121C" w:rsidRDefault="00961C55" w:rsidP="006D121C">
      <w:pPr>
        <w:autoSpaceDE w:val="0"/>
        <w:autoSpaceDN w:val="0"/>
        <w:adjustRightInd w:val="0"/>
        <w:spacing w:after="0" w:line="276" w:lineRule="auto"/>
        <w:jc w:val="center"/>
        <w:rPr>
          <w:rFonts w:ascii="Times New Roman" w:eastAsia="Times New Roman" w:hAnsi="Times New Roman" w:cs="Times New Roman"/>
          <w:b/>
          <w:bCs/>
          <w:kern w:val="32"/>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tabs>
          <w:tab w:val="left" w:pos="6555"/>
          <w:tab w:val="right" w:pos="9796"/>
        </w:tabs>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6D121C">
        <w:rPr>
          <w:rFonts w:ascii="Times New Roman" w:eastAsia="Times New Roman" w:hAnsi="Times New Roman" w:cs="Times New Roman"/>
          <w:sz w:val="24"/>
          <w:szCs w:val="24"/>
          <w:lang w:eastAsia="ru-RU"/>
        </w:rPr>
        <w:tab/>
      </w:r>
      <w:r w:rsidRPr="006D121C">
        <w:rPr>
          <w:rFonts w:ascii="Times New Roman" w:eastAsia="Times New Roman" w:hAnsi="Times New Roman" w:cs="Times New Roman"/>
          <w:sz w:val="24"/>
          <w:szCs w:val="24"/>
          <w:lang w:eastAsia="ru-RU"/>
        </w:rPr>
        <w:tab/>
      </w:r>
    </w:p>
    <w:p w:rsidR="00961C55" w:rsidRPr="006D121C" w:rsidRDefault="00961C55" w:rsidP="006D121C">
      <w:pPr>
        <w:tabs>
          <w:tab w:val="left" w:pos="7035"/>
        </w:tabs>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6D121C">
        <w:rPr>
          <w:rFonts w:ascii="Times New Roman" w:eastAsia="Times New Roman" w:hAnsi="Times New Roman" w:cs="Times New Roman"/>
          <w:sz w:val="24"/>
          <w:szCs w:val="24"/>
          <w:lang w:eastAsia="ru-RU"/>
        </w:rPr>
        <w:tab/>
      </w:r>
    </w:p>
    <w:p w:rsidR="00961C55" w:rsidRPr="006D121C" w:rsidRDefault="00961C55" w:rsidP="006D121C">
      <w:pPr>
        <w:tabs>
          <w:tab w:val="left" w:pos="7095"/>
        </w:tabs>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right"/>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both"/>
        <w:outlineLvl w:val="3"/>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both"/>
        <w:outlineLvl w:val="3"/>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both"/>
        <w:outlineLvl w:val="3"/>
        <w:rPr>
          <w:rFonts w:ascii="Times New Roman" w:eastAsia="Times New Roman" w:hAnsi="Times New Roman" w:cs="Times New Roman"/>
          <w:sz w:val="24"/>
          <w:szCs w:val="24"/>
          <w:lang w:eastAsia="ru-RU"/>
        </w:rPr>
      </w:pPr>
    </w:p>
    <w:p w:rsidR="00961C55" w:rsidRPr="006D121C" w:rsidRDefault="00961C55" w:rsidP="006D121C">
      <w:pPr>
        <w:autoSpaceDE w:val="0"/>
        <w:autoSpaceDN w:val="0"/>
        <w:adjustRightInd w:val="0"/>
        <w:spacing w:after="0" w:line="276" w:lineRule="auto"/>
        <w:jc w:val="both"/>
        <w:outlineLvl w:val="3"/>
        <w:rPr>
          <w:rFonts w:ascii="Times New Roman" w:eastAsia="Times New Roman" w:hAnsi="Times New Roman" w:cs="Times New Roman"/>
          <w:sz w:val="24"/>
          <w:szCs w:val="24"/>
          <w:lang w:eastAsia="ru-RU"/>
        </w:rPr>
      </w:pPr>
    </w:p>
    <w:p w:rsidR="00961C55" w:rsidRPr="006D121C" w:rsidRDefault="00961C55" w:rsidP="006D121C">
      <w:pPr>
        <w:pStyle w:val="ConsPlusTitle"/>
        <w:widowControl/>
        <w:spacing w:line="276" w:lineRule="auto"/>
        <w:ind w:right="283"/>
        <w:jc w:val="both"/>
        <w:rPr>
          <w:b w:val="0"/>
          <w:bCs w:val="0"/>
        </w:rPr>
      </w:pPr>
    </w:p>
    <w:p w:rsidR="00C80BAF" w:rsidRPr="006D121C" w:rsidRDefault="00C80BAF" w:rsidP="006D121C">
      <w:pPr>
        <w:pStyle w:val="ConsPlusTitle"/>
        <w:widowControl/>
        <w:spacing w:line="276" w:lineRule="auto"/>
        <w:ind w:right="283"/>
        <w:jc w:val="both"/>
        <w:rPr>
          <w:b w:val="0"/>
          <w:bCs w:val="0"/>
        </w:rPr>
      </w:pPr>
    </w:p>
    <w:p w:rsidR="00C80BAF" w:rsidRPr="009D5D27" w:rsidRDefault="0074123A" w:rsidP="00114421">
      <w:pPr>
        <w:widowControl w:val="0"/>
        <w:autoSpaceDE w:val="0"/>
        <w:autoSpaceDN w:val="0"/>
        <w:adjustRightInd w:val="0"/>
        <w:ind w:right="283" w:firstLine="709"/>
        <w:jc w:val="both"/>
        <w:rPr>
          <w:sz w:val="26"/>
          <w:szCs w:val="26"/>
        </w:rPr>
      </w:pPr>
      <w:r>
        <w:rPr>
          <w:sz w:val="26"/>
          <w:szCs w:val="26"/>
        </w:rPr>
        <w:lastRenderedPageBreak/>
        <w:t xml:space="preserve"> </w:t>
      </w:r>
    </w:p>
    <w:p w:rsidR="00C21951" w:rsidRDefault="00C21951" w:rsidP="00114421">
      <w:pPr>
        <w:ind w:right="283"/>
      </w:pPr>
    </w:p>
    <w:p w:rsidR="00114421" w:rsidRDefault="00114421">
      <w:pPr>
        <w:ind w:right="283"/>
      </w:pPr>
    </w:p>
    <w:sectPr w:rsidR="001144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75CB1"/>
    <w:multiLevelType w:val="hybridMultilevel"/>
    <w:tmpl w:val="58866AF4"/>
    <w:lvl w:ilvl="0" w:tplc="94E0B962">
      <w:start w:val="1"/>
      <w:numFmt w:val="decimal"/>
      <w:lvlText w:val="%1."/>
      <w:lvlJc w:val="left"/>
      <w:pPr>
        <w:ind w:left="1069" w:hanging="360"/>
      </w:pPr>
      <w:rPr>
        <w:rFonts w:asciiTheme="minorHAnsi" w:eastAsiaTheme="minorHAnsi" w:hAnsi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09728A"/>
    <w:multiLevelType w:val="hybridMultilevel"/>
    <w:tmpl w:val="B44C3B2C"/>
    <w:lvl w:ilvl="0" w:tplc="24D092F2">
      <w:start w:val="1"/>
      <w:numFmt w:val="bullet"/>
      <w:lvlText w:val=""/>
      <w:lvlJc w:val="left"/>
      <w:pPr>
        <w:tabs>
          <w:tab w:val="num" w:pos="1647"/>
        </w:tabs>
        <w:ind w:left="164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184A02F8"/>
    <w:multiLevelType w:val="hybridMultilevel"/>
    <w:tmpl w:val="18ACE3CA"/>
    <w:lvl w:ilvl="0" w:tplc="24D092F2">
      <w:start w:val="1"/>
      <w:numFmt w:val="bullet"/>
      <w:lvlText w:val=""/>
      <w:lvlJc w:val="left"/>
      <w:pPr>
        <w:tabs>
          <w:tab w:val="num" w:pos="1647"/>
        </w:tabs>
        <w:ind w:left="164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2426C88"/>
    <w:multiLevelType w:val="hybridMultilevel"/>
    <w:tmpl w:val="EDA8D546"/>
    <w:lvl w:ilvl="0" w:tplc="24D092F2">
      <w:start w:val="1"/>
      <w:numFmt w:val="bullet"/>
      <w:lvlText w:val=""/>
      <w:lvlJc w:val="left"/>
      <w:pPr>
        <w:tabs>
          <w:tab w:val="num" w:pos="1647"/>
        </w:tabs>
        <w:ind w:left="164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9362D64"/>
    <w:multiLevelType w:val="hybridMultilevel"/>
    <w:tmpl w:val="FCCCCEBA"/>
    <w:lvl w:ilvl="0" w:tplc="24D092F2">
      <w:start w:val="1"/>
      <w:numFmt w:val="bullet"/>
      <w:lvlText w:val=""/>
      <w:lvlJc w:val="left"/>
      <w:pPr>
        <w:tabs>
          <w:tab w:val="num" w:pos="1647"/>
        </w:tabs>
        <w:ind w:left="164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297C4019"/>
    <w:multiLevelType w:val="hybridMultilevel"/>
    <w:tmpl w:val="996EB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DF4163"/>
    <w:multiLevelType w:val="hybridMultilevel"/>
    <w:tmpl w:val="4878A27E"/>
    <w:lvl w:ilvl="0" w:tplc="24D092F2">
      <w:start w:val="1"/>
      <w:numFmt w:val="bullet"/>
      <w:lvlText w:val=""/>
      <w:lvlJc w:val="left"/>
      <w:pPr>
        <w:tabs>
          <w:tab w:val="num" w:pos="1789"/>
        </w:tabs>
        <w:ind w:left="178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39D44FB"/>
    <w:multiLevelType w:val="hybridMultilevel"/>
    <w:tmpl w:val="4E72BE62"/>
    <w:lvl w:ilvl="0" w:tplc="24D092F2">
      <w:start w:val="1"/>
      <w:numFmt w:val="bullet"/>
      <w:lvlText w:val=""/>
      <w:lvlJc w:val="left"/>
      <w:pPr>
        <w:tabs>
          <w:tab w:val="num" w:pos="1647"/>
        </w:tabs>
        <w:ind w:left="164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35083A22"/>
    <w:multiLevelType w:val="hybridMultilevel"/>
    <w:tmpl w:val="ADD435D4"/>
    <w:lvl w:ilvl="0" w:tplc="24D092F2">
      <w:start w:val="1"/>
      <w:numFmt w:val="bullet"/>
      <w:lvlText w:val=""/>
      <w:lvlJc w:val="left"/>
      <w:pPr>
        <w:tabs>
          <w:tab w:val="num" w:pos="1789"/>
        </w:tabs>
        <w:ind w:left="178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4E8456E2"/>
    <w:multiLevelType w:val="hybridMultilevel"/>
    <w:tmpl w:val="C5A4D81A"/>
    <w:lvl w:ilvl="0" w:tplc="24D092F2">
      <w:start w:val="1"/>
      <w:numFmt w:val="bullet"/>
      <w:lvlText w:val=""/>
      <w:lvlJc w:val="left"/>
      <w:pPr>
        <w:tabs>
          <w:tab w:val="num" w:pos="1647"/>
        </w:tabs>
        <w:ind w:left="164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51CD6AFA"/>
    <w:multiLevelType w:val="hybridMultilevel"/>
    <w:tmpl w:val="69FAF3C8"/>
    <w:lvl w:ilvl="0" w:tplc="24D092F2">
      <w:start w:val="1"/>
      <w:numFmt w:val="bullet"/>
      <w:lvlText w:val=""/>
      <w:lvlJc w:val="left"/>
      <w:pPr>
        <w:tabs>
          <w:tab w:val="num" w:pos="928"/>
        </w:tabs>
        <w:ind w:left="92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6B724562"/>
    <w:multiLevelType w:val="hybridMultilevel"/>
    <w:tmpl w:val="128CD6B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74BF1066"/>
    <w:multiLevelType w:val="hybridMultilevel"/>
    <w:tmpl w:val="9D86883A"/>
    <w:lvl w:ilvl="0" w:tplc="94E0B962">
      <w:start w:val="1"/>
      <w:numFmt w:val="decimal"/>
      <w:lvlText w:val="%1."/>
      <w:lvlJc w:val="left"/>
      <w:pPr>
        <w:ind w:left="1778" w:hanging="360"/>
      </w:pPr>
      <w:rPr>
        <w:rFonts w:asciiTheme="minorHAnsi" w:eastAsiaTheme="minorHAnsi" w:hAnsiTheme="minorHAnsi"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85B7A75"/>
    <w:multiLevelType w:val="hybridMultilevel"/>
    <w:tmpl w:val="3C0637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0"/>
  </w:num>
  <w:num w:numId="3">
    <w:abstractNumId w:val="12"/>
  </w:num>
  <w:num w:numId="4">
    <w:abstractNumId w:val="11"/>
  </w:num>
  <w:num w:numId="5">
    <w:abstractNumId w:val="5"/>
  </w:num>
  <w:num w:numId="6">
    <w:abstractNumId w:val="10"/>
  </w:num>
  <w:num w:numId="7">
    <w:abstractNumId w:val="3"/>
  </w:num>
  <w:num w:numId="8">
    <w:abstractNumId w:val="7"/>
  </w:num>
  <w:num w:numId="9">
    <w:abstractNumId w:val="1"/>
  </w:num>
  <w:num w:numId="10">
    <w:abstractNumId w:val="8"/>
  </w:num>
  <w:num w:numId="11">
    <w:abstractNumId w:val="2"/>
  </w:num>
  <w:num w:numId="12">
    <w:abstractNumId w:val="6"/>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1B3"/>
    <w:rsid w:val="000711B3"/>
    <w:rsid w:val="000B3C3F"/>
    <w:rsid w:val="000D4748"/>
    <w:rsid w:val="00105EA0"/>
    <w:rsid w:val="00114421"/>
    <w:rsid w:val="001F27A2"/>
    <w:rsid w:val="00243B68"/>
    <w:rsid w:val="00267484"/>
    <w:rsid w:val="002F1D50"/>
    <w:rsid w:val="003D0F81"/>
    <w:rsid w:val="00457E15"/>
    <w:rsid w:val="00476CD2"/>
    <w:rsid w:val="004B3F45"/>
    <w:rsid w:val="00515062"/>
    <w:rsid w:val="00533777"/>
    <w:rsid w:val="005D6C87"/>
    <w:rsid w:val="00666E77"/>
    <w:rsid w:val="006D121C"/>
    <w:rsid w:val="0074123A"/>
    <w:rsid w:val="007B5AAD"/>
    <w:rsid w:val="007B705E"/>
    <w:rsid w:val="00961C55"/>
    <w:rsid w:val="0099443F"/>
    <w:rsid w:val="009E3A16"/>
    <w:rsid w:val="00A86917"/>
    <w:rsid w:val="00B1221D"/>
    <w:rsid w:val="00B96644"/>
    <w:rsid w:val="00C21951"/>
    <w:rsid w:val="00C2476E"/>
    <w:rsid w:val="00C80BAF"/>
    <w:rsid w:val="00D72A44"/>
    <w:rsid w:val="00D86BF6"/>
    <w:rsid w:val="00DF1D39"/>
    <w:rsid w:val="00E0521B"/>
    <w:rsid w:val="00E65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083AF9-FDF2-4438-8A0B-B30810F5C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A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80BA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basedOn w:val="a0"/>
    <w:uiPriority w:val="99"/>
    <w:unhideWhenUsed/>
    <w:rsid w:val="00C80BAF"/>
    <w:rPr>
      <w:color w:val="0563C1" w:themeColor="hyperlink"/>
      <w:u w:val="single"/>
    </w:rPr>
  </w:style>
  <w:style w:type="paragraph" w:styleId="a4">
    <w:name w:val="List Paragraph"/>
    <w:basedOn w:val="a"/>
    <w:uiPriority w:val="34"/>
    <w:qFormat/>
    <w:rsid w:val="00B1221D"/>
    <w:pPr>
      <w:ind w:left="720"/>
      <w:contextualSpacing/>
    </w:pPr>
  </w:style>
  <w:style w:type="paragraph" w:customStyle="1" w:styleId="ConsPlusNormal">
    <w:name w:val="ConsPlusNormal"/>
    <w:rsid w:val="00961C55"/>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Body Text Indent"/>
    <w:basedOn w:val="a"/>
    <w:link w:val="a6"/>
    <w:rsid w:val="00961C55"/>
    <w:pPr>
      <w:autoSpaceDE w:val="0"/>
      <w:autoSpaceDN w:val="0"/>
      <w:adjustRightInd w:val="0"/>
      <w:spacing w:after="0" w:line="240" w:lineRule="auto"/>
      <w:ind w:firstLine="720"/>
      <w:jc w:val="both"/>
    </w:pPr>
    <w:rPr>
      <w:rFonts w:ascii="Times New Roman" w:eastAsia="Times New Roman" w:hAnsi="Times New Roman" w:cs="Times New Roman"/>
      <w:sz w:val="26"/>
      <w:szCs w:val="24"/>
      <w:lang w:eastAsia="ru-RU"/>
    </w:rPr>
  </w:style>
  <w:style w:type="character" w:customStyle="1" w:styleId="a6">
    <w:name w:val="Основной текст с отступом Знак"/>
    <w:basedOn w:val="a0"/>
    <w:link w:val="a5"/>
    <w:rsid w:val="00961C55"/>
    <w:rPr>
      <w:rFonts w:ascii="Times New Roman" w:eastAsia="Times New Roman" w:hAnsi="Times New Roman" w:cs="Times New Roman"/>
      <w:sz w:val="26"/>
      <w:szCs w:val="24"/>
      <w:lang w:eastAsia="ru-RU"/>
    </w:rPr>
  </w:style>
  <w:style w:type="paragraph" w:styleId="2">
    <w:name w:val="Body Text Indent 2"/>
    <w:basedOn w:val="a"/>
    <w:link w:val="20"/>
    <w:uiPriority w:val="99"/>
    <w:unhideWhenUsed/>
    <w:rsid w:val="00961C55"/>
    <w:pPr>
      <w:spacing w:after="120" w:line="480" w:lineRule="auto"/>
      <w:ind w:left="283" w:firstLine="567"/>
      <w:jc w:val="both"/>
    </w:pPr>
    <w:rPr>
      <w:rFonts w:ascii="Arial" w:eastAsia="Times New Roman" w:hAnsi="Arial" w:cs="Times New Roman"/>
      <w:sz w:val="24"/>
      <w:szCs w:val="24"/>
      <w:lang w:eastAsia="ru-RU"/>
    </w:rPr>
  </w:style>
  <w:style w:type="character" w:customStyle="1" w:styleId="20">
    <w:name w:val="Основной текст с отступом 2 Знак"/>
    <w:basedOn w:val="a0"/>
    <w:link w:val="2"/>
    <w:uiPriority w:val="99"/>
    <w:rsid w:val="00961C55"/>
    <w:rPr>
      <w:rFonts w:ascii="Arial" w:eastAsia="Times New Roman" w:hAnsi="Arial" w:cs="Times New Roman"/>
      <w:sz w:val="24"/>
      <w:szCs w:val="24"/>
      <w:lang w:eastAsia="ru-RU"/>
    </w:rPr>
  </w:style>
  <w:style w:type="character" w:customStyle="1" w:styleId="3">
    <w:name w:val="Основной текст с отступом 3 Знак"/>
    <w:link w:val="30"/>
    <w:locked/>
    <w:rsid w:val="00961C55"/>
    <w:rPr>
      <w:sz w:val="16"/>
      <w:szCs w:val="16"/>
      <w:lang w:eastAsia="ru-RU"/>
    </w:rPr>
  </w:style>
  <w:style w:type="paragraph" w:styleId="30">
    <w:name w:val="Body Text Indent 3"/>
    <w:basedOn w:val="a"/>
    <w:link w:val="3"/>
    <w:rsid w:val="00961C55"/>
    <w:pPr>
      <w:spacing w:after="120" w:line="240" w:lineRule="auto"/>
      <w:ind w:left="283" w:firstLine="567"/>
      <w:jc w:val="both"/>
    </w:pPr>
    <w:rPr>
      <w:sz w:val="16"/>
      <w:szCs w:val="16"/>
      <w:lang w:eastAsia="ru-RU"/>
    </w:rPr>
  </w:style>
  <w:style w:type="character" w:customStyle="1" w:styleId="31">
    <w:name w:val="Основной текст с отступом 3 Знак1"/>
    <w:basedOn w:val="a0"/>
    <w:uiPriority w:val="99"/>
    <w:semiHidden/>
    <w:rsid w:val="00961C55"/>
    <w:rPr>
      <w:sz w:val="16"/>
      <w:szCs w:val="16"/>
    </w:rPr>
  </w:style>
  <w:style w:type="paragraph" w:styleId="21">
    <w:name w:val="Body Text 2"/>
    <w:basedOn w:val="a"/>
    <w:link w:val="22"/>
    <w:uiPriority w:val="99"/>
    <w:semiHidden/>
    <w:unhideWhenUsed/>
    <w:rsid w:val="00961C55"/>
    <w:pPr>
      <w:spacing w:after="120" w:line="480" w:lineRule="auto"/>
      <w:ind w:firstLine="567"/>
      <w:jc w:val="both"/>
    </w:pPr>
    <w:rPr>
      <w:rFonts w:ascii="Arial" w:eastAsia="Times New Roman" w:hAnsi="Arial" w:cs="Times New Roman"/>
      <w:sz w:val="24"/>
      <w:szCs w:val="24"/>
      <w:lang w:eastAsia="ru-RU"/>
    </w:rPr>
  </w:style>
  <w:style w:type="character" w:customStyle="1" w:styleId="22">
    <w:name w:val="Основной текст 2 Знак"/>
    <w:basedOn w:val="a0"/>
    <w:link w:val="21"/>
    <w:uiPriority w:val="99"/>
    <w:semiHidden/>
    <w:rsid w:val="00961C55"/>
    <w:rPr>
      <w:rFonts w:ascii="Arial" w:eastAsia="Times New Roman" w:hAnsi="Arial" w:cs="Times New Roman"/>
      <w:sz w:val="24"/>
      <w:szCs w:val="24"/>
      <w:lang w:eastAsia="ru-RU"/>
    </w:rPr>
  </w:style>
  <w:style w:type="paragraph" w:customStyle="1" w:styleId="ConsPlusCell">
    <w:name w:val="ConsPlusCell"/>
    <w:rsid w:val="00961C5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Body Text"/>
    <w:basedOn w:val="a"/>
    <w:link w:val="a8"/>
    <w:uiPriority w:val="99"/>
    <w:unhideWhenUsed/>
    <w:rsid w:val="00961C55"/>
    <w:pPr>
      <w:spacing w:after="120" w:line="240" w:lineRule="auto"/>
      <w:ind w:firstLine="567"/>
      <w:jc w:val="both"/>
    </w:pPr>
    <w:rPr>
      <w:rFonts w:ascii="Arial" w:eastAsia="Times New Roman" w:hAnsi="Arial" w:cs="Times New Roman"/>
      <w:sz w:val="24"/>
      <w:szCs w:val="24"/>
      <w:lang w:eastAsia="ru-RU"/>
    </w:rPr>
  </w:style>
  <w:style w:type="character" w:customStyle="1" w:styleId="a8">
    <w:name w:val="Основной текст Знак"/>
    <w:basedOn w:val="a0"/>
    <w:link w:val="a7"/>
    <w:uiPriority w:val="99"/>
    <w:rsid w:val="00961C55"/>
    <w:rPr>
      <w:rFonts w:ascii="Arial" w:eastAsia="Times New Roman" w:hAnsi="Arial" w:cs="Times New Roman"/>
      <w:sz w:val="24"/>
      <w:szCs w:val="24"/>
      <w:lang w:eastAsia="ru-RU"/>
    </w:rPr>
  </w:style>
  <w:style w:type="paragraph" w:customStyle="1" w:styleId="ConsNormal">
    <w:name w:val="ConsNormal"/>
    <w:rsid w:val="00961C5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961C5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nformat">
    <w:name w:val="ConsPlusNonformat"/>
    <w:rsid w:val="00961C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370ba400-14c4-4cdb-8a8b-b11f2a1a2f55.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stup.scli.ru:8111/content/act/bba0bfb1-06c7-4e50-a8d3-fe1045784bf1.html" TargetMode="External"/><Relationship Id="rId12" Type="http://schemas.openxmlformats.org/officeDocument/2006/relationships/hyperlink" Target="http://dostup.scli.ru:8111/content/act/96439378-74d1-4443-b2ca-69432157ac5d.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stup.scli.ru:8111/content/act/96e20c02-1b12-465a-b64c-24aa92270007.html" TargetMode="External"/><Relationship Id="rId11" Type="http://schemas.openxmlformats.org/officeDocument/2006/relationships/hyperlink" Target="http://dostup.scli.ru:8111/content/act/d71c8c47-c3b9-481f-babe-f255fd79ebe2.html" TargetMode="External"/><Relationship Id="rId5" Type="http://schemas.openxmlformats.org/officeDocument/2006/relationships/webSettings" Target="webSettings.xml"/><Relationship Id="rId10" Type="http://schemas.openxmlformats.org/officeDocument/2006/relationships/hyperlink" Target="http://dostup.scli.ru:8111/content/act/4f48675c-2dc2-4b7b-8f43-c7d17ab9072f.html" TargetMode="External"/><Relationship Id="rId4" Type="http://schemas.openxmlformats.org/officeDocument/2006/relationships/settings" Target="settings.xml"/><Relationship Id="rId9" Type="http://schemas.openxmlformats.org/officeDocument/2006/relationships/hyperlink" Target="http://dostup.scli.ru:8111/content/act/96e20c02-1b12-465a-b64c-24aa92270007.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F97E0-B40A-4740-B9DA-DAA18495A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28</Pages>
  <Words>7839</Words>
  <Characters>44687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27</cp:revision>
  <dcterms:created xsi:type="dcterms:W3CDTF">2016-07-05T11:37:00Z</dcterms:created>
  <dcterms:modified xsi:type="dcterms:W3CDTF">2016-07-14T07:47:00Z</dcterms:modified>
</cp:coreProperties>
</file>