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FC" w:rsidRPr="007501FC" w:rsidRDefault="007501FC" w:rsidP="007501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501F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АДМИНИСТРАЦИЯ МУНИЦИПАЛЬНОГО ОБРАЗОВАНИЯ</w:t>
      </w:r>
    </w:p>
    <w:p w:rsidR="007501FC" w:rsidRPr="007501FC" w:rsidRDefault="007501FC" w:rsidP="007501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501F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«КОЛГУВСКИЙ СЕЛЬСОВЕТ» НЕНЕЦКОГО АВТОНОМНОГО ОКРУГА</w:t>
      </w:r>
    </w:p>
    <w:p w:rsidR="007501FC" w:rsidRPr="007501FC" w:rsidRDefault="007501FC" w:rsidP="00750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01FC" w:rsidRPr="007501FC" w:rsidRDefault="007501FC" w:rsidP="00750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01FC" w:rsidRPr="007501FC" w:rsidRDefault="007501FC" w:rsidP="00750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1FC" w:rsidRPr="007501FC" w:rsidRDefault="007501FC" w:rsidP="00750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01F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</w:t>
      </w:r>
      <w:r w:rsidRPr="007501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ЕНИЕ</w:t>
      </w:r>
    </w:p>
    <w:p w:rsidR="007501FC" w:rsidRPr="007501FC" w:rsidRDefault="007501FC" w:rsidP="00750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501FC" w:rsidRPr="007501FC" w:rsidRDefault="000160F4" w:rsidP="007501FC">
      <w:pPr>
        <w:spacing w:after="0" w:line="240" w:lineRule="auto"/>
        <w:rPr>
          <w:rFonts w:ascii="Times New Roman" w:eastAsia="Times New Roman" w:hAnsi="Times New Roman"/>
          <w:b/>
          <w:kern w:val="2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28"/>
          <w:sz w:val="24"/>
          <w:szCs w:val="24"/>
          <w:u w:val="single"/>
          <w:lang w:eastAsia="ru-RU"/>
        </w:rPr>
        <w:t>от 22.09.2016 г. № 70</w:t>
      </w:r>
      <w:r w:rsidR="007501FC" w:rsidRPr="007501FC">
        <w:rPr>
          <w:rFonts w:ascii="Times New Roman" w:eastAsia="Times New Roman" w:hAnsi="Times New Roman"/>
          <w:b/>
          <w:kern w:val="28"/>
          <w:sz w:val="24"/>
          <w:szCs w:val="24"/>
          <w:u w:val="single"/>
          <w:lang w:eastAsia="ru-RU"/>
        </w:rPr>
        <w:t>-п</w:t>
      </w:r>
    </w:p>
    <w:p w:rsidR="007501FC" w:rsidRPr="007501FC" w:rsidRDefault="007501FC" w:rsidP="007501FC">
      <w:pPr>
        <w:spacing w:after="0" w:line="240" w:lineRule="auto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7501F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п. Бугрино Ненецкий автономный округ</w:t>
      </w:r>
    </w:p>
    <w:p w:rsidR="007501FC" w:rsidRPr="007501FC" w:rsidRDefault="007501FC" w:rsidP="007501FC">
      <w:pPr>
        <w:spacing w:after="0" w:line="240" w:lineRule="auto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:rsidR="007501FC" w:rsidRPr="007501FC" w:rsidRDefault="007501FC" w:rsidP="007501FC">
      <w:pPr>
        <w:widowControl w:val="0"/>
        <w:autoSpaceDE w:val="0"/>
        <w:autoSpaceDN w:val="0"/>
        <w:adjustRightInd w:val="0"/>
        <w:spacing w:after="0"/>
        <w:ind w:right="4677" w:firstLine="720"/>
        <w:rPr>
          <w:rFonts w:ascii="Times New Roman" w:eastAsia="Times New Roman" w:hAnsi="Times New Roman"/>
          <w:sz w:val="20"/>
          <w:lang w:eastAsia="ru-RU"/>
        </w:rPr>
      </w:pPr>
    </w:p>
    <w:p w:rsidR="006505A5" w:rsidRPr="007501FC" w:rsidRDefault="007501FC" w:rsidP="007501F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01FC">
        <w:rPr>
          <w:rFonts w:ascii="Times New Roman" w:eastAsia="Times New Roman" w:hAnsi="Times New Roman"/>
          <w:b/>
          <w:kern w:val="28"/>
          <w:sz w:val="24"/>
          <w:lang w:eastAsia="ru-RU"/>
        </w:rPr>
        <w:t>«</w:t>
      </w:r>
      <w:r w:rsidRPr="007501FC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 xml:space="preserve">Об </w:t>
      </w:r>
      <w:r w:rsidR="006505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утверждении Положения о ежемесячных и иных дополнительных выплатах муниципальным служащим </w:t>
      </w:r>
      <w:r w:rsidR="00EB7CEC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</w:t>
      </w:r>
      <w:r w:rsidR="006505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«Колгуевский сельсовет» Ненецкого автономного округа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505A5" w:rsidTr="006505A5">
        <w:trPr>
          <w:trHeight w:val="80"/>
        </w:trPr>
        <w:tc>
          <w:tcPr>
            <w:tcW w:w="4786" w:type="dxa"/>
          </w:tcPr>
          <w:p w:rsidR="006505A5" w:rsidRDefault="006505A5" w:rsidP="007501F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505A5" w:rsidRDefault="006505A5" w:rsidP="007501F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327A3D">
        <w:rPr>
          <w:rFonts w:ascii="Times New Roman" w:eastAsia="Times New Roman" w:hAnsi="Times New Roman"/>
          <w:sz w:val="24"/>
          <w:szCs w:val="24"/>
          <w:lang w:eastAsia="ru-RU"/>
        </w:rPr>
        <w:t>02.03.2007 № 25-ФЗ «О муниципальной службе в Российской Федерации», законом Ненецкого автономного округа от 24.10.2007 № 140-оз «О муниципальной службе в Ненецком автономном округе»</w:t>
      </w:r>
      <w:r w:rsidR="0089073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C102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Ненецкого автономного округа от </w:t>
      </w:r>
      <w:r w:rsidR="00CA424F">
        <w:rPr>
          <w:rFonts w:ascii="Times New Roman" w:eastAsia="Times New Roman" w:hAnsi="Times New Roman"/>
          <w:sz w:val="24"/>
          <w:szCs w:val="24"/>
          <w:lang w:eastAsia="ru-RU"/>
        </w:rPr>
        <w:t>30.12.2015</w:t>
      </w:r>
      <w:r w:rsidR="000C102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A424F">
        <w:rPr>
          <w:rFonts w:ascii="Times New Roman" w:eastAsia="Times New Roman" w:hAnsi="Times New Roman"/>
          <w:sz w:val="24"/>
          <w:szCs w:val="24"/>
          <w:lang w:eastAsia="ru-RU"/>
        </w:rPr>
        <w:t>469</w:t>
      </w:r>
      <w:r w:rsidR="000C1028">
        <w:rPr>
          <w:rFonts w:ascii="Times New Roman" w:eastAsia="Times New Roman" w:hAnsi="Times New Roman"/>
          <w:sz w:val="24"/>
          <w:szCs w:val="24"/>
          <w:lang w:eastAsia="ru-RU"/>
        </w:rPr>
        <w:t>-п «О нормативах формирования расходов на оплату труда депутатов, выборных должностных лиц местного самоуправления</w:t>
      </w:r>
      <w:r w:rsidR="00F01995">
        <w:rPr>
          <w:rFonts w:ascii="Times New Roman" w:eastAsia="Times New Roman" w:hAnsi="Times New Roman"/>
          <w:sz w:val="24"/>
          <w:szCs w:val="24"/>
          <w:lang w:eastAsia="ru-RU"/>
        </w:rPr>
        <w:t>, осуществляющих свои полномочия на постоянной основе, муниципальных служащих в органах местного самоуправления муниципальных образований Ненецкого автономного округа</w:t>
      </w:r>
      <w:r w:rsidR="000C102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A424F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2016 год»</w:t>
      </w:r>
      <w:r w:rsidR="00890736">
        <w:rPr>
          <w:rFonts w:ascii="Times New Roman" w:eastAsia="Times New Roman" w:hAnsi="Times New Roman"/>
          <w:sz w:val="24"/>
          <w:szCs w:val="24"/>
          <w:lang w:eastAsia="ru-RU"/>
        </w:rPr>
        <w:t>, Решением Совета депутатов муниципального образования «Колгуевский сельсовет» Ненецкого автономного округа от 29.02.2008 № 2 «О Положении об оплате труда муниципальных служащих органов местного самоуправления муниципального образования «Колгуевский сельсовет» Ненецкого автономного округа»,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муниципального образования «Колгуевский сельсовет» Ненецкого автономного округа ПОСТАНОВЛЯЕТ:</w:t>
      </w:r>
    </w:p>
    <w:p w:rsidR="006505A5" w:rsidRDefault="006505A5" w:rsidP="007501F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5A5" w:rsidRPr="000160F4" w:rsidRDefault="006505A5" w:rsidP="000160F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0F4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 w:rsidR="00890736" w:rsidRPr="000160F4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ежемесячных и иных дополнительных выплатах муниципальным служащим </w:t>
      </w:r>
      <w:r w:rsidR="00EB7CEC" w:rsidRPr="000160F4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890736" w:rsidRPr="000160F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«Колгуевский сельсовет» Ненецкого автономного округа согласно Приложению.</w:t>
      </w:r>
    </w:p>
    <w:p w:rsidR="000160F4" w:rsidRDefault="000160F4" w:rsidP="007501FC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505A5" w:rsidRPr="00437C1F" w:rsidRDefault="00437C1F" w:rsidP="00437C1F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37C1F">
        <w:rPr>
          <w:rFonts w:ascii="Times New Roman" w:eastAsia="Times New Roman" w:hAnsi="Times New Roman" w:cs="Calibri"/>
          <w:sz w:val="24"/>
          <w:szCs w:val="24"/>
          <w:lang w:eastAsia="ru-RU"/>
        </w:rPr>
        <w:t>Настоящее постановление вступает в силу после его официальног</w:t>
      </w:r>
      <w:r w:rsidRPr="00437C1F">
        <w:rPr>
          <w:rFonts w:ascii="Times New Roman" w:eastAsia="Times New Roman" w:hAnsi="Times New Roman" w:cs="Calibri"/>
          <w:sz w:val="24"/>
          <w:szCs w:val="24"/>
          <w:lang w:eastAsia="ru-RU"/>
        </w:rPr>
        <w:t>о опубликования (обнародования)</w:t>
      </w:r>
      <w:r w:rsidR="006505A5" w:rsidRPr="00437C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01FC" w:rsidRDefault="007501FC" w:rsidP="007501F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1FC" w:rsidRDefault="007501FC" w:rsidP="007501F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1FC" w:rsidRDefault="007501FC" w:rsidP="007501F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5A5" w:rsidRDefault="006505A5" w:rsidP="006505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5A5" w:rsidRDefault="006505A5" w:rsidP="006505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5A5" w:rsidRDefault="006505A5" w:rsidP="006505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5A5" w:rsidRDefault="006505A5" w:rsidP="008907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890736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r w:rsidR="007501FC">
        <w:rPr>
          <w:rFonts w:ascii="Times New Roman" w:eastAsia="Times New Roman" w:hAnsi="Times New Roman"/>
          <w:sz w:val="24"/>
          <w:szCs w:val="24"/>
          <w:lang w:eastAsia="ru-RU"/>
        </w:rPr>
        <w:t xml:space="preserve">«Колгуевский сельсовет» </w:t>
      </w:r>
      <w:r w:rsidR="00890736">
        <w:rPr>
          <w:rFonts w:ascii="Times New Roman" w:eastAsia="Times New Roman" w:hAnsi="Times New Roman"/>
          <w:sz w:val="24"/>
          <w:szCs w:val="24"/>
          <w:lang w:eastAsia="ru-RU"/>
        </w:rPr>
        <w:t>НАО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="007501F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890736">
        <w:rPr>
          <w:rFonts w:ascii="Times New Roman" w:eastAsia="Times New Roman" w:hAnsi="Times New Roman"/>
          <w:sz w:val="24"/>
          <w:szCs w:val="24"/>
          <w:lang w:eastAsia="ru-RU"/>
        </w:rPr>
        <w:t xml:space="preserve"> А.</w:t>
      </w:r>
      <w:r w:rsidR="007501FC" w:rsidRPr="007501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0736">
        <w:rPr>
          <w:rFonts w:ascii="Times New Roman" w:eastAsia="Times New Roman" w:hAnsi="Times New Roman"/>
          <w:sz w:val="24"/>
          <w:szCs w:val="24"/>
          <w:lang w:eastAsia="ru-RU"/>
        </w:rPr>
        <w:t>Ф.</w:t>
      </w:r>
      <w:r w:rsidR="007501FC" w:rsidRPr="007501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0736">
        <w:rPr>
          <w:rFonts w:ascii="Times New Roman" w:eastAsia="Times New Roman" w:hAnsi="Times New Roman"/>
          <w:sz w:val="24"/>
          <w:szCs w:val="24"/>
          <w:lang w:eastAsia="ru-RU"/>
        </w:rPr>
        <w:t>Ледкова</w:t>
      </w:r>
    </w:p>
    <w:p w:rsidR="00890736" w:rsidRDefault="00890736" w:rsidP="008907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736" w:rsidRDefault="00890736" w:rsidP="008907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736" w:rsidRDefault="00890736" w:rsidP="008907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736" w:rsidRDefault="00890736" w:rsidP="008907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736" w:rsidRDefault="00890736" w:rsidP="008907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736" w:rsidRDefault="00890736" w:rsidP="008907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736" w:rsidRDefault="00890736" w:rsidP="008907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0F4" w:rsidRDefault="000160F4" w:rsidP="000160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736" w:rsidRDefault="000160F4" w:rsidP="000160F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890736" w:rsidRDefault="00890736" w:rsidP="000160F4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 МО «</w:t>
      </w:r>
      <w:r w:rsidR="000160F4">
        <w:rPr>
          <w:rFonts w:ascii="Times New Roman" w:eastAsia="Times New Roman" w:hAnsi="Times New Roman"/>
          <w:sz w:val="24"/>
          <w:szCs w:val="24"/>
          <w:lang w:eastAsia="ru-RU"/>
        </w:rPr>
        <w:t>Колгуевский сельсовет» НАО от 22.09.2016 № 70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-п </w:t>
      </w:r>
    </w:p>
    <w:p w:rsidR="00890736" w:rsidRDefault="00890736" w:rsidP="008907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736" w:rsidRDefault="00890736" w:rsidP="008907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890736" w:rsidRDefault="00890736" w:rsidP="008907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ежемесячных и иных дополнительных выплатах </w:t>
      </w:r>
    </w:p>
    <w:p w:rsidR="00890736" w:rsidRDefault="00890736" w:rsidP="008907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муниципальным служащим</w:t>
      </w:r>
      <w:r w:rsidR="00EB7C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«Колгуевский сельсовет» Ненецкого автономного округа </w:t>
      </w:r>
    </w:p>
    <w:p w:rsidR="00890736" w:rsidRDefault="00890736" w:rsidP="008907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0736" w:rsidRDefault="00890736" w:rsidP="008907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</w:p>
    <w:p w:rsidR="00890736" w:rsidRDefault="00890736" w:rsidP="008907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890736" w:rsidRDefault="00890736" w:rsidP="00890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7CEC" w:rsidRDefault="0085331B" w:rsidP="00EB7CE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CE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разработано в соответствии со статьями 22, 26 Федерального закона от </w:t>
      </w:r>
      <w:r w:rsidR="00A53CF8" w:rsidRPr="00EB7CEC">
        <w:rPr>
          <w:rFonts w:ascii="Times New Roman" w:eastAsia="Times New Roman" w:hAnsi="Times New Roman"/>
          <w:sz w:val="24"/>
          <w:szCs w:val="24"/>
          <w:lang w:eastAsia="ru-RU"/>
        </w:rPr>
        <w:t>02.03.2007 № 25-ФЗ «О муниципальной службе в Российской Федерации», статьями 10,11 закона Ненецкого автономного округа «О муниципальной службе»</w:t>
      </w:r>
      <w:r w:rsidR="00EB7CEC" w:rsidRPr="00EB7CEC">
        <w:rPr>
          <w:rFonts w:ascii="Times New Roman" w:eastAsia="Times New Roman" w:hAnsi="Times New Roman"/>
          <w:sz w:val="24"/>
          <w:szCs w:val="24"/>
          <w:lang w:eastAsia="ru-RU"/>
        </w:rPr>
        <w:t>, статьями 2-7 Положения об оплате труда муниципальных служащих органов местного самоуправления муниципального образования «Колгуевский сельсовет» Ненецкого автономного округа, утвержденного Решением Совета депутатов МО «Колгуевский сельсовет» НАО от 29.02.2008 № 2</w:t>
      </w:r>
      <w:r w:rsidR="00F0199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01995" w:rsidRPr="00F01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199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Ненецкого автономного округа от </w:t>
      </w:r>
      <w:r w:rsidR="00CA424F">
        <w:rPr>
          <w:rFonts w:ascii="Times New Roman" w:eastAsia="Times New Roman" w:hAnsi="Times New Roman"/>
          <w:sz w:val="24"/>
          <w:szCs w:val="24"/>
          <w:lang w:eastAsia="ru-RU"/>
        </w:rPr>
        <w:t>30.12.2015</w:t>
      </w:r>
      <w:r w:rsidR="00F0199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A424F">
        <w:rPr>
          <w:rFonts w:ascii="Times New Roman" w:eastAsia="Times New Roman" w:hAnsi="Times New Roman"/>
          <w:sz w:val="24"/>
          <w:szCs w:val="24"/>
          <w:lang w:eastAsia="ru-RU"/>
        </w:rPr>
        <w:t>469</w:t>
      </w:r>
      <w:r w:rsidR="00F01995">
        <w:rPr>
          <w:rFonts w:ascii="Times New Roman" w:eastAsia="Times New Roman" w:hAnsi="Times New Roman"/>
          <w:sz w:val="24"/>
          <w:szCs w:val="24"/>
          <w:lang w:eastAsia="ru-RU"/>
        </w:rPr>
        <w:t>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муниципальных образований Ненецкого автономного округа</w:t>
      </w:r>
      <w:r w:rsidR="00CA424F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2016 год</w:t>
      </w:r>
      <w:r w:rsidR="00F0199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B7CEC" w:rsidRPr="00EB7CEC">
        <w:rPr>
          <w:rFonts w:ascii="Times New Roman" w:eastAsia="Times New Roman" w:hAnsi="Times New Roman"/>
          <w:sz w:val="24"/>
          <w:szCs w:val="24"/>
          <w:lang w:eastAsia="ru-RU"/>
        </w:rPr>
        <w:t>и определяет порядок выплаты:</w:t>
      </w:r>
    </w:p>
    <w:p w:rsidR="00EB7CEC" w:rsidRDefault="00EB7CEC" w:rsidP="00EB7C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ежемесячной надбавки к должностному окладу за особые условия муниципальной службы;</w:t>
      </w:r>
    </w:p>
    <w:p w:rsidR="00EB7CEC" w:rsidRDefault="00EB7CEC" w:rsidP="00EB7C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премии за выполнение особо важных и сложных заданий;</w:t>
      </w:r>
    </w:p>
    <w:p w:rsidR="00EB7CEC" w:rsidRDefault="00EB7CEC" w:rsidP="00EB7C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единовременной выплаты при предоставлении ежегодного оплачиваемого отпуска и материальной помощи;</w:t>
      </w:r>
    </w:p>
    <w:p w:rsidR="00EB7CEC" w:rsidRDefault="00EB7CEC" w:rsidP="00EB7C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единовременного поощрения за безупречную и эффективную муниципальную службу муниципальным служащим Администрации муниципального образования «Колгуевский сельсовет» Ненецкого автономного округа (далее – муниципальный служащий);</w:t>
      </w:r>
    </w:p>
    <w:p w:rsidR="00EB7CEC" w:rsidRDefault="00EB7CEC" w:rsidP="00EB7C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доплаты за совмещение должностей, за расширение зон обслуживания, за увеличение объема работы или исполнение обязанностей временно отсутствующего муниципального служащего без освобождения от служебных обязанностей по основной должности.</w:t>
      </w:r>
    </w:p>
    <w:p w:rsidR="00EB7CEC" w:rsidRDefault="005D71BC" w:rsidP="00EB7CE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начисления и выплаты муниципальному служащему ежемесячных и иных дополнительных выплат является распоряжение Главы МО «Колгуевский сельсовет» НАО.</w:t>
      </w:r>
    </w:p>
    <w:p w:rsidR="005D71BC" w:rsidRDefault="005D71BC" w:rsidP="00EB7CE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к должностному за особые условия муниципальной службы, премия за выполнение особо сложных и важных заданий, единовременная выплата при предоставлении</w:t>
      </w:r>
      <w:r w:rsidR="00340349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ежегодного оплачиваемого отпуска и материальная помощь являются составляющей денежного содержания муниципальных служащих и выплачиваются одновременно с ним.</w:t>
      </w:r>
    </w:p>
    <w:p w:rsidR="00340349" w:rsidRDefault="00340349" w:rsidP="00EB7CE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Ежемесячные и иные дополнительные выплаты муниципальным служащим осуществляются в пределах средств, предусмотренных в фонде оплаты труда Администрации муниципального образования «Колгуевский сельсовет»</w:t>
      </w:r>
      <w:r w:rsidR="00D46E48">
        <w:rPr>
          <w:rFonts w:ascii="Times New Roman" w:eastAsia="Times New Roman" w:hAnsi="Times New Roman"/>
          <w:sz w:val="24"/>
          <w:szCs w:val="24"/>
          <w:lang w:eastAsia="ru-RU"/>
        </w:rPr>
        <w:t xml:space="preserve"> Ненецкого автономного округа, сформированного в соответствии со статьей 8 Положения об оплате </w:t>
      </w:r>
      <w:r w:rsidR="00D46E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труда муниципальных служащих органов местного самоуправления муниципального образования «Колгуевский сельсовет» Ненецкого автономного округа.</w:t>
      </w:r>
    </w:p>
    <w:p w:rsidR="00D46E48" w:rsidRDefault="00D46E48" w:rsidP="00D46E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E48" w:rsidRDefault="00D46E48" w:rsidP="00D46E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1995" w:rsidRDefault="00F01995" w:rsidP="00D46E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выплаты ежемесячной надбавки </w:t>
      </w:r>
    </w:p>
    <w:p w:rsidR="00F01995" w:rsidRDefault="00F01995" w:rsidP="00D46E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должностному окладу </w:t>
      </w:r>
    </w:p>
    <w:p w:rsidR="00F01995" w:rsidRDefault="00F01995" w:rsidP="00D46E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особые условия муниципальной службы </w:t>
      </w:r>
    </w:p>
    <w:p w:rsidR="00F01995" w:rsidRDefault="00F01995" w:rsidP="00D46E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1995" w:rsidRDefault="00F01995" w:rsidP="00F0199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к должностному окладу за особые условия муниципальной службы (далее – надбавка за особые условия службы) начисляется и выплачивается муниципальным служащим в пределах, установленных законодательством Российской Федерации и Ненецкого автономного округа.</w:t>
      </w:r>
    </w:p>
    <w:p w:rsidR="00F01995" w:rsidRDefault="00F01995" w:rsidP="00F0199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надбавки за особые условия службы определяется в зависимости от степени сложности и напряженности выполняемой работы, с учетом </w:t>
      </w:r>
      <w:r w:rsidR="00062641">
        <w:rPr>
          <w:rFonts w:ascii="Times New Roman" w:eastAsia="Times New Roman" w:hAnsi="Times New Roman"/>
          <w:sz w:val="24"/>
          <w:szCs w:val="24"/>
          <w:lang w:eastAsia="ru-RU"/>
        </w:rPr>
        <w:t>уровня исполнения муниципальным служащим должностных обязанностей, предусм</w:t>
      </w:r>
      <w:r w:rsidR="003E33B9">
        <w:rPr>
          <w:rFonts w:ascii="Times New Roman" w:eastAsia="Times New Roman" w:hAnsi="Times New Roman"/>
          <w:sz w:val="24"/>
          <w:szCs w:val="24"/>
          <w:lang w:eastAsia="ru-RU"/>
        </w:rPr>
        <w:t>отренных должностной инструкцией</w:t>
      </w:r>
      <w:r w:rsidR="000626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2641" w:rsidRDefault="00062641" w:rsidP="00F0199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изменении степени сложности и напряженности работы размер надбавки за особые условия службы может быть увеличен или уменьшен в пределах, предусмотренных по соответствующей группе должностей, но не чаще одного раза в квартал.</w:t>
      </w:r>
    </w:p>
    <w:p w:rsidR="00062641" w:rsidRDefault="00062641" w:rsidP="00F0199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об установлении и выплате надбавки за особые условия службы муниципальному служащему принимается Главой МО «Колгуевский сельсовет» НАО.</w:t>
      </w:r>
    </w:p>
    <w:p w:rsidR="00062641" w:rsidRDefault="00062641" w:rsidP="00F0199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Надбавка за особые условия службы исчисляются в процентах от должностного оклада муниципального служащего и выплачиваются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местностях, установленных в соответствии с законодательством Российской Федерации и Ненецкого автономного округа.</w:t>
      </w:r>
    </w:p>
    <w:p w:rsidR="00062641" w:rsidRDefault="00062641" w:rsidP="000626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641" w:rsidRDefault="00062641" w:rsidP="000626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2641" w:rsidRDefault="00062641" w:rsidP="000626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выплаты премии </w:t>
      </w:r>
    </w:p>
    <w:p w:rsidR="00062641" w:rsidRDefault="00062641" w:rsidP="000626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выполнение особо важных и сложных заданий</w:t>
      </w:r>
    </w:p>
    <w:p w:rsidR="00062641" w:rsidRDefault="00062641" w:rsidP="000626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2641" w:rsidRDefault="001E610E" w:rsidP="001E610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Премия за выполнение особо важных и сложных заданий (далее - премия) выплачивается ежемесячно.</w:t>
      </w:r>
    </w:p>
    <w:p w:rsidR="001E610E" w:rsidRDefault="001E610E" w:rsidP="001E610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определении размера премии учитываются:</w:t>
      </w:r>
    </w:p>
    <w:p w:rsidR="001E610E" w:rsidRDefault="001E610E" w:rsidP="001E610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личный вклад в общие результаты по обеспечению функций Администрации муниципального образования «Колгуевский сельсовет» Ненецкого автономного округа.</w:t>
      </w:r>
    </w:p>
    <w:p w:rsidR="001E610E" w:rsidRDefault="001E610E" w:rsidP="001E610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добросовестное и качественное исполнение обязанностей в соответствии с должностн</w:t>
      </w:r>
      <w:r w:rsidR="003E33B9">
        <w:rPr>
          <w:rFonts w:ascii="Times New Roman" w:eastAsia="Times New Roman" w:hAnsi="Times New Roman"/>
          <w:sz w:val="24"/>
          <w:szCs w:val="24"/>
          <w:lang w:eastAsia="ru-RU"/>
        </w:rPr>
        <w:t>ой инструкцией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оперативность и профессионализм в служебной деятельности;</w:t>
      </w:r>
    </w:p>
    <w:p w:rsidR="001E610E" w:rsidRDefault="001E610E" w:rsidP="001E610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своевременное выполнение приказов, распоряжений и поручений Главы муниципального образования «Колгуевский сельсовет» Ненецкого автономного округа;</w:t>
      </w:r>
    </w:p>
    <w:p w:rsidR="001E610E" w:rsidRDefault="001E610E" w:rsidP="001E610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высокая исполнительская дисциплина и ответственность за результаты деятельности. </w:t>
      </w:r>
    </w:p>
    <w:p w:rsidR="001E610E" w:rsidRDefault="001E610E" w:rsidP="001E610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могут быть премированы муниципальные служащие в случае:</w:t>
      </w:r>
    </w:p>
    <w:p w:rsidR="001E610E" w:rsidRDefault="001E610E" w:rsidP="001E610E">
      <w:pPr>
        <w:pStyle w:val="a3"/>
        <w:numPr>
          <w:ilvl w:val="0"/>
          <w:numId w:val="4"/>
        </w:numPr>
        <w:spacing w:after="0" w:line="240" w:lineRule="auto"/>
        <w:ind w:left="0" w:firstLine="5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привлечения к дисциплинарной ответственности в премируемом периоде;</w:t>
      </w:r>
    </w:p>
    <w:p w:rsidR="001E610E" w:rsidRDefault="001E610E" w:rsidP="001E610E">
      <w:pPr>
        <w:pStyle w:val="a3"/>
        <w:numPr>
          <w:ilvl w:val="0"/>
          <w:numId w:val="4"/>
        </w:numPr>
        <w:spacing w:after="0" w:line="240" w:lineRule="auto"/>
        <w:ind w:left="0" w:firstLine="5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несоблюдения установленных сроков выполнения поручений и (или) </w:t>
      </w:r>
      <w:r w:rsidR="003E33B9">
        <w:rPr>
          <w:rFonts w:ascii="Times New Roman" w:eastAsia="Times New Roman" w:hAnsi="Times New Roman"/>
          <w:sz w:val="24"/>
          <w:szCs w:val="24"/>
          <w:lang w:eastAsia="ru-RU"/>
        </w:rPr>
        <w:t>обязанностей в соответствии с должностной инструкцией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выполнения их с низким качеством;</w:t>
      </w:r>
    </w:p>
    <w:p w:rsidR="001E610E" w:rsidRDefault="001E610E" w:rsidP="001E610E">
      <w:pPr>
        <w:pStyle w:val="a3"/>
        <w:numPr>
          <w:ilvl w:val="0"/>
          <w:numId w:val="4"/>
        </w:numPr>
        <w:spacing w:after="0" w:line="240" w:lineRule="auto"/>
        <w:ind w:left="0" w:firstLine="5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нарушение служебной дисциплины.</w:t>
      </w:r>
    </w:p>
    <w:p w:rsidR="001E610E" w:rsidRDefault="001E610E" w:rsidP="001E61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Указанные в настоящем пункте случаи должны быть документально подтверждены.</w:t>
      </w:r>
    </w:p>
    <w:p w:rsidR="001455C5" w:rsidRDefault="001455C5" w:rsidP="001455C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Решение о выплате премии муниципальному служащему принимается Главой муниципального образования «Колгуевский сельсовет» Ненецкого автономного округа.</w:t>
      </w:r>
    </w:p>
    <w:p w:rsidR="009F619C" w:rsidRDefault="009F619C" w:rsidP="009F61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премии определяется в процентном отношении от оклада денежного содержания и выплачивается пропорционально отработанному в премиальном периоде времени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местностях, установленных в соответствии с законодательством Российской Федерации и Ненецкого автономного округа.</w:t>
      </w:r>
    </w:p>
    <w:p w:rsidR="002C6B00" w:rsidRDefault="002C6B00" w:rsidP="002C6B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Выплата премии за текущий месяц (премируемый период) производится в следующем месяце.</w:t>
      </w:r>
    </w:p>
    <w:p w:rsidR="002123E5" w:rsidRDefault="002C6B00" w:rsidP="002123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Распоряжение Главы муниципального образования «Колгуевский сельсовет» Ненецкого автономного округа о премировании муниципального служащего издаются ежемесячно до 25 числа текущего месяца (премируемого месяца)</w:t>
      </w:r>
      <w:r w:rsidR="002123E5">
        <w:rPr>
          <w:rFonts w:ascii="Times New Roman" w:eastAsia="Times New Roman" w:hAnsi="Times New Roman"/>
          <w:sz w:val="24"/>
          <w:szCs w:val="24"/>
          <w:lang w:eastAsia="ru-RU"/>
        </w:rPr>
        <w:t xml:space="preserve">, за исключением декабря, в котором распоряжение подготавливается до 20 числа. </w:t>
      </w:r>
    </w:p>
    <w:p w:rsidR="002123E5" w:rsidRDefault="002123E5" w:rsidP="002123E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Муниципальные служащие могут быть премированы единовременно.</w:t>
      </w:r>
    </w:p>
    <w:p w:rsidR="002123E5" w:rsidRDefault="002123E5" w:rsidP="002123E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единовременного премирования муниципального служащего устанавливаются следующие критерии:</w:t>
      </w:r>
    </w:p>
    <w:p w:rsidR="002123E5" w:rsidRDefault="002123E5" w:rsidP="002123E5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досрочное выполнение на высоком профессиональном уровне конкретных поручений и заданий Главы муниципального образования «Колгуевский сельсовет» Ненецкого автономного округа;</w:t>
      </w:r>
    </w:p>
    <w:p w:rsidR="002123E5" w:rsidRDefault="002123E5" w:rsidP="002123E5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важность и срочность исполняемых поручений и заданий для Российской Федерации, Ненецкого автономного округа и муниципального образования «Колгуевский сельсовет» Ненецкого автономного округа;</w:t>
      </w:r>
    </w:p>
    <w:p w:rsidR="002123E5" w:rsidRDefault="002123E5" w:rsidP="002123E5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проявление инициативы в подготовке и выработке комплекса мероприятий по выполнению особо важных и сложных заданий;</w:t>
      </w:r>
    </w:p>
    <w:p w:rsidR="00D5565A" w:rsidRDefault="002123E5" w:rsidP="00D5565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внедрение новых форм и методов работы, позитивно отразившихся на результатах работы Администрации муниципального образования «Колгуевский сельсовет»</w:t>
      </w:r>
      <w:r w:rsidR="00D5565A">
        <w:rPr>
          <w:rFonts w:ascii="Times New Roman" w:eastAsia="Times New Roman" w:hAnsi="Times New Roman"/>
          <w:sz w:val="24"/>
          <w:szCs w:val="24"/>
          <w:lang w:eastAsia="ru-RU"/>
        </w:rPr>
        <w:t xml:space="preserve"> Ненецкого автономного округа.</w:t>
      </w:r>
    </w:p>
    <w:p w:rsidR="00D5565A" w:rsidRDefault="00D5565A" w:rsidP="00D5565A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единовременной премии определяется в абсолютной величине (сумме), окладах месячного денежного содержания либо в процентах от оклада месячного денежного содержания исходя из результатов деятельности конкретного муниципального служащего.</w:t>
      </w:r>
    </w:p>
    <w:p w:rsidR="00D5565A" w:rsidRDefault="00D5565A" w:rsidP="00D5565A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выплате единовременной премии принимается и оформляется с пунктами 13-14 настоящего Положения. </w:t>
      </w:r>
    </w:p>
    <w:p w:rsidR="00D5565A" w:rsidRDefault="00D5565A" w:rsidP="00D55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3E5" w:rsidRDefault="00D5565A" w:rsidP="00D556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</w:p>
    <w:p w:rsidR="00D5565A" w:rsidRDefault="00D5565A" w:rsidP="00D556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выплаты единовременной выплаты </w:t>
      </w:r>
    </w:p>
    <w:p w:rsidR="00D5565A" w:rsidRDefault="00D5565A" w:rsidP="00D556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 предоставлении ежегодного оплачиваемого отпуска</w:t>
      </w:r>
    </w:p>
    <w:p w:rsidR="00D5565A" w:rsidRDefault="00D5565A" w:rsidP="00D556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материальной помощи</w:t>
      </w:r>
    </w:p>
    <w:p w:rsidR="00D5565A" w:rsidRDefault="00D5565A" w:rsidP="00D5565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Единовременная выплата при предоставлении ежегодного оплачиваемого отпуска (далее – единовременная выплата) и материальная помощь (далее – материальная помощь) муниципальному служащему выплачивается на основании его личного заявления в течении календарного года. </w:t>
      </w:r>
    </w:p>
    <w:p w:rsidR="00D5565A" w:rsidRDefault="00D5565A" w:rsidP="00D556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Единовременная выплата выплачивается в размере двух окладов денежного содержания, материальная помощь – в размере одного оклада денежного содержания. Указанные выплаты производятся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местностях, установленных в соответствии с законодательством Российской Федерации и Ненецкого автономного округа.</w:t>
      </w:r>
    </w:p>
    <w:p w:rsidR="00D5565A" w:rsidRDefault="00D5565A" w:rsidP="00D5565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Единовременная выплата начисляется и выплачивается при предоставлении муниципальному служащему ежегодного оплачиваемого отпуска.</w:t>
      </w:r>
    </w:p>
    <w:p w:rsidR="00D5565A" w:rsidRDefault="00D5565A" w:rsidP="00D556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Материальная помощь выплачивается, как правило, при предоставлении муниципальному служащему ежегодного оплачиваемого отпуска. </w:t>
      </w:r>
    </w:p>
    <w:p w:rsidR="00D5565A" w:rsidRDefault="00D5565A" w:rsidP="00D556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разделения ежегодного оплачиваемого отпуска на части единовременная выплата выплачивается при предоставлении любой из частей указанного отпуска при условии, что её продолжительность </w:t>
      </w:r>
      <w:r w:rsidR="00972EDA">
        <w:rPr>
          <w:rFonts w:ascii="Times New Roman" w:eastAsia="Times New Roman" w:hAnsi="Times New Roman"/>
          <w:sz w:val="24"/>
          <w:szCs w:val="24"/>
          <w:lang w:eastAsia="ru-RU"/>
        </w:rPr>
        <w:t>составляет не менее 14 дней.</w:t>
      </w:r>
    </w:p>
    <w:p w:rsidR="00972EDA" w:rsidRDefault="00972EDA" w:rsidP="00972ED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если ежегодный оплачиваемый отпуск не использован в текущем году, материальная помощь выплачивается в конце календарного года на основании заявления муниципального служащего.</w:t>
      </w:r>
    </w:p>
    <w:p w:rsidR="00972EDA" w:rsidRDefault="00972EDA" w:rsidP="00972ED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Муниципальным служащим в год приема на службу начисление и выплат единовременной выплаты, материальной помощи осуществляется пропорционально полным месяцам, прошедшим с начала исполнения служебных обязанностей до окончания календарного года.</w:t>
      </w:r>
    </w:p>
    <w:p w:rsidR="00972EDA" w:rsidRDefault="00972EDA" w:rsidP="00972ED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увольнении муниципального служащего выплата материальной помощи осуществляется пропорционально полным месяцам, прошедшим с начала календарного года до даты увольнения. В случае, если материальная помощь муниципальному служащему была выплачена ранее, она не подлежит удержанию.</w:t>
      </w:r>
    </w:p>
    <w:p w:rsidR="00972EDA" w:rsidRDefault="00972EDA" w:rsidP="00972ED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наличии экономии фонда оплаты труда муниципальных служащих в Администрации муниципального образования «Колгуевский сельсовет» Ненецкого автономного округа помимо материальной помощи, предусмотренной пунктом 16 настоящего Положения, муниципальным служащим может быть дополнительно оказана материальная помощь в связи с:</w:t>
      </w:r>
    </w:p>
    <w:p w:rsidR="00972EDA" w:rsidRDefault="00972EDA" w:rsidP="00972EDA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заключением брака – не более 5000 рублей;</w:t>
      </w:r>
    </w:p>
    <w:p w:rsidR="00972EDA" w:rsidRDefault="00972EDA" w:rsidP="00972EDA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рождением ребенка – не более 10000 рублей;</w:t>
      </w:r>
    </w:p>
    <w:p w:rsidR="00972EDA" w:rsidRDefault="00972EDA" w:rsidP="00972EDA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смертью близкого родственника (родители, дети, муж (жена), родные братья и сестры) – не более 25000 рублей;</w:t>
      </w:r>
    </w:p>
    <w:p w:rsidR="00972EDA" w:rsidRDefault="00972EDA" w:rsidP="00972EDA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иными непредвиденными обстоятельствами, не предусмотренными настоящим Положением.</w:t>
      </w:r>
    </w:p>
    <w:p w:rsidR="0089040A" w:rsidRDefault="0089040A" w:rsidP="0089040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40A">
        <w:rPr>
          <w:rFonts w:ascii="Times New Roman" w:eastAsia="Times New Roman" w:hAnsi="Times New Roman"/>
          <w:sz w:val="24"/>
          <w:szCs w:val="24"/>
          <w:lang w:eastAsia="ru-RU"/>
        </w:rPr>
        <w:t>Размер материальной помощи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обстоятельствами, предусмотренными пунктом 4 пункта 21 настоящего Положения, определяется Главой муниципального образования «Колгуевский сельсовет» Ненецкого автономного округа.</w:t>
      </w:r>
    </w:p>
    <w:p w:rsidR="00812F68" w:rsidRDefault="00812F68" w:rsidP="00812F6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заявлению о выплате материальной помощи, предусмотренной пунктом 21 настоящего Положения, прилагаются документы подтверждающие наступление обстоятельств, указанных в подпунктах 1-4 пункта 21 (справки, счета, медицинские заключения, путевки, свидетельства об актах гражданского состояния и пр.).</w:t>
      </w:r>
    </w:p>
    <w:p w:rsidR="00812F68" w:rsidRDefault="00812F68" w:rsidP="00812F6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о выплате материальной помощи муниципальному служащему принимается на основании заявления муниципального служащего.</w:t>
      </w:r>
    </w:p>
    <w:p w:rsidR="00812F68" w:rsidRDefault="00812F68" w:rsidP="00812F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EDA" w:rsidRDefault="00812F68" w:rsidP="00812F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</w:p>
    <w:p w:rsidR="00812F68" w:rsidRDefault="00812F68" w:rsidP="00812F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выплаты единовременного поощрения </w:t>
      </w:r>
    </w:p>
    <w:p w:rsidR="00812F68" w:rsidRDefault="00812F68" w:rsidP="00812F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безупречную и эффективную муниципальную службу</w:t>
      </w:r>
    </w:p>
    <w:p w:rsidR="00812F68" w:rsidRDefault="00812F68" w:rsidP="00812F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F68" w:rsidRDefault="00812F68" w:rsidP="00812F6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Единовременное поощрение муниципальному служащему за безупречную и эффективную муниципальную службу выплачивается в случаях:</w:t>
      </w:r>
    </w:p>
    <w:p w:rsidR="00812F68" w:rsidRDefault="00812F68" w:rsidP="00812F68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объявления благодарности;</w:t>
      </w:r>
    </w:p>
    <w:p w:rsidR="00812F68" w:rsidRDefault="00812F68" w:rsidP="00812F68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награждение почетной грамотой Администрации муниципального образования «Колгуевский сельсовет» Ненецкого автономного округа;</w:t>
      </w:r>
    </w:p>
    <w:p w:rsidR="00812F68" w:rsidRDefault="00812F68" w:rsidP="00812F68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 с праздничными днями, профессиональными праздниками;</w:t>
      </w:r>
    </w:p>
    <w:p w:rsidR="00812F68" w:rsidRDefault="00812F68" w:rsidP="00812F68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 с днем рождения (25 лет со дня рождения или другое последующие затем пятилетие);</w:t>
      </w:r>
    </w:p>
    <w:p w:rsidR="00812F68" w:rsidRDefault="00812F68" w:rsidP="00812F68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существенный вклад в результаты деятельности Администрации муниципального образования «Колгуевский сельсовет» Ненецкого автономного округа;</w:t>
      </w:r>
    </w:p>
    <w:p w:rsidR="00812F68" w:rsidRDefault="00812F68" w:rsidP="00812F6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Размер премии определяется в абсолютной величине (сумме) и не может превышать 15 000 рублей.</w:t>
      </w:r>
    </w:p>
    <w:p w:rsidR="00812F68" w:rsidRDefault="00812F68" w:rsidP="00812F6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о выплате единовременного поощрения принимается в соответствии с пунктом 13</w:t>
      </w:r>
      <w:r w:rsidR="00636C5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 и оформляется распоряжением в порядке, установленном пунктом 14 настоящего Положения. </w:t>
      </w:r>
    </w:p>
    <w:p w:rsidR="00636C54" w:rsidRDefault="00636C54" w:rsidP="00812F6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Единовременное поощрение муниципальному служащему может быть выплачено при наличии экономии фонда оплаты труда муниципальных служащих в Администрации муниципального образования «Колгуевский сельсовет» Ненецкого автономного округа.</w:t>
      </w:r>
    </w:p>
    <w:p w:rsidR="00636C54" w:rsidRDefault="00636C54" w:rsidP="00636C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C54" w:rsidRDefault="00636C54" w:rsidP="00636C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</w:p>
    <w:p w:rsidR="00636C54" w:rsidRDefault="00636C54" w:rsidP="00636C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выплаты доплаты за совмещение должностей, за расширение зон обслуживания, за увеличение объема работы или исполнение обязанностей временно отсутствующего муниципального служащего без освобождения от служебных обязанностей по основной деятельности</w:t>
      </w:r>
    </w:p>
    <w:p w:rsidR="00636C54" w:rsidRDefault="00636C54" w:rsidP="00636C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C54" w:rsidRDefault="00636C54" w:rsidP="00636C5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Доплата з совмещение должностей, расширение зон обслуживания, увеличение объема работы и исполнение обязанностей временно отсутствующего работника (муниципального служащего) без освобождения от служебных обязанностей по основной должности производятся за счет фонда оплаты труда Администрации муниципального образования «Колгуевский сельсовет» Ненецкого автономного округа.</w:t>
      </w:r>
    </w:p>
    <w:p w:rsidR="00636C54" w:rsidRDefault="00636C54" w:rsidP="00636C5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Доплата за совмещение должностей, расширение зон обслуживания, увеличение объема работы без освобождения от служебных обязанностей по основной должности устанавливается в размере не более 30 % от должностного оклада по основной деятельности.</w:t>
      </w:r>
    </w:p>
    <w:p w:rsidR="00636C54" w:rsidRDefault="00636C54" w:rsidP="00636C5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обязанностей временно отсутствующего работника (муниципального служащего) без освобождения от служебных обязанностей по основной должности </w:t>
      </w:r>
      <w:r w:rsidR="003E33B9">
        <w:rPr>
          <w:rFonts w:ascii="Times New Roman" w:eastAsia="Times New Roman" w:hAnsi="Times New Roman"/>
          <w:sz w:val="24"/>
          <w:szCs w:val="24"/>
          <w:lang w:eastAsia="ru-RU"/>
        </w:rPr>
        <w:t>оплачивается исходя из должностного оклада по временно замещаемой должности, но ниже должностного оклада по основной должности, за исключением случая, предусмотренного пунктом 32 настоящего Положения.</w:t>
      </w:r>
    </w:p>
    <w:p w:rsidR="003E33B9" w:rsidRDefault="003E33B9" w:rsidP="00636C5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исполнении обязанностей Главы муниципального образования «Колгуевский сельсовет» Ненецкого автономного округа доплата устанавливается в размере не более 30 % от должностного оклада по основной должности.</w:t>
      </w:r>
    </w:p>
    <w:p w:rsidR="003E33B9" w:rsidRPr="00636C54" w:rsidRDefault="003E33B9" w:rsidP="003E33B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610E" w:rsidRPr="002C6B00" w:rsidRDefault="001E610E" w:rsidP="002C6B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B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2641" w:rsidRPr="00062641" w:rsidRDefault="00062641" w:rsidP="000626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59A4" w:rsidRPr="00F01995" w:rsidRDefault="005359A4" w:rsidP="00F01995">
      <w:pPr>
        <w:jc w:val="center"/>
        <w:rPr>
          <w:b/>
        </w:rPr>
      </w:pPr>
    </w:p>
    <w:sectPr w:rsidR="005359A4" w:rsidRPr="00F0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0EC"/>
    <w:multiLevelType w:val="hybridMultilevel"/>
    <w:tmpl w:val="E6865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463B8"/>
    <w:multiLevelType w:val="hybridMultilevel"/>
    <w:tmpl w:val="9C4A6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870B7"/>
    <w:multiLevelType w:val="hybridMultilevel"/>
    <w:tmpl w:val="AC860A96"/>
    <w:lvl w:ilvl="0" w:tplc="6E7AB30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15AAB"/>
    <w:multiLevelType w:val="hybridMultilevel"/>
    <w:tmpl w:val="7C649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CF7"/>
    <w:multiLevelType w:val="hybridMultilevel"/>
    <w:tmpl w:val="889AF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34283"/>
    <w:multiLevelType w:val="hybridMultilevel"/>
    <w:tmpl w:val="663EEA40"/>
    <w:lvl w:ilvl="0" w:tplc="126AE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7301AD"/>
    <w:multiLevelType w:val="hybridMultilevel"/>
    <w:tmpl w:val="1D443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C19CD"/>
    <w:multiLevelType w:val="hybridMultilevel"/>
    <w:tmpl w:val="3E8E2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5356B"/>
    <w:multiLevelType w:val="multilevel"/>
    <w:tmpl w:val="18665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77815CAF"/>
    <w:multiLevelType w:val="multilevel"/>
    <w:tmpl w:val="11264C82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33"/>
    <w:rsid w:val="000160F4"/>
    <w:rsid w:val="00062641"/>
    <w:rsid w:val="000C1028"/>
    <w:rsid w:val="001455C5"/>
    <w:rsid w:val="001E610E"/>
    <w:rsid w:val="002123E5"/>
    <w:rsid w:val="002C6B00"/>
    <w:rsid w:val="00327A3D"/>
    <w:rsid w:val="00340349"/>
    <w:rsid w:val="003E33B9"/>
    <w:rsid w:val="00437C1F"/>
    <w:rsid w:val="005359A4"/>
    <w:rsid w:val="005D71BC"/>
    <w:rsid w:val="00636C54"/>
    <w:rsid w:val="006505A5"/>
    <w:rsid w:val="007501FC"/>
    <w:rsid w:val="00812F68"/>
    <w:rsid w:val="0085331B"/>
    <w:rsid w:val="0089040A"/>
    <w:rsid w:val="00890736"/>
    <w:rsid w:val="00972EDA"/>
    <w:rsid w:val="009F619C"/>
    <w:rsid w:val="00A53CF8"/>
    <w:rsid w:val="00CA424F"/>
    <w:rsid w:val="00D46E48"/>
    <w:rsid w:val="00D5565A"/>
    <w:rsid w:val="00EB7CEC"/>
    <w:rsid w:val="00F01995"/>
    <w:rsid w:val="00FB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16A85-49E7-4D79-B8FF-FF51C9E2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7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6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Анастасия Ледкова</cp:lastModifiedBy>
  <cp:revision>6</cp:revision>
  <cp:lastPrinted>2016-02-26T08:36:00Z</cp:lastPrinted>
  <dcterms:created xsi:type="dcterms:W3CDTF">2016-02-25T11:26:00Z</dcterms:created>
  <dcterms:modified xsi:type="dcterms:W3CDTF">2016-09-22T08:15:00Z</dcterms:modified>
</cp:coreProperties>
</file>