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BB9" w:rsidRDefault="00282BB9" w:rsidP="00282BB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282BB9" w:rsidRDefault="00282BB9" w:rsidP="00282BB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«КОЛГУВСКИЙ СЕЛЬСОВЕТ» НЕНЕЦКОГО АВТОНОМНОГО ОКРУГА</w:t>
      </w:r>
    </w:p>
    <w:p w:rsidR="00282BB9" w:rsidRDefault="00282BB9" w:rsidP="00282B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2BB9" w:rsidRDefault="00282BB9" w:rsidP="00282BB9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282BB9" w:rsidRDefault="00282BB9" w:rsidP="00282B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82BB9" w:rsidRPr="00F06C16" w:rsidRDefault="00CF2B75" w:rsidP="00282BB9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25.12.2015 г. № 89</w:t>
      </w:r>
      <w:bookmarkStart w:id="0" w:name="_GoBack"/>
      <w:bookmarkEnd w:id="0"/>
      <w:r w:rsidR="00282BB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82BB9" w:rsidRPr="00F06C1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282BB9" w:rsidRDefault="00282BB9" w:rsidP="00282BB9">
      <w:pPr>
        <w:spacing w:after="0"/>
        <w:rPr>
          <w:rFonts w:ascii="Times New Roman" w:hAnsi="Times New Roman"/>
          <w:sz w:val="24"/>
          <w:szCs w:val="24"/>
        </w:rPr>
      </w:pPr>
      <w:r w:rsidRPr="00F06C16">
        <w:rPr>
          <w:rFonts w:ascii="Times New Roman" w:hAnsi="Times New Roman"/>
          <w:sz w:val="24"/>
          <w:szCs w:val="24"/>
        </w:rPr>
        <w:t>п. Бугрино Ненецкий автономный округ</w:t>
      </w:r>
    </w:p>
    <w:p w:rsidR="00282BB9" w:rsidRPr="00F06C16" w:rsidRDefault="00282BB9" w:rsidP="00282BB9">
      <w:pPr>
        <w:spacing w:after="0"/>
        <w:rPr>
          <w:rFonts w:ascii="Times New Roman" w:hAnsi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282B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BB9">
        <w:rPr>
          <w:rFonts w:ascii="Times New Roman" w:hAnsi="Times New Roman" w:cs="Times New Roman"/>
          <w:b/>
          <w:sz w:val="24"/>
          <w:szCs w:val="24"/>
        </w:rPr>
        <w:t>«О порядке формирования, утверждения</w:t>
      </w:r>
    </w:p>
    <w:p w:rsidR="00282BB9" w:rsidRPr="00282BB9" w:rsidRDefault="00282BB9" w:rsidP="00282BB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282BB9">
        <w:rPr>
          <w:rFonts w:ascii="Times New Roman" w:hAnsi="Times New Roman" w:cs="Times New Roman"/>
          <w:b/>
          <w:sz w:val="24"/>
          <w:szCs w:val="24"/>
        </w:rPr>
        <w:t>и ведения плана-графика закупок товаров,</w:t>
      </w:r>
    </w:p>
    <w:p w:rsidR="00282BB9" w:rsidRPr="00282BB9" w:rsidRDefault="00282BB9" w:rsidP="00282BB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282BB9">
        <w:rPr>
          <w:rFonts w:ascii="Times New Roman" w:hAnsi="Times New Roman" w:cs="Times New Roman"/>
          <w:b/>
          <w:sz w:val="24"/>
          <w:szCs w:val="24"/>
        </w:rPr>
        <w:t>работ, услуг для обеспечения муниципальных нужд</w:t>
      </w:r>
    </w:p>
    <w:p w:rsidR="00282BB9" w:rsidRPr="00282BB9" w:rsidRDefault="00282BB9" w:rsidP="00282BB9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органов местного самоуправления муниципального образования</w:t>
      </w:r>
    </w:p>
    <w:p w:rsidR="00282BB9" w:rsidRPr="00282BB9" w:rsidRDefault="00282BB9" w:rsidP="00282BB9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округа»</w:t>
      </w: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282BB9">
          <w:rPr>
            <w:rFonts w:ascii="Times New Roman" w:hAnsi="Times New Roman" w:cs="Times New Roman"/>
            <w:sz w:val="24"/>
            <w:szCs w:val="24"/>
          </w:rPr>
          <w:t>частью 5 статьи 21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282BB9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82BB9">
        <w:rPr>
          <w:rFonts w:ascii="Times New Roman" w:hAnsi="Times New Roman" w:cs="Times New Roman"/>
          <w:sz w:val="24"/>
          <w:szCs w:val="24"/>
        </w:rPr>
        <w:t xml:space="preserve"> Администрация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 xml:space="preserve">» Ненецкого автономного </w:t>
      </w:r>
      <w:r>
        <w:rPr>
          <w:rFonts w:ascii="Times New Roman" w:hAnsi="Times New Roman" w:cs="Times New Roman"/>
          <w:sz w:val="24"/>
          <w:szCs w:val="24"/>
        </w:rPr>
        <w:t>округа ПОСТАНОВЛЯЕТ</w:t>
      </w:r>
      <w:r w:rsidRPr="00282BB9">
        <w:rPr>
          <w:rFonts w:ascii="Times New Roman" w:hAnsi="Times New Roman" w:cs="Times New Roman"/>
          <w:sz w:val="24"/>
          <w:szCs w:val="24"/>
        </w:rPr>
        <w:t>:</w:t>
      </w:r>
    </w:p>
    <w:p w:rsidR="00282BB9" w:rsidRPr="00282BB9" w:rsidRDefault="00282BB9" w:rsidP="00282BB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31" w:history="1">
        <w:r w:rsidRPr="00282BB9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муниципальных нужд органов местного самоуправления муниц</w:t>
      </w:r>
      <w:r>
        <w:rPr>
          <w:rFonts w:ascii="Times New Roman" w:hAnsi="Times New Roman" w:cs="Times New Roman"/>
          <w:sz w:val="24"/>
          <w:szCs w:val="24"/>
        </w:rPr>
        <w:t>ипального образования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282BB9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282BB9" w:rsidRPr="00282BB9" w:rsidRDefault="00282BB9" w:rsidP="00282BB9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1 января 2016 года.</w:t>
      </w:r>
    </w:p>
    <w:p w:rsidR="00282BB9" w:rsidRDefault="00282BB9" w:rsidP="00282B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лава МО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 xml:space="preserve">» НАО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А. Ф. Ледкова</w:t>
      </w: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Default="00282BB9" w:rsidP="00282BB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«Колгуевский сельсовет» </w:t>
      </w: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282BB9" w:rsidRPr="00282BB9" w:rsidRDefault="00CF2B75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декабря 2015 № 89-</w:t>
      </w:r>
      <w:r w:rsidR="00282BB9">
        <w:rPr>
          <w:rFonts w:ascii="Times New Roman" w:hAnsi="Times New Roman" w:cs="Times New Roman"/>
          <w:sz w:val="24"/>
          <w:szCs w:val="24"/>
        </w:rPr>
        <w:t>п</w:t>
      </w:r>
    </w:p>
    <w:p w:rsidR="00282BB9" w:rsidRPr="00282BB9" w:rsidRDefault="00282BB9" w:rsidP="00282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7"/>
      <w:bookmarkEnd w:id="1"/>
      <w:r w:rsidRPr="00282BB9">
        <w:rPr>
          <w:rFonts w:ascii="Times New Roman" w:hAnsi="Times New Roman" w:cs="Times New Roman"/>
          <w:sz w:val="24"/>
          <w:szCs w:val="24"/>
        </w:rPr>
        <w:t>ПОРЯДОК</w:t>
      </w:r>
    </w:p>
    <w:p w:rsidR="00282BB9" w:rsidRPr="00282BB9" w:rsidRDefault="00282BB9" w:rsidP="00282BB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ФОРМИРОВАНИЯ, УТВЕРЖДЕНИЯ И ВЕДЕНИЯ ПЛАНА-ГРАФИКА</w:t>
      </w:r>
    </w:p>
    <w:p w:rsidR="00282BB9" w:rsidRPr="00282BB9" w:rsidRDefault="00282BB9" w:rsidP="00282BB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ЗАКУПОК ТОВАРОВ, РАБОТ, УСЛУГ ДЛЯ ОБЕСПЕЧЕНИЯ МУНИЦИПАЛЬНЫХ НУЖД ОРГАНОВ МЕСТНОГО САМОУПРАВЛЕНИЯ МУНИЦИПАЛЬНОГО О</w:t>
      </w:r>
      <w:r>
        <w:rPr>
          <w:rFonts w:ascii="Times New Roman" w:hAnsi="Times New Roman" w:cs="Times New Roman"/>
          <w:sz w:val="24"/>
          <w:szCs w:val="24"/>
        </w:rPr>
        <w:t>БРАЗОВАНИЯ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</w:t>
      </w:r>
      <w:r w:rsidR="00CF2B75">
        <w:rPr>
          <w:rFonts w:ascii="Times New Roman" w:hAnsi="Times New Roman" w:cs="Times New Roman"/>
          <w:sz w:val="24"/>
          <w:szCs w:val="24"/>
        </w:rPr>
        <w:t xml:space="preserve"> </w:t>
      </w:r>
      <w:r w:rsidRPr="00282BB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1. Настоящий документ устанавливает порядок формирования, утверждения и ведения плана-графика закупок товаров, работ, услуг для обеспечения муниципальных нужд органов местного самоуправления муниципал</w:t>
      </w:r>
      <w:r>
        <w:rPr>
          <w:rFonts w:ascii="Times New Roman" w:hAnsi="Times New Roman" w:cs="Times New Roman"/>
          <w:sz w:val="24"/>
          <w:szCs w:val="24"/>
        </w:rPr>
        <w:t>ьного образования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 xml:space="preserve">» Ненецкого автономного округа (далее - закупки) в соответствии с Федеральным </w:t>
      </w:r>
      <w:hyperlink r:id="rId7" w:history="1">
        <w:r w:rsidRPr="00282BB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2. Порядок формирования, утверждения и ведения плана-графика закупок, устанавливаемый органами местного самоуправления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«К</w:t>
      </w:r>
      <w:r w:rsidR="00CF2B75">
        <w:rPr>
          <w:rFonts w:ascii="Times New Roman" w:hAnsi="Times New Roman" w:cs="Times New Roman"/>
          <w:sz w:val="24"/>
          <w:szCs w:val="24"/>
        </w:rPr>
        <w:t>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НАО, в течение 3 дней со дня его утверждения подлежит размещению в единой информационной системе в сфере закупок.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4"/>
      <w:bookmarkEnd w:id="2"/>
      <w:r w:rsidRPr="00282BB9">
        <w:rPr>
          <w:rFonts w:ascii="Times New Roman" w:hAnsi="Times New Roman" w:cs="Times New Roman"/>
          <w:sz w:val="24"/>
          <w:szCs w:val="24"/>
        </w:rPr>
        <w:t>3. Планы-графики закупок утверждаются в течение 10 рабочих дней следующими заказчиками: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5"/>
      <w:bookmarkEnd w:id="3"/>
      <w:r w:rsidRPr="00282BB9">
        <w:rPr>
          <w:rFonts w:ascii="Times New Roman" w:hAnsi="Times New Roman" w:cs="Times New Roman"/>
          <w:sz w:val="24"/>
          <w:szCs w:val="24"/>
        </w:rPr>
        <w:t>а) муниципальными заказчиками, действующими от имени органов местного самоуправления муниципального образования</w:t>
      </w:r>
      <w:r w:rsidR="00CF2B75"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 (далее – органы местного самоуправления муниципального образования),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"/>
      <w:bookmarkEnd w:id="4"/>
      <w:r w:rsidRPr="00282BB9">
        <w:rPr>
          <w:rFonts w:ascii="Times New Roman" w:hAnsi="Times New Roman" w:cs="Times New Roman"/>
          <w:sz w:val="24"/>
          <w:szCs w:val="24"/>
        </w:rPr>
        <w:t xml:space="preserve">б) бюджетными учреждениями, созданными органами местного самоуправления муниципального образования, за исключением закупок, осуществляемых в соответствии с </w:t>
      </w:r>
      <w:hyperlink r:id="rId8" w:history="1">
        <w:r w:rsidRPr="00282BB9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282BB9">
          <w:rPr>
            <w:rFonts w:ascii="Times New Roman" w:hAnsi="Times New Roman" w:cs="Times New Roman"/>
            <w:sz w:val="24"/>
            <w:szCs w:val="24"/>
          </w:rPr>
          <w:t>6 статьи 15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- со дня утверждения планов финансово-хозяйственной деятельности;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7"/>
      <w:bookmarkEnd w:id="5"/>
      <w:r w:rsidRPr="00282BB9">
        <w:rPr>
          <w:rFonts w:ascii="Times New Roman" w:hAnsi="Times New Roman" w:cs="Times New Roman"/>
          <w:sz w:val="24"/>
          <w:szCs w:val="24"/>
        </w:rPr>
        <w:t xml:space="preserve">в) автономными учреждениями, созданными органами местного самоуправления муниципального образования, муниципальными унитарными предприятиями, в случае, предусмотренном </w:t>
      </w:r>
      <w:hyperlink r:id="rId10" w:history="1">
        <w:r w:rsidRPr="00282BB9">
          <w:rPr>
            <w:rFonts w:ascii="Times New Roman" w:hAnsi="Times New Roman" w:cs="Times New Roman"/>
            <w:sz w:val="24"/>
            <w:szCs w:val="24"/>
          </w:rPr>
          <w:t>частью 4 статьи 15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8"/>
      <w:bookmarkEnd w:id="6"/>
      <w:r w:rsidRPr="00282BB9">
        <w:rPr>
          <w:rFonts w:ascii="Times New Roman" w:hAnsi="Times New Roman" w:cs="Times New Roman"/>
          <w:sz w:val="24"/>
          <w:szCs w:val="24"/>
        </w:rPr>
        <w:t xml:space="preserve">г) бюджетными, автономными учреждениями, созданными органами местного самоуправления муниципального образования,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муниципальных контрактов от лица указанного органа, в случаях, предусмотренных </w:t>
      </w:r>
      <w:hyperlink r:id="rId11" w:history="1">
        <w:r w:rsidRPr="00282BB9">
          <w:rPr>
            <w:rFonts w:ascii="Times New Roman" w:hAnsi="Times New Roman" w:cs="Times New Roman"/>
            <w:sz w:val="24"/>
            <w:szCs w:val="24"/>
          </w:rPr>
          <w:t>частью 6 статьи 15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- со дня доведения на соответствующий лицевой счет по переданным полномочиям объема прав в </w:t>
      </w:r>
      <w:r w:rsidRPr="00282BB9">
        <w:rPr>
          <w:rFonts w:ascii="Times New Roman" w:hAnsi="Times New Roman" w:cs="Times New Roman"/>
          <w:sz w:val="24"/>
          <w:szCs w:val="24"/>
        </w:rPr>
        <w:lastRenderedPageBreak/>
        <w:t>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4. Планы-графики закупок формируются заказчиками, указанными в </w:t>
      </w:r>
      <w:hyperlink w:anchor="P44" w:history="1">
        <w:r w:rsidRPr="00282BB9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ежегодно на очередной финансовый год в соответствии с планом закупок с учетом следующих положений: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 а) заказчики, указанные в </w:t>
      </w:r>
      <w:hyperlink w:anchor="P45" w:history="1">
        <w:r w:rsidRPr="00282BB9">
          <w:rPr>
            <w:rFonts w:ascii="Times New Roman" w:hAnsi="Times New Roman" w:cs="Times New Roman"/>
            <w:sz w:val="24"/>
            <w:szCs w:val="24"/>
          </w:rPr>
          <w:t>подпункте "а" пункта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- в сроки, установленные главными распорядителями средств местного бюджета, но не позднее сроков, установленного абзацем первым настоящего пункта: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</w:t>
      </w:r>
      <w:r w:rsidR="00CF2B75"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б) заказчики, указанные в </w:t>
      </w:r>
      <w:hyperlink w:anchor="P46" w:history="1">
        <w:r w:rsidRPr="00282BB9">
          <w:rPr>
            <w:rFonts w:ascii="Times New Roman" w:hAnsi="Times New Roman" w:cs="Times New Roman"/>
            <w:sz w:val="24"/>
            <w:szCs w:val="24"/>
          </w:rPr>
          <w:t>подпункте "б" пункта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- в сроки, установленные органами, осуществляющими функции и полномочия их учредителя: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формируют планы-графики закупок после внесения проекта решения о бюджете на рассмотрение Совета депутатов муниципального образования</w:t>
      </w:r>
      <w:r w:rsidR="00CF2B75"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в) заказчики, указанные в </w:t>
      </w:r>
      <w:hyperlink w:anchor="P47" w:history="1">
        <w:r w:rsidRPr="00282BB9">
          <w:rPr>
            <w:rFonts w:ascii="Times New Roman" w:hAnsi="Times New Roman" w:cs="Times New Roman"/>
            <w:sz w:val="24"/>
            <w:szCs w:val="24"/>
          </w:rPr>
          <w:t>подпункте "в" пункта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формируют планы-графики закупок после внесения проекта решения о бюджете на рассмотрение Совета депутатов муниципального образования</w:t>
      </w:r>
      <w:r w:rsidR="00CF2B75"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района;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г) заказчики, указанные в </w:t>
      </w:r>
      <w:hyperlink w:anchor="P48" w:history="1">
        <w:r w:rsidRPr="00282BB9">
          <w:rPr>
            <w:rFonts w:ascii="Times New Roman" w:hAnsi="Times New Roman" w:cs="Times New Roman"/>
            <w:sz w:val="24"/>
            <w:szCs w:val="24"/>
          </w:rPr>
          <w:t>подпункте "г" пункта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формируют планы-графики закупок после внесения проекта решения о бюджете на рассмотрение Совета депутатов муниципального образования</w:t>
      </w:r>
      <w:r w:rsidR="00CF2B75">
        <w:rPr>
          <w:rFonts w:ascii="Times New Roman" w:hAnsi="Times New Roman" w:cs="Times New Roman"/>
          <w:sz w:val="24"/>
          <w:szCs w:val="24"/>
        </w:rPr>
        <w:t xml:space="preserve">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5. Формирование, утверждение и ведение планов-графиков закупок заказчиками, указанными в </w:t>
      </w:r>
      <w:hyperlink w:anchor="P48" w:history="1">
        <w:r w:rsidRPr="00282BB9">
          <w:rPr>
            <w:rFonts w:ascii="Times New Roman" w:hAnsi="Times New Roman" w:cs="Times New Roman"/>
            <w:sz w:val="24"/>
            <w:szCs w:val="24"/>
          </w:rPr>
          <w:t>подпункте "г" пункта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от лица соответствующих органов местного самоуправления, передавших этим заказчикам свои полномочия.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12" w:history="1">
        <w:r w:rsidRPr="00282BB9">
          <w:rPr>
            <w:rFonts w:ascii="Times New Roman" w:hAnsi="Times New Roman" w:cs="Times New Roman"/>
            <w:sz w:val="24"/>
            <w:szCs w:val="24"/>
          </w:rPr>
          <w:t>статьей 111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7. В случае если определение поставщиков (подрядчиков, исполнителей) для заказчиков, указанных в </w:t>
      </w:r>
      <w:hyperlink w:anchor="P44" w:history="1">
        <w:r w:rsidRPr="00282BB9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уполномоченным </w:t>
      </w:r>
      <w:r w:rsidRPr="00282BB9">
        <w:rPr>
          <w:rFonts w:ascii="Times New Roman" w:hAnsi="Times New Roman" w:cs="Times New Roman"/>
          <w:sz w:val="24"/>
          <w:szCs w:val="24"/>
        </w:rPr>
        <w:lastRenderedPageBreak/>
        <w:t xml:space="preserve">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3" w:history="1">
        <w:r w:rsidRPr="00282BB9">
          <w:rPr>
            <w:rFonts w:ascii="Times New Roman" w:hAnsi="Times New Roman" w:cs="Times New Roman"/>
            <w:sz w:val="24"/>
            <w:szCs w:val="24"/>
          </w:rPr>
          <w:t>статьей 26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4" w:history="1">
        <w:r w:rsidRPr="00282BB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P44" w:history="1">
        <w:r w:rsidRPr="00282BB9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10. Заказчики, указанные в </w:t>
      </w:r>
      <w:hyperlink w:anchor="P44" w:history="1">
        <w:r w:rsidRPr="00282BB9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ведут планы-графики закупок в соответствии с положениями Федерального </w:t>
      </w:r>
      <w:hyperlink r:id="rId15" w:history="1">
        <w:r w:rsidRPr="00282BB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и настоящего Порядка.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в) отмена заказчиком закупки, предусмотренной планом-графиком закупок;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д) выдача предписания органами контроля, определенными </w:t>
      </w:r>
      <w:hyperlink r:id="rId16" w:history="1">
        <w:r w:rsidRPr="00282BB9">
          <w:rPr>
            <w:rFonts w:ascii="Times New Roman" w:hAnsi="Times New Roman" w:cs="Times New Roman"/>
            <w:sz w:val="24"/>
            <w:szCs w:val="24"/>
          </w:rPr>
          <w:t>статьей 99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е) реализация решения, принятого заказчиком по итогам обязательного общественного обсуждения закупки;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з)</w:t>
      </w:r>
      <w:r w:rsidRPr="00282B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BB9">
        <w:rPr>
          <w:rFonts w:ascii="Times New Roman" w:hAnsi="Times New Roman" w:cs="Times New Roman"/>
          <w:sz w:val="24"/>
          <w:szCs w:val="24"/>
        </w:rPr>
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11.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77" w:history="1">
        <w:r w:rsidRPr="00282BB9">
          <w:rPr>
            <w:rFonts w:ascii="Times New Roman" w:hAnsi="Times New Roman" w:cs="Times New Roman"/>
            <w:sz w:val="24"/>
            <w:szCs w:val="24"/>
          </w:rPr>
          <w:t>пункте 12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настоящего Порядка, а в случае, если в соответствии с Федеральным </w:t>
      </w:r>
      <w:hyperlink r:id="rId17" w:history="1">
        <w:r w:rsidRPr="00282BB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</w:t>
      </w:r>
      <w:r w:rsidRPr="00282BB9">
        <w:rPr>
          <w:rFonts w:ascii="Times New Roman" w:hAnsi="Times New Roman" w:cs="Times New Roman"/>
          <w:sz w:val="24"/>
          <w:szCs w:val="24"/>
        </w:rPr>
        <w:lastRenderedPageBreak/>
        <w:t>(подрядчика, исполнителя), - до даты заключения контракта.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77"/>
      <w:bookmarkEnd w:id="7"/>
      <w:r w:rsidRPr="00282BB9">
        <w:rPr>
          <w:rFonts w:ascii="Times New Roman" w:hAnsi="Times New Roman" w:cs="Times New Roman"/>
          <w:sz w:val="24"/>
          <w:szCs w:val="24"/>
        </w:rPr>
        <w:t xml:space="preserve">12.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8" w:history="1">
        <w:r w:rsidRPr="00282BB9">
          <w:rPr>
            <w:rFonts w:ascii="Times New Roman" w:hAnsi="Times New Roman" w:cs="Times New Roman"/>
            <w:sz w:val="24"/>
            <w:szCs w:val="24"/>
          </w:rPr>
          <w:t>статьей 82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9" w:history="1">
        <w:r w:rsidRPr="00282BB9">
          <w:rPr>
            <w:rFonts w:ascii="Times New Roman" w:hAnsi="Times New Roman" w:cs="Times New Roman"/>
            <w:sz w:val="24"/>
            <w:szCs w:val="24"/>
          </w:rPr>
          <w:t>пунктами 9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 w:history="1">
        <w:r w:rsidRPr="00282BB9">
          <w:rPr>
            <w:rFonts w:ascii="Times New Roman" w:hAnsi="Times New Roman" w:cs="Times New Roman"/>
            <w:sz w:val="24"/>
            <w:szCs w:val="24"/>
          </w:rPr>
          <w:t>28 части 1 статьи 93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 - не позднее чем за один день до даты заключения контракта.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1" w:history="1">
        <w:r w:rsidRPr="00282BB9">
          <w:rPr>
            <w:rFonts w:ascii="Times New Roman" w:hAnsi="Times New Roman" w:cs="Times New Roman"/>
            <w:sz w:val="24"/>
            <w:szCs w:val="24"/>
          </w:rPr>
          <w:t>частью 7 статьи 18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22" w:history="1">
        <w:r w:rsidRPr="00282BB9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 xml:space="preserve">обоснование способа определения поставщика (подрядчика, исполнителя) в соответствии с </w:t>
      </w:r>
      <w:hyperlink r:id="rId23" w:history="1">
        <w:r w:rsidRPr="00282BB9">
          <w:rPr>
            <w:rFonts w:ascii="Times New Roman" w:hAnsi="Times New Roman" w:cs="Times New Roman"/>
            <w:sz w:val="24"/>
            <w:szCs w:val="24"/>
          </w:rPr>
          <w:t>главой 3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4" w:history="1">
        <w:r w:rsidRPr="00282BB9">
          <w:rPr>
            <w:rFonts w:ascii="Times New Roman" w:hAnsi="Times New Roman" w:cs="Times New Roman"/>
            <w:sz w:val="24"/>
            <w:szCs w:val="24"/>
          </w:rPr>
          <w:t>частью 2 статьи 31</w:t>
        </w:r>
      </w:hyperlink>
      <w:r w:rsidRPr="00282BB9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14. Порядок формирования, утверждения и ведения плана-графика закупок, устанавливаемый органами местного самоуправления муници</w:t>
      </w:r>
      <w:r w:rsidR="00CF2B75">
        <w:rPr>
          <w:rFonts w:ascii="Times New Roman" w:hAnsi="Times New Roman" w:cs="Times New Roman"/>
          <w:sz w:val="24"/>
          <w:szCs w:val="24"/>
        </w:rPr>
        <w:t>пального образования «Колгуевский сельсовет</w:t>
      </w:r>
      <w:r w:rsidRPr="00282BB9">
        <w:rPr>
          <w:rFonts w:ascii="Times New Roman" w:hAnsi="Times New Roman" w:cs="Times New Roman"/>
          <w:sz w:val="24"/>
          <w:szCs w:val="24"/>
        </w:rPr>
        <w:t>» Ненецкого автономного округа, должен предусматривать соответствие включаемой в план-график закупок информации показателям плана закупок, в том числе: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282BB9" w:rsidRPr="00282BB9" w:rsidRDefault="00282BB9" w:rsidP="00282B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BB9">
        <w:rPr>
          <w:rFonts w:ascii="Times New Roman" w:hAnsi="Times New Roman" w:cs="Times New Roman"/>
          <w:sz w:val="24"/>
          <w:szCs w:val="24"/>
        </w:rPr>
        <w:t>15. Требования к форме планов-графиков и порядок их размещения в единой информационной системе, устанавливаются Правительством Российской Федерации.</w:t>
      </w: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2BB9" w:rsidRPr="00282BB9" w:rsidRDefault="00282BB9" w:rsidP="00282B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5E35" w:rsidRPr="00282BB9" w:rsidRDefault="00CF2B75">
      <w:pPr>
        <w:rPr>
          <w:rFonts w:ascii="Times New Roman" w:hAnsi="Times New Roman" w:cs="Times New Roman"/>
          <w:sz w:val="24"/>
          <w:szCs w:val="24"/>
        </w:rPr>
      </w:pPr>
    </w:p>
    <w:sectPr w:rsidR="00DB5E35" w:rsidRPr="00282BB9" w:rsidSect="0093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A26A5"/>
    <w:multiLevelType w:val="hybridMultilevel"/>
    <w:tmpl w:val="8CF4091A"/>
    <w:lvl w:ilvl="0" w:tplc="597EA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01"/>
    <w:rsid w:val="00282BB9"/>
    <w:rsid w:val="002863AE"/>
    <w:rsid w:val="00CF2B75"/>
    <w:rsid w:val="00D75101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313FB-E130-41D7-B7E7-CB5A2504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B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2B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282BB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282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B2135C57A3CBFE2FEAD8DAE669DFF07B1B1E632825439669C5DF248B8CEF87F2B69874479FC1A9I7m6H" TargetMode="External"/><Relationship Id="rId13" Type="http://schemas.openxmlformats.org/officeDocument/2006/relationships/hyperlink" Target="consultantplus://offline/ref=2FB2135C57A3CBFE2FEAD8DAE669DFF07B1B1E632825439669C5DF248B8CEF87F2B69874479FC2A2I7m2H" TargetMode="External"/><Relationship Id="rId18" Type="http://schemas.openxmlformats.org/officeDocument/2006/relationships/hyperlink" Target="consultantplus://offline/ref=2FB2135C57A3CBFE2FEAD8DAE669DFF07B1B1E632825439669C5DF248B8CEF87F2B69874479EC0ACI7m6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FB2135C57A3CBFE2FEAD8DAE669DFF07B1B1E632825439669C5DF248B8CEF87F2B69874479FC1ACI7m0H" TargetMode="External"/><Relationship Id="rId7" Type="http://schemas.openxmlformats.org/officeDocument/2006/relationships/hyperlink" Target="consultantplus://offline/ref=2FB2135C57A3CBFE2FEAD8DAE669DFF07B1B1E632825439669C5DF248B8CEF87F2B69874479FC2ABI7m0H" TargetMode="External"/><Relationship Id="rId12" Type="http://schemas.openxmlformats.org/officeDocument/2006/relationships/hyperlink" Target="consultantplus://offline/ref=2FB2135C57A3CBFE2FEAD8DAE669DFF07B1B1E632825439669C5DF248B8CEF87F2B69874479EC6ABI7m4H" TargetMode="External"/><Relationship Id="rId17" Type="http://schemas.openxmlformats.org/officeDocument/2006/relationships/hyperlink" Target="consultantplus://offline/ref=2FB2135C57A3CBFE2FEAD8DAE669DFF07B1B1E632825439669C5DF248BI8mC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FB2135C57A3CBFE2FEAD8DAE669DFF07B1B1E632825439669C5DF248B8CEF87F2B69874479EC3ACI7m4H" TargetMode="External"/><Relationship Id="rId20" Type="http://schemas.openxmlformats.org/officeDocument/2006/relationships/hyperlink" Target="consultantplus://offline/ref=2FB2135C57A3CBFE2FEAD8DAE669DFF07B1B1E632825439669C5DF248B8CEF87F2B69874479EC2A3I7m7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5C417DA7F8E0541FA293D3B0E4A44F5416FB0D2F2350D75FFE4B45CE470B24D6524AW6V3F" TargetMode="External"/><Relationship Id="rId11" Type="http://schemas.openxmlformats.org/officeDocument/2006/relationships/hyperlink" Target="consultantplus://offline/ref=2FB2135C57A3CBFE2FEAD8DAE669DFF07B1B1E632825439669C5DF248B8CEF87F2B69874I4m7H" TargetMode="External"/><Relationship Id="rId24" Type="http://schemas.openxmlformats.org/officeDocument/2006/relationships/hyperlink" Target="consultantplus://offline/ref=2FB2135C57A3CBFE2FEAD8DAE669DFF07B1B1E632825439669C5DF248B8CEF87F2B69874479FC3AFI7m6H" TargetMode="External"/><Relationship Id="rId5" Type="http://schemas.openxmlformats.org/officeDocument/2006/relationships/hyperlink" Target="consultantplus://offline/ref=9D5C417DA7F8E0541FA293D3B0E4A44F5416FC0D222150D75FFE4B45CE470B24D6524A669FC7B524W5V4F" TargetMode="External"/><Relationship Id="rId15" Type="http://schemas.openxmlformats.org/officeDocument/2006/relationships/hyperlink" Target="consultantplus://offline/ref=2FB2135C57A3CBFE2FEAD8DAE669DFF07B1B1E632825439669C5DF248BI8mCH" TargetMode="External"/><Relationship Id="rId23" Type="http://schemas.openxmlformats.org/officeDocument/2006/relationships/hyperlink" Target="consultantplus://offline/ref=2FB2135C57A3CBFE2FEAD8DAE669DFF07B1B1E632825439669C5DF248B8CEF87F2B69874479FC2ADI7m1H" TargetMode="External"/><Relationship Id="rId10" Type="http://schemas.openxmlformats.org/officeDocument/2006/relationships/hyperlink" Target="consultantplus://offline/ref=2FB2135C57A3CBFE2FEAD8DAE669DFF07B1B1E632825439669C5DF248B8CEF87F2B698I7mCH" TargetMode="External"/><Relationship Id="rId19" Type="http://schemas.openxmlformats.org/officeDocument/2006/relationships/hyperlink" Target="consultantplus://offline/ref=2FB2135C57A3CBFE2FEAD8DAE669DFF07B1B1E632825439669C5DF248B8CEF87F2B69874479EC7A3I7m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B2135C57A3CBFE2FEAD8DAE669DFF07B1B1E632825439669C5DF248B8CEF87F2B69874I4m7H" TargetMode="External"/><Relationship Id="rId14" Type="http://schemas.openxmlformats.org/officeDocument/2006/relationships/hyperlink" Target="consultantplus://offline/ref=2FB2135C57A3CBFE2FEAD8DAE669DFF07B1B1E632825439669C5DF248BI8mCH" TargetMode="External"/><Relationship Id="rId22" Type="http://schemas.openxmlformats.org/officeDocument/2006/relationships/hyperlink" Target="consultantplus://offline/ref=2FB2135C57A3CBFE2FEAD8DAE669DFF07B1B1E632825439669C5DF248B8CEF87F2B69874479FC2AAI7m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2015-12-25T10:20:00Z</dcterms:created>
  <dcterms:modified xsi:type="dcterms:W3CDTF">2015-12-25T10:33:00Z</dcterms:modified>
</cp:coreProperties>
</file>