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80" w:rsidRPr="00C20A2E" w:rsidRDefault="00026780" w:rsidP="000267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20A2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26780" w:rsidRPr="00C20A2E" w:rsidRDefault="00026780" w:rsidP="00026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0267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(форма)</w:t>
      </w:r>
    </w:p>
    <w:p w:rsidR="00026780" w:rsidRPr="00C20A2E" w:rsidRDefault="00026780" w:rsidP="00026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6780" w:rsidRPr="00C20A2E" w:rsidRDefault="00026780" w:rsidP="000267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6"/>
      <w:bookmarkEnd w:id="1"/>
      <w:r w:rsidRPr="00C20A2E">
        <w:rPr>
          <w:rFonts w:ascii="Times New Roman" w:hAnsi="Times New Roman" w:cs="Times New Roman"/>
          <w:sz w:val="24"/>
          <w:szCs w:val="24"/>
        </w:rPr>
        <w:t>ПЕРЕЧЕНЬ</w:t>
      </w:r>
    </w:p>
    <w:p w:rsidR="00026780" w:rsidRPr="00C20A2E" w:rsidRDefault="00026780" w:rsidP="000267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</w:p>
    <w:p w:rsidR="00026780" w:rsidRPr="00C20A2E" w:rsidRDefault="00026780" w:rsidP="000267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свойства (в том числе качество) и иные характеристики</w:t>
      </w:r>
    </w:p>
    <w:p w:rsidR="00026780" w:rsidRPr="00C20A2E" w:rsidRDefault="00026780" w:rsidP="000267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20A2E">
        <w:rPr>
          <w:rFonts w:ascii="Times New Roman" w:hAnsi="Times New Roman" w:cs="Times New Roman"/>
          <w:sz w:val="24"/>
          <w:szCs w:val="24"/>
        </w:rPr>
        <w:t>(в том числе предельные цены товаров, работ, услуг) к ним</w:t>
      </w:r>
    </w:p>
    <w:p w:rsidR="00026780" w:rsidRPr="005F079A" w:rsidRDefault="00026780" w:rsidP="000267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3"/>
        <w:gridCol w:w="1003"/>
        <w:gridCol w:w="1947"/>
        <w:gridCol w:w="960"/>
        <w:gridCol w:w="1215"/>
        <w:gridCol w:w="1319"/>
        <w:gridCol w:w="1335"/>
        <w:gridCol w:w="1319"/>
        <w:gridCol w:w="1372"/>
        <w:gridCol w:w="2259"/>
        <w:gridCol w:w="1412"/>
      </w:tblGrid>
      <w:tr w:rsidR="00026780" w:rsidRPr="005E6E07" w:rsidTr="00276BA6">
        <w:tc>
          <w:tcPr>
            <w:tcW w:w="206" w:type="pct"/>
            <w:vMerge w:val="restar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359" w:type="pct"/>
            <w:vMerge w:val="restar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6" w:history="1">
              <w:r w:rsidRPr="005E6E07">
                <w:rPr>
                  <w:rFonts w:ascii="Times New Roman" w:hAnsi="Times New Roman" w:cs="Times New Roman"/>
                  <w:sz w:val="18"/>
                  <w:szCs w:val="18"/>
                </w:rPr>
                <w:t>ОКПД</w:t>
              </w:r>
            </w:hyperlink>
          </w:p>
        </w:tc>
        <w:tc>
          <w:tcPr>
            <w:tcW w:w="680" w:type="pct"/>
            <w:vMerge w:val="restar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741" w:type="pct"/>
            <w:gridSpan w:val="2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873" w:type="pct"/>
            <w:gridSpan w:val="2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установленные Администрацией муниципальног</w:t>
            </w:r>
            <w:r w:rsidR="00C20A2E">
              <w:rPr>
                <w:rFonts w:ascii="Times New Roman" w:hAnsi="Times New Roman" w:cs="Times New Roman"/>
                <w:sz w:val="18"/>
                <w:szCs w:val="18"/>
              </w:rPr>
              <w:t>о образования «Колгуевский сельсовет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C20A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Ненецкого автономного округа</w:t>
            </w:r>
          </w:p>
        </w:tc>
        <w:tc>
          <w:tcPr>
            <w:tcW w:w="2142" w:type="pct"/>
            <w:gridSpan w:val="4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Pr="00467FDB"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ами</w:t>
            </w:r>
            <w:r w:rsidRPr="00467FDB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самоуправления муниципального образования</w:t>
            </w:r>
          </w:p>
        </w:tc>
      </w:tr>
      <w:tr w:rsidR="00026780" w:rsidRPr="005E6E07" w:rsidTr="00276BA6">
        <w:tc>
          <w:tcPr>
            <w:tcW w:w="206" w:type="pct"/>
            <w:vMerge/>
          </w:tcPr>
          <w:p w:rsidR="00026780" w:rsidRPr="005E6E07" w:rsidRDefault="00026780" w:rsidP="00276B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" w:type="pct"/>
            <w:vMerge/>
          </w:tcPr>
          <w:p w:rsidR="00026780" w:rsidRPr="005E6E07" w:rsidRDefault="00026780" w:rsidP="00276B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</w:tcPr>
          <w:p w:rsidR="00026780" w:rsidRPr="005E6E07" w:rsidRDefault="00026780" w:rsidP="00276B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7" w:history="1">
              <w:r w:rsidRPr="005E6E07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397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04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469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409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487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786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отклонения значения характеристики от утвержденной Правительством Российской Федерации</w:t>
            </w:r>
          </w:p>
        </w:tc>
        <w:tc>
          <w:tcPr>
            <w:tcW w:w="459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функциональное назначение </w:t>
            </w:r>
            <w:hyperlink w:anchor="P153" w:history="1">
              <w:r w:rsidRPr="005E6E0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26780" w:rsidRPr="005E6E07" w:rsidTr="00276BA6">
        <w:tc>
          <w:tcPr>
            <w:tcW w:w="5000" w:type="pct"/>
            <w:gridSpan w:val="11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173" w:history="1">
              <w:r>
                <w:rPr>
                  <w:rFonts w:ascii="Times New Roman" w:hAnsi="Times New Roman" w:cs="Times New Roman"/>
                  <w:sz w:val="18"/>
                  <w:szCs w:val="18"/>
                </w:rPr>
                <w:t>П</w:t>
              </w:r>
              <w:r w:rsidRPr="005E6E07">
                <w:rPr>
                  <w:rFonts w:ascii="Times New Roman" w:hAnsi="Times New Roman" w:cs="Times New Roman"/>
                  <w:sz w:val="18"/>
                  <w:szCs w:val="18"/>
                </w:rPr>
                <w:t>риложением  2</w:t>
              </w:r>
            </w:hyperlink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 к Правилам определения требований к закупаемым </w:t>
            </w:r>
            <w:r w:rsidRPr="00467FDB"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ами</w:t>
            </w:r>
            <w:r w:rsidRPr="00467FDB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самоуправления 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  подведомственными им казенными и бюджетными учреждениями отдельным видам товаров, работ, услуг (в том числе предельных цен товаров, работ, услуг), утвержденным постановлением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Администрации м</w:t>
            </w:r>
            <w:r w:rsidR="00C20A2E">
              <w:rPr>
                <w:rFonts w:ascii="Times New Roman" w:hAnsi="Times New Roman" w:cs="Times New Roman"/>
                <w:sz w:val="18"/>
                <w:szCs w:val="18"/>
              </w:rPr>
              <w:t>униципального образования «Колгуевский сельсовет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 Ненецкого автономного округа</w:t>
            </w: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C65712">
              <w:rPr>
                <w:rFonts w:ascii="Times New Roman" w:hAnsi="Times New Roman" w:cs="Times New Roman"/>
                <w:sz w:val="18"/>
                <w:szCs w:val="18"/>
              </w:rPr>
              <w:t>25.12.</w:t>
            </w: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2015 г. </w:t>
            </w:r>
            <w:r w:rsidR="00C65712">
              <w:rPr>
                <w:rFonts w:ascii="Times New Roman" w:hAnsi="Times New Roman" w:cs="Times New Roman"/>
                <w:sz w:val="18"/>
                <w:szCs w:val="18"/>
              </w:rPr>
              <w:t>№ 91-п</w:t>
            </w:r>
          </w:p>
        </w:tc>
      </w:tr>
      <w:tr w:rsidR="00026780" w:rsidRPr="005E6E07" w:rsidTr="00276BA6">
        <w:tc>
          <w:tcPr>
            <w:tcW w:w="206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5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780" w:rsidRPr="005E6E07" w:rsidTr="00276BA6">
        <w:tc>
          <w:tcPr>
            <w:tcW w:w="5000" w:type="pct"/>
            <w:gridSpan w:val="11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Дополнительный перечень отдельных видов товаров, работ, услуг, определенный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главным распорядителем </w:t>
            </w:r>
          </w:p>
        </w:tc>
      </w:tr>
      <w:tr w:rsidR="00026780" w:rsidRPr="005E6E07" w:rsidTr="00276BA6">
        <w:tc>
          <w:tcPr>
            <w:tcW w:w="206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5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69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09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</w:tcPr>
          <w:p w:rsidR="00026780" w:rsidRPr="005E6E07" w:rsidRDefault="00026780" w:rsidP="00276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59" w:type="pct"/>
          </w:tcPr>
          <w:p w:rsidR="00026780" w:rsidRPr="005E6E07" w:rsidRDefault="00026780" w:rsidP="00276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E0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</w:tbl>
    <w:p w:rsidR="00DB5E35" w:rsidRDefault="004D44F5"/>
    <w:sectPr w:rsidR="00DB5E35" w:rsidSect="000267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1822"/>
    <w:multiLevelType w:val="hybridMultilevel"/>
    <w:tmpl w:val="B980DCE4"/>
    <w:lvl w:ilvl="0" w:tplc="88443A2A">
      <w:start w:val="1"/>
      <w:numFmt w:val="decimal"/>
      <w:lvlText w:val="%1."/>
      <w:lvlJc w:val="left"/>
      <w:pPr>
        <w:ind w:left="852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64"/>
    <w:rsid w:val="00026780"/>
    <w:rsid w:val="000B3B5A"/>
    <w:rsid w:val="00151A06"/>
    <w:rsid w:val="002863AE"/>
    <w:rsid w:val="004D44F5"/>
    <w:rsid w:val="00521064"/>
    <w:rsid w:val="005F4600"/>
    <w:rsid w:val="00C20A2E"/>
    <w:rsid w:val="00C65712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7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67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67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C20A2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C20A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7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67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67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C20A2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C20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35B546B1AEA54114115AAD9F1C9EA34B379E23A514ED9C6A6AD38F1D1J8C2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5B546B1AEA54114115AAD9F1C9EA34B379E6395748D9C6A6AD38F1D1J8C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Ледкова</dc:creator>
  <cp:lastModifiedBy>Томара</cp:lastModifiedBy>
  <cp:revision>2</cp:revision>
  <dcterms:created xsi:type="dcterms:W3CDTF">2016-01-12T08:06:00Z</dcterms:created>
  <dcterms:modified xsi:type="dcterms:W3CDTF">2016-01-12T08:06:00Z</dcterms:modified>
</cp:coreProperties>
</file>