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8B0" w:rsidRDefault="008B38B0" w:rsidP="008B38B0">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АДМИНИСТРАЦИЯ МУНИЦИПАЛЬНОГО ОБРАЗОВАНИЯ </w:t>
      </w:r>
    </w:p>
    <w:p w:rsidR="008B38B0" w:rsidRDefault="008B38B0" w:rsidP="008B38B0">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«КОЛГУЕВСКИЙ СЕЛЬСОВЕТ» НЕНЕЦКОГО АВТОНОМНОГО ОКРУГА</w:t>
      </w:r>
    </w:p>
    <w:p w:rsidR="008B38B0" w:rsidRDefault="008B38B0" w:rsidP="008B38B0">
      <w:pPr>
        <w:autoSpaceDE w:val="0"/>
        <w:autoSpaceDN w:val="0"/>
        <w:adjustRightInd w:val="0"/>
        <w:spacing w:after="0" w:line="240" w:lineRule="auto"/>
        <w:jc w:val="center"/>
        <w:rPr>
          <w:rFonts w:ascii="Times New Roman" w:eastAsia="Times New Roman" w:hAnsi="Times New Roman"/>
          <w:b/>
          <w:bCs/>
          <w:sz w:val="24"/>
          <w:szCs w:val="24"/>
          <w:lang w:eastAsia="ru-RU"/>
        </w:rPr>
      </w:pPr>
    </w:p>
    <w:p w:rsidR="008B38B0" w:rsidRDefault="008B38B0" w:rsidP="008B38B0">
      <w:pPr>
        <w:autoSpaceDE w:val="0"/>
        <w:autoSpaceDN w:val="0"/>
        <w:adjustRightInd w:val="0"/>
        <w:spacing w:after="0" w:line="240" w:lineRule="auto"/>
        <w:jc w:val="center"/>
        <w:rPr>
          <w:rFonts w:ascii="Times New Roman" w:eastAsia="Times New Roman" w:hAnsi="Times New Roman"/>
          <w:b/>
          <w:bCs/>
          <w:sz w:val="24"/>
          <w:szCs w:val="24"/>
          <w:lang w:eastAsia="ru-RU"/>
        </w:rPr>
      </w:pPr>
    </w:p>
    <w:p w:rsidR="008B38B0" w:rsidRDefault="008B38B0" w:rsidP="008B38B0">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ПОСТАНОВЛЕНИЕ</w:t>
      </w:r>
    </w:p>
    <w:p w:rsidR="008B38B0" w:rsidRDefault="008B38B0" w:rsidP="008B38B0">
      <w:pPr>
        <w:autoSpaceDE w:val="0"/>
        <w:autoSpaceDN w:val="0"/>
        <w:adjustRightInd w:val="0"/>
        <w:spacing w:after="0" w:line="240" w:lineRule="auto"/>
        <w:rPr>
          <w:rFonts w:ascii="Times New Roman" w:eastAsia="Times New Roman" w:hAnsi="Times New Roman"/>
          <w:b/>
          <w:bCs/>
          <w:sz w:val="24"/>
          <w:szCs w:val="24"/>
          <w:lang w:eastAsia="ru-RU"/>
        </w:rPr>
      </w:pPr>
    </w:p>
    <w:p w:rsidR="008B38B0" w:rsidRDefault="008B38B0" w:rsidP="008B38B0">
      <w:pPr>
        <w:keepNext/>
        <w:spacing w:after="0" w:line="240" w:lineRule="auto"/>
        <w:jc w:val="both"/>
        <w:outlineLvl w:val="2"/>
        <w:rPr>
          <w:rFonts w:ascii="Times New Roman" w:eastAsia="Times New Roman" w:hAnsi="Times New Roman"/>
          <w:b/>
          <w:bCs/>
          <w:sz w:val="24"/>
          <w:szCs w:val="24"/>
          <w:u w:val="single"/>
          <w:lang w:eastAsia="ru-RU"/>
        </w:rPr>
      </w:pPr>
      <w:r>
        <w:rPr>
          <w:rFonts w:ascii="Times New Roman" w:eastAsia="Times New Roman" w:hAnsi="Times New Roman"/>
          <w:b/>
          <w:bCs/>
          <w:sz w:val="24"/>
          <w:szCs w:val="24"/>
          <w:u w:val="single"/>
          <w:lang w:eastAsia="ru-RU"/>
        </w:rPr>
        <w:t xml:space="preserve">от </w:t>
      </w:r>
      <w:r>
        <w:rPr>
          <w:rFonts w:ascii="Times New Roman" w:eastAsia="Times New Roman" w:hAnsi="Times New Roman"/>
          <w:b/>
          <w:bCs/>
          <w:sz w:val="24"/>
          <w:szCs w:val="24"/>
          <w:u w:val="single"/>
          <w:lang w:eastAsia="ru-RU"/>
        </w:rPr>
        <w:t>23</w:t>
      </w:r>
      <w:r>
        <w:rPr>
          <w:rFonts w:ascii="Times New Roman" w:eastAsia="Times New Roman" w:hAnsi="Times New Roman"/>
          <w:b/>
          <w:bCs/>
          <w:sz w:val="24"/>
          <w:szCs w:val="24"/>
          <w:u w:val="single"/>
          <w:lang w:eastAsia="ru-RU"/>
        </w:rPr>
        <w:t xml:space="preserve"> </w:t>
      </w:r>
      <w:r>
        <w:rPr>
          <w:rFonts w:ascii="Times New Roman" w:eastAsia="Times New Roman" w:hAnsi="Times New Roman"/>
          <w:b/>
          <w:bCs/>
          <w:sz w:val="24"/>
          <w:szCs w:val="24"/>
          <w:u w:val="single"/>
          <w:lang w:eastAsia="ru-RU"/>
        </w:rPr>
        <w:t>марта 2020</w:t>
      </w:r>
      <w:r>
        <w:rPr>
          <w:rFonts w:ascii="Times New Roman" w:eastAsia="Times New Roman" w:hAnsi="Times New Roman"/>
          <w:b/>
          <w:bCs/>
          <w:sz w:val="24"/>
          <w:szCs w:val="24"/>
          <w:u w:val="single"/>
          <w:lang w:eastAsia="ru-RU"/>
        </w:rPr>
        <w:t xml:space="preserve"> года № </w:t>
      </w:r>
      <w:r>
        <w:rPr>
          <w:rFonts w:ascii="Times New Roman" w:eastAsia="Times New Roman" w:hAnsi="Times New Roman"/>
          <w:b/>
          <w:bCs/>
          <w:sz w:val="24"/>
          <w:szCs w:val="24"/>
          <w:u w:val="single"/>
          <w:lang w:eastAsia="ru-RU"/>
        </w:rPr>
        <w:t>37</w:t>
      </w:r>
      <w:r>
        <w:rPr>
          <w:rFonts w:ascii="Times New Roman" w:eastAsia="Times New Roman" w:hAnsi="Times New Roman"/>
          <w:b/>
          <w:bCs/>
          <w:sz w:val="24"/>
          <w:szCs w:val="24"/>
          <w:u w:val="single"/>
          <w:lang w:eastAsia="ru-RU"/>
        </w:rPr>
        <w:t>-п</w:t>
      </w:r>
    </w:p>
    <w:p w:rsidR="008B38B0" w:rsidRDefault="008B38B0" w:rsidP="008B38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 Бугрино Ненецкого автономного округа</w:t>
      </w:r>
    </w:p>
    <w:p w:rsidR="008B38B0" w:rsidRDefault="008B38B0" w:rsidP="008B38B0">
      <w:pPr>
        <w:spacing w:after="0" w:line="240" w:lineRule="auto"/>
        <w:rPr>
          <w:rFonts w:ascii="Times New Roman" w:eastAsia="Times New Roman" w:hAnsi="Times New Roman"/>
          <w:sz w:val="24"/>
          <w:szCs w:val="24"/>
          <w:lang w:eastAsia="ru-RU"/>
        </w:rPr>
      </w:pPr>
    </w:p>
    <w:p w:rsidR="008B38B0" w:rsidRDefault="008B38B0" w:rsidP="008B38B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 присвоении МП ЗР «Севержилкомсервис»</w:t>
      </w:r>
    </w:p>
    <w:p w:rsidR="008B38B0" w:rsidRDefault="008B38B0" w:rsidP="008B38B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статуса  специализированной службы по вопросам похоронного дела</w:t>
      </w:r>
    </w:p>
    <w:p w:rsidR="008B38B0" w:rsidRDefault="008B38B0" w:rsidP="008B38B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территории муниципального образования</w:t>
      </w:r>
    </w:p>
    <w:p w:rsidR="008B38B0" w:rsidRDefault="008B38B0" w:rsidP="008B38B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«Колгуевский сельсовет» Ненецкого автономного округа</w:t>
      </w:r>
    </w:p>
    <w:p w:rsidR="008B38B0" w:rsidRDefault="008B38B0" w:rsidP="008B38B0">
      <w:pPr>
        <w:spacing w:after="0" w:line="240" w:lineRule="auto"/>
        <w:ind w:firstLine="709"/>
        <w:jc w:val="both"/>
        <w:rPr>
          <w:rFonts w:ascii="Times New Roman" w:eastAsia="Times New Roman" w:hAnsi="Times New Roman"/>
          <w:sz w:val="24"/>
          <w:szCs w:val="24"/>
          <w:lang w:eastAsia="ru-RU"/>
        </w:rPr>
      </w:pPr>
    </w:p>
    <w:p w:rsidR="008B38B0" w:rsidRDefault="008B38B0" w:rsidP="008B38B0">
      <w:pPr>
        <w:spacing w:after="0" w:line="240" w:lineRule="auto"/>
        <w:ind w:firstLine="708"/>
        <w:jc w:val="both"/>
        <w:rPr>
          <w:rFonts w:ascii="Times New Roman" w:eastAsia="SimSun" w:hAnsi="Times New Roman"/>
          <w:kern w:val="2"/>
          <w:sz w:val="24"/>
          <w:szCs w:val="24"/>
          <w:lang w:eastAsia="ar-SA"/>
        </w:rPr>
      </w:pPr>
    </w:p>
    <w:p w:rsidR="008B38B0" w:rsidRDefault="008B38B0" w:rsidP="008B38B0">
      <w:pPr>
        <w:spacing w:after="0" w:line="240" w:lineRule="auto"/>
        <w:ind w:firstLine="708"/>
        <w:jc w:val="both"/>
        <w:rPr>
          <w:rFonts w:ascii="Times New Roman" w:eastAsia="SimSun" w:hAnsi="Times New Roman"/>
          <w:kern w:val="2"/>
          <w:sz w:val="24"/>
          <w:szCs w:val="24"/>
          <w:lang w:eastAsia="ar-SA"/>
        </w:rPr>
      </w:pPr>
      <w:r>
        <w:rPr>
          <w:rFonts w:ascii="Times New Roman" w:eastAsia="SimSun" w:hAnsi="Times New Roman"/>
          <w:kern w:val="2"/>
          <w:sz w:val="24"/>
          <w:szCs w:val="24"/>
          <w:lang w:eastAsia="ar-SA"/>
        </w:rPr>
        <w:t>В соответствии с Федеральным Законам от 06.10.2003 №131-ФЗ «Об общих принципах организации местного самоуправления в Российской Федерации», Федеральным законом от 12.01.1996 №8-ФЗ «О погребении и похоронном деле», протоколом</w:t>
      </w:r>
      <w:r>
        <w:rPr>
          <w:rFonts w:ascii="Times New Roman" w:eastAsia="Times New Roman" w:hAnsi="Times New Roman"/>
          <w:sz w:val="24"/>
          <w:szCs w:val="24"/>
          <w:lang w:eastAsia="ru-RU"/>
        </w:rPr>
        <w:t xml:space="preserve"> № 2 рассмотрения заявок на участие в открытом конкурсе по выбору специализированной службы по вопросам похоронного дела на территории муниципального образования «Колгуевский сельсовет» Ненецкого автономного округа от </w:t>
      </w:r>
      <w:r>
        <w:rPr>
          <w:rFonts w:ascii="Times New Roman" w:eastAsia="Times New Roman" w:hAnsi="Times New Roman"/>
          <w:sz w:val="24"/>
          <w:szCs w:val="24"/>
          <w:lang w:eastAsia="ru-RU"/>
        </w:rPr>
        <w:t>20 марта 2020</w:t>
      </w:r>
      <w:r>
        <w:rPr>
          <w:rFonts w:ascii="Times New Roman" w:eastAsia="Times New Roman" w:hAnsi="Times New Roman"/>
          <w:sz w:val="24"/>
          <w:szCs w:val="24"/>
          <w:lang w:eastAsia="ru-RU"/>
        </w:rPr>
        <w:t xml:space="preserve"> года</w:t>
      </w:r>
      <w:r>
        <w:rPr>
          <w:rFonts w:ascii="Times New Roman" w:eastAsia="Times New Roman" w:hAnsi="Times New Roman"/>
          <w:b/>
          <w:sz w:val="24"/>
          <w:szCs w:val="24"/>
          <w:lang w:eastAsia="ru-RU"/>
        </w:rPr>
        <w:t xml:space="preserve"> </w:t>
      </w:r>
      <w:r>
        <w:rPr>
          <w:rFonts w:ascii="Times New Roman" w:eastAsia="SimSun" w:hAnsi="Times New Roman"/>
          <w:kern w:val="2"/>
          <w:sz w:val="24"/>
          <w:szCs w:val="24"/>
          <w:lang w:eastAsia="ar-SA"/>
        </w:rPr>
        <w:t xml:space="preserve">Администрация МО «Колгуевский сельсовет» НАО </w:t>
      </w:r>
    </w:p>
    <w:p w:rsidR="008B38B0" w:rsidRDefault="008B38B0" w:rsidP="008B38B0">
      <w:pPr>
        <w:spacing w:after="0" w:line="240" w:lineRule="auto"/>
        <w:ind w:firstLine="708"/>
        <w:jc w:val="both"/>
        <w:rPr>
          <w:rFonts w:ascii="Times New Roman" w:eastAsia="SimSun" w:hAnsi="Times New Roman"/>
          <w:kern w:val="2"/>
          <w:sz w:val="24"/>
          <w:szCs w:val="24"/>
          <w:lang w:eastAsia="ar-SA"/>
        </w:rPr>
      </w:pPr>
      <w:r>
        <w:rPr>
          <w:rFonts w:ascii="Times New Roman" w:eastAsia="SimSun" w:hAnsi="Times New Roman"/>
          <w:kern w:val="2"/>
          <w:sz w:val="24"/>
          <w:szCs w:val="24"/>
          <w:lang w:eastAsia="ar-SA"/>
        </w:rPr>
        <w:t>ПОСТАНОВЛЯЕТ:</w:t>
      </w:r>
    </w:p>
    <w:p w:rsidR="008B38B0" w:rsidRDefault="008B38B0" w:rsidP="008B38B0">
      <w:pPr>
        <w:spacing w:after="0" w:line="240" w:lineRule="auto"/>
        <w:ind w:firstLine="708"/>
        <w:jc w:val="both"/>
        <w:rPr>
          <w:rFonts w:ascii="Times New Roman" w:eastAsia="SimSun" w:hAnsi="Times New Roman"/>
          <w:kern w:val="2"/>
          <w:sz w:val="24"/>
          <w:szCs w:val="24"/>
          <w:lang w:eastAsia="ar-SA"/>
        </w:rPr>
      </w:pPr>
    </w:p>
    <w:p w:rsidR="008B38B0" w:rsidRDefault="008B38B0" w:rsidP="008B38B0">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1.По результатам открытого конкурса по выбору специализированной службы по вопросам похоронного дела на территории муниципального образования «Колгуевский сельсовет» Ненецкого автономного округа присвоить МП ЗР «Севержилкомсервис» статус специализированной службы по вопросам похоронного дела на территории муниципального образования «Колгуевский сельсовет» Ненецкого автономного округа. </w:t>
      </w:r>
    </w:p>
    <w:p w:rsidR="008B38B0" w:rsidRDefault="008B38B0" w:rsidP="008B38B0">
      <w:pPr>
        <w:tabs>
          <w:tab w:val="left" w:pos="-284"/>
        </w:tabs>
        <w:spacing w:after="0" w:line="240" w:lineRule="auto"/>
        <w:ind w:firstLine="709"/>
        <w:jc w:val="both"/>
        <w:rPr>
          <w:rFonts w:ascii="Times New Roman" w:eastAsia="Times New Roman" w:hAnsi="Times New Roman"/>
          <w:sz w:val="24"/>
          <w:szCs w:val="24"/>
          <w:lang w:eastAsia="ru-RU"/>
        </w:rPr>
      </w:pPr>
    </w:p>
    <w:p w:rsidR="008B38B0" w:rsidRDefault="008B38B0" w:rsidP="008B38B0">
      <w:pPr>
        <w:tabs>
          <w:tab w:val="left" w:pos="-284"/>
        </w:tabs>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2. Настоящее Постановление вступает в силу после его официального опубликования (обнародования).</w:t>
      </w:r>
    </w:p>
    <w:p w:rsidR="008B38B0" w:rsidRDefault="008B38B0" w:rsidP="008B38B0">
      <w:pPr>
        <w:autoSpaceDE w:val="0"/>
        <w:autoSpaceDN w:val="0"/>
        <w:adjustRightInd w:val="0"/>
        <w:spacing w:after="0" w:line="240" w:lineRule="auto"/>
        <w:outlineLvl w:val="0"/>
        <w:rPr>
          <w:rFonts w:ascii="Arial" w:hAnsi="Arial" w:cs="Arial"/>
          <w:sz w:val="24"/>
          <w:szCs w:val="24"/>
        </w:rPr>
      </w:pPr>
    </w:p>
    <w:p w:rsidR="008B38B0" w:rsidRDefault="008B38B0" w:rsidP="008B38B0">
      <w:pPr>
        <w:autoSpaceDE w:val="0"/>
        <w:autoSpaceDN w:val="0"/>
        <w:adjustRightInd w:val="0"/>
        <w:spacing w:after="0" w:line="240" w:lineRule="auto"/>
        <w:outlineLvl w:val="0"/>
        <w:rPr>
          <w:rFonts w:ascii="Times New Roman" w:hAnsi="Times New Roman"/>
          <w:sz w:val="24"/>
          <w:szCs w:val="24"/>
        </w:rPr>
      </w:pPr>
    </w:p>
    <w:p w:rsidR="008B38B0" w:rsidRDefault="008B38B0" w:rsidP="008B38B0">
      <w:pPr>
        <w:autoSpaceDE w:val="0"/>
        <w:autoSpaceDN w:val="0"/>
        <w:adjustRightInd w:val="0"/>
        <w:spacing w:after="0" w:line="240" w:lineRule="auto"/>
        <w:outlineLvl w:val="0"/>
        <w:rPr>
          <w:rFonts w:ascii="Times New Roman" w:hAnsi="Times New Roman"/>
          <w:sz w:val="24"/>
          <w:szCs w:val="24"/>
        </w:rPr>
      </w:pPr>
    </w:p>
    <w:p w:rsidR="008B38B0" w:rsidRDefault="008B38B0" w:rsidP="008B38B0">
      <w:pPr>
        <w:autoSpaceDE w:val="0"/>
        <w:autoSpaceDN w:val="0"/>
        <w:adjustRightInd w:val="0"/>
        <w:spacing w:after="0" w:line="240" w:lineRule="auto"/>
        <w:outlineLvl w:val="0"/>
        <w:rPr>
          <w:rFonts w:ascii="Times New Roman" w:hAnsi="Times New Roman"/>
          <w:sz w:val="24"/>
          <w:szCs w:val="24"/>
        </w:rPr>
      </w:pPr>
      <w:bookmarkStart w:id="0" w:name="_GoBack"/>
      <w:bookmarkEnd w:id="0"/>
    </w:p>
    <w:p w:rsidR="008B38B0" w:rsidRDefault="008B38B0" w:rsidP="008B38B0">
      <w:pPr>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И.о.</w:t>
      </w:r>
      <w:r>
        <w:rPr>
          <w:rFonts w:ascii="Times New Roman" w:hAnsi="Times New Roman"/>
          <w:sz w:val="24"/>
          <w:szCs w:val="24"/>
        </w:rPr>
        <w:t>Глав</w:t>
      </w:r>
      <w:r>
        <w:rPr>
          <w:rFonts w:ascii="Times New Roman" w:hAnsi="Times New Roman"/>
          <w:sz w:val="24"/>
          <w:szCs w:val="24"/>
        </w:rPr>
        <w:t>ы</w:t>
      </w:r>
      <w:r>
        <w:rPr>
          <w:rFonts w:ascii="Times New Roman" w:hAnsi="Times New Roman"/>
          <w:sz w:val="24"/>
          <w:szCs w:val="24"/>
        </w:rPr>
        <w:t xml:space="preserve"> </w:t>
      </w:r>
      <w:r>
        <w:rPr>
          <w:rFonts w:ascii="Times New Roman" w:hAnsi="Times New Roman"/>
          <w:sz w:val="24"/>
          <w:szCs w:val="24"/>
        </w:rPr>
        <w:t>Администрации</w:t>
      </w:r>
    </w:p>
    <w:p w:rsidR="008B38B0" w:rsidRDefault="008B38B0" w:rsidP="008B38B0">
      <w:pPr>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 xml:space="preserve">МО </w:t>
      </w:r>
      <w:r>
        <w:rPr>
          <w:rFonts w:ascii="Times New Roman" w:hAnsi="Times New Roman" w:cs="Arial"/>
          <w:sz w:val="24"/>
          <w:szCs w:val="24"/>
        </w:rPr>
        <w:t xml:space="preserve">«Колгуевский сельсовет» </w:t>
      </w:r>
      <w:r>
        <w:rPr>
          <w:rFonts w:ascii="Times New Roman" w:hAnsi="Times New Roman"/>
          <w:sz w:val="24"/>
          <w:szCs w:val="24"/>
        </w:rPr>
        <w:t>НАО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 xml:space="preserve">           М.В.Васильева</w:t>
      </w:r>
    </w:p>
    <w:p w:rsidR="00592AB7" w:rsidRDefault="00592AB7"/>
    <w:sectPr w:rsidR="00592A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F20"/>
    <w:rsid w:val="00592AB7"/>
    <w:rsid w:val="008B38B0"/>
    <w:rsid w:val="00CC7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417E0-7D48-4C8E-B337-C80A82F3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8B0"/>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38B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B38B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7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222</Words>
  <Characters>1266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Коскова</dc:creator>
  <cp:keywords/>
  <dc:description/>
  <cp:lastModifiedBy>Екатерина Коскова</cp:lastModifiedBy>
  <cp:revision>3</cp:revision>
  <cp:lastPrinted>2020-03-23T06:47:00Z</cp:lastPrinted>
  <dcterms:created xsi:type="dcterms:W3CDTF">2020-03-23T06:39:00Z</dcterms:created>
  <dcterms:modified xsi:type="dcterms:W3CDTF">2020-03-23T06:47:00Z</dcterms:modified>
</cp:coreProperties>
</file>