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364A" w:rsidRDefault="00F1364A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  <w:bookmarkStart w:id="0" w:name="_GoBack"/>
    </w:p>
    <w:p w:rsidR="00F1364A" w:rsidRDefault="00F1364A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</w:p>
    <w:p w:rsidR="001572C7" w:rsidRDefault="001572C7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  <w:r>
        <w:t xml:space="preserve">Приложение </w:t>
      </w:r>
    </w:p>
    <w:p w:rsidR="00F0708F" w:rsidRDefault="00883DD0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  <w:r>
        <w:t>к</w:t>
      </w:r>
      <w:r w:rsidR="00CA0C2E">
        <w:t xml:space="preserve"> р</w:t>
      </w:r>
      <w:r w:rsidR="00F0708F">
        <w:t>ешению избирательной комиссии</w:t>
      </w:r>
    </w:p>
    <w:p w:rsidR="00CA0C2E" w:rsidRDefault="00F0708F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  <w:r>
        <w:t>МО «</w:t>
      </w:r>
      <w:r w:rsidR="00D66521">
        <w:t xml:space="preserve">Колгуевский </w:t>
      </w:r>
      <w:r w:rsidR="00327390">
        <w:t xml:space="preserve">сельсовет» НАО </w:t>
      </w:r>
    </w:p>
    <w:p w:rsidR="00F0708F" w:rsidRDefault="00F0708F" w:rsidP="00F0708F">
      <w:pPr>
        <w:pStyle w:val="211"/>
        <w:widowControl w:val="0"/>
        <w:tabs>
          <w:tab w:val="left" w:pos="7980"/>
        </w:tabs>
        <w:spacing w:line="240" w:lineRule="auto"/>
        <w:ind w:left="7371" w:right="0" w:hanging="3969"/>
        <w:jc w:val="right"/>
      </w:pPr>
      <w:r>
        <w:t>от</w:t>
      </w:r>
      <w:r w:rsidR="005F2F5C">
        <w:t xml:space="preserve"> 27</w:t>
      </w:r>
      <w:r w:rsidR="00D66521">
        <w:t xml:space="preserve"> июня 2019</w:t>
      </w:r>
      <w:r w:rsidR="00327390">
        <w:t xml:space="preserve"> года</w:t>
      </w:r>
      <w:r w:rsidR="00F1364A">
        <w:t xml:space="preserve"> № 16</w:t>
      </w:r>
    </w:p>
    <w:p w:rsidR="001572C7" w:rsidRDefault="001572C7" w:rsidP="001760D1">
      <w:pPr>
        <w:pStyle w:val="211"/>
        <w:widowControl w:val="0"/>
        <w:spacing w:line="240" w:lineRule="auto"/>
        <w:ind w:right="0"/>
      </w:pPr>
    </w:p>
    <w:p w:rsidR="001572C7" w:rsidRDefault="001572C7" w:rsidP="001760D1">
      <w:pPr>
        <w:pStyle w:val="211"/>
        <w:widowControl w:val="0"/>
        <w:spacing w:line="240" w:lineRule="auto"/>
        <w:ind w:right="0"/>
      </w:pPr>
    </w:p>
    <w:tbl>
      <w:tblPr>
        <w:tblW w:w="7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0"/>
        <w:gridCol w:w="2382"/>
        <w:gridCol w:w="2298"/>
      </w:tblGrid>
      <w:tr w:rsidR="001572C7" w:rsidRPr="00F92EDF" w:rsidTr="00076170">
        <w:trPr>
          <w:trHeight w:hRule="exact" w:val="1268"/>
          <w:jc w:val="center"/>
        </w:trPr>
        <w:tc>
          <w:tcPr>
            <w:tcW w:w="7810" w:type="dxa"/>
            <w:gridSpan w:val="3"/>
            <w:vAlign w:val="center"/>
          </w:tcPr>
          <w:p w:rsidR="00CA0C2E" w:rsidRDefault="00076170" w:rsidP="00CA0C2E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>В</w:t>
            </w:r>
            <w:r w:rsidR="001572C7" w:rsidRPr="00C46EC6">
              <w:rPr>
                <w:spacing w:val="-2"/>
                <w:w w:val="80"/>
              </w:rPr>
              <w:t xml:space="preserve">ыборы </w:t>
            </w:r>
            <w:r w:rsidR="002623E3">
              <w:rPr>
                <w:spacing w:val="-2"/>
                <w:w w:val="80"/>
              </w:rPr>
              <w:t>г</w:t>
            </w:r>
            <w:r w:rsidR="001572C7">
              <w:rPr>
                <w:spacing w:val="-2"/>
                <w:w w:val="80"/>
              </w:rPr>
              <w:t xml:space="preserve">лавы муниципального образования </w:t>
            </w:r>
          </w:p>
          <w:p w:rsidR="002623E3" w:rsidRDefault="001572C7" w:rsidP="00CA0C2E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>«</w:t>
            </w:r>
            <w:r w:rsidR="00D66521">
              <w:rPr>
                <w:spacing w:val="-2"/>
                <w:w w:val="80"/>
              </w:rPr>
              <w:t xml:space="preserve">Колгуевский </w:t>
            </w:r>
            <w:r>
              <w:rPr>
                <w:spacing w:val="-2"/>
                <w:w w:val="80"/>
              </w:rPr>
              <w:t xml:space="preserve">сельсовет» Ненецкого автономного округа </w:t>
            </w:r>
          </w:p>
          <w:p w:rsidR="001572C7" w:rsidRDefault="002306F3" w:rsidP="00CA0C2E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08</w:t>
            </w:r>
            <w:r w:rsidR="00076170">
              <w:rPr>
                <w:bCs/>
                <w:iCs/>
                <w:szCs w:val="24"/>
              </w:rPr>
              <w:t xml:space="preserve"> сентября</w:t>
            </w:r>
            <w:r w:rsidR="00CA0C2E">
              <w:rPr>
                <w:bCs/>
                <w:iCs/>
                <w:szCs w:val="24"/>
              </w:rPr>
              <w:t xml:space="preserve"> 201</w:t>
            </w:r>
            <w:r>
              <w:rPr>
                <w:bCs/>
                <w:iCs/>
                <w:szCs w:val="24"/>
              </w:rPr>
              <w:t>9</w:t>
            </w:r>
            <w:r w:rsidR="001572C7" w:rsidRPr="00F92EDF">
              <w:rPr>
                <w:bCs/>
                <w:iCs/>
                <w:szCs w:val="24"/>
              </w:rPr>
              <w:t xml:space="preserve"> года</w:t>
            </w:r>
          </w:p>
          <w:p w:rsidR="001572C7" w:rsidRPr="00F92EDF" w:rsidRDefault="001572C7" w:rsidP="00CA0C2E">
            <w:pPr>
              <w:jc w:val="center"/>
              <w:rPr>
                <w:bCs/>
                <w:iCs/>
                <w:szCs w:val="24"/>
              </w:rPr>
            </w:pPr>
          </w:p>
          <w:p w:rsidR="001572C7" w:rsidRDefault="001572C7" w:rsidP="00CA0C2E">
            <w:pPr>
              <w:jc w:val="center"/>
            </w:pPr>
            <w:r w:rsidRPr="00F92EDF">
              <w:t xml:space="preserve">У Д О С Т О В Е Р Е Н И Е   № </w:t>
            </w:r>
          </w:p>
          <w:p w:rsidR="001572C7" w:rsidRDefault="001572C7" w:rsidP="00CA0C2E">
            <w:pPr>
              <w:jc w:val="center"/>
            </w:pPr>
          </w:p>
          <w:p w:rsidR="001572C7" w:rsidRPr="00F92EDF" w:rsidRDefault="001572C7" w:rsidP="00CA0C2E">
            <w:pPr>
              <w:jc w:val="center"/>
            </w:pPr>
          </w:p>
        </w:tc>
      </w:tr>
      <w:tr w:rsidR="001572C7" w:rsidRPr="00F92EDF" w:rsidTr="00076170">
        <w:trPr>
          <w:cantSplit/>
          <w:trHeight w:hRule="exact" w:val="356"/>
          <w:jc w:val="center"/>
        </w:trPr>
        <w:tc>
          <w:tcPr>
            <w:tcW w:w="7810" w:type="dxa"/>
            <w:gridSpan w:val="3"/>
            <w:vAlign w:val="bottom"/>
          </w:tcPr>
          <w:p w:rsidR="001572C7" w:rsidRPr="00F92EDF" w:rsidRDefault="001572C7" w:rsidP="00CA0C2E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1572C7" w:rsidRPr="00F92EDF" w:rsidTr="00076170">
        <w:trPr>
          <w:cantSplit/>
          <w:trHeight w:hRule="exact" w:val="484"/>
          <w:jc w:val="center"/>
        </w:trPr>
        <w:tc>
          <w:tcPr>
            <w:tcW w:w="7810" w:type="dxa"/>
            <w:gridSpan w:val="3"/>
          </w:tcPr>
          <w:p w:rsidR="001572C7" w:rsidRPr="00F92EDF" w:rsidRDefault="001572C7" w:rsidP="00CA0C2E">
            <w:pPr>
              <w:jc w:val="center"/>
              <w:rPr>
                <w:bCs/>
                <w:sz w:val="16"/>
                <w:szCs w:val="16"/>
              </w:rPr>
            </w:pPr>
            <w:r w:rsidRPr="00F92EDF">
              <w:rPr>
                <w:bCs/>
                <w:sz w:val="16"/>
                <w:szCs w:val="16"/>
              </w:rPr>
              <w:t>фамилия</w:t>
            </w:r>
          </w:p>
        </w:tc>
      </w:tr>
      <w:tr w:rsidR="001572C7" w:rsidRPr="00F92EDF" w:rsidTr="00076170">
        <w:trPr>
          <w:cantSplit/>
          <w:trHeight w:hRule="exact" w:val="193"/>
          <w:jc w:val="center"/>
        </w:trPr>
        <w:tc>
          <w:tcPr>
            <w:tcW w:w="7810" w:type="dxa"/>
            <w:gridSpan w:val="3"/>
          </w:tcPr>
          <w:p w:rsidR="001572C7" w:rsidRPr="00F92EDF" w:rsidRDefault="001572C7" w:rsidP="00CA0C2E">
            <w:pPr>
              <w:jc w:val="center"/>
              <w:rPr>
                <w:bCs/>
                <w:sz w:val="16"/>
                <w:szCs w:val="16"/>
              </w:rPr>
            </w:pPr>
            <w:r w:rsidRPr="00F92EDF">
              <w:rPr>
                <w:bCs/>
                <w:sz w:val="16"/>
                <w:szCs w:val="16"/>
              </w:rPr>
              <w:t>имя, отчество</w:t>
            </w:r>
          </w:p>
        </w:tc>
      </w:tr>
      <w:tr w:rsidR="001572C7" w:rsidTr="00076170">
        <w:trPr>
          <w:cantSplit/>
          <w:trHeight w:val="1298"/>
          <w:jc w:val="center"/>
        </w:trPr>
        <w:tc>
          <w:tcPr>
            <w:tcW w:w="7810" w:type="dxa"/>
            <w:gridSpan w:val="3"/>
          </w:tcPr>
          <w:p w:rsidR="001572C7" w:rsidRPr="00724E4B" w:rsidRDefault="001572C7" w:rsidP="00CA0C2E">
            <w:pPr>
              <w:pStyle w:val="af1"/>
              <w:rPr>
                <w:b/>
              </w:rPr>
            </w:pPr>
            <w:r w:rsidRPr="00724E4B">
              <w:rPr>
                <w:szCs w:val="24"/>
              </w:rPr>
              <w:t>дове</w:t>
            </w:r>
            <w:r>
              <w:rPr>
                <w:szCs w:val="24"/>
              </w:rPr>
              <w:t>ренн</w:t>
            </w:r>
            <w:r w:rsidR="00665804">
              <w:rPr>
                <w:szCs w:val="24"/>
              </w:rPr>
              <w:t>ое лицо кандидата на должность Г</w:t>
            </w:r>
            <w:r>
              <w:rPr>
                <w:szCs w:val="24"/>
              </w:rPr>
              <w:t xml:space="preserve">лавы </w:t>
            </w:r>
            <w:r w:rsidRPr="00724E4B">
              <w:t>________________________________________ ,</w:t>
            </w:r>
          </w:p>
          <w:p w:rsidR="001572C7" w:rsidRPr="00F17A77" w:rsidRDefault="001572C7" w:rsidP="00CA0C2E">
            <w:pPr>
              <w:pStyle w:val="af1"/>
              <w:rPr>
                <w:b/>
                <w:sz w:val="16"/>
                <w:szCs w:val="16"/>
              </w:rPr>
            </w:pPr>
            <w:r w:rsidRPr="00F17A77">
              <w:rPr>
                <w:sz w:val="16"/>
                <w:szCs w:val="16"/>
              </w:rPr>
              <w:t>(фамилия, инициалы кандидата)</w:t>
            </w:r>
          </w:p>
          <w:p w:rsidR="001572C7" w:rsidRDefault="001572C7" w:rsidP="00CA0C2E">
            <w:pPr>
              <w:pStyle w:val="af1"/>
            </w:pPr>
            <w:r w:rsidRPr="00F17A77">
              <w:rPr>
                <w:szCs w:val="24"/>
              </w:rPr>
              <w:t xml:space="preserve">по </w:t>
            </w:r>
            <w:r>
              <w:rPr>
                <w:szCs w:val="24"/>
              </w:rPr>
              <w:t>единому</w:t>
            </w:r>
            <w:r w:rsidRPr="00F17A77">
              <w:rPr>
                <w:szCs w:val="24"/>
              </w:rPr>
              <w:t xml:space="preserve"> избирательному округу</w:t>
            </w:r>
            <w:r>
              <w:rPr>
                <w:szCs w:val="24"/>
              </w:rPr>
              <w:t>.</w:t>
            </w:r>
          </w:p>
        </w:tc>
      </w:tr>
      <w:tr w:rsidR="001572C7" w:rsidRPr="00FF0276" w:rsidTr="00076170">
        <w:trPr>
          <w:cantSplit/>
          <w:trHeight w:val="422"/>
          <w:jc w:val="center"/>
        </w:trPr>
        <w:tc>
          <w:tcPr>
            <w:tcW w:w="3130" w:type="dxa"/>
            <w:vMerge w:val="restart"/>
            <w:vAlign w:val="center"/>
          </w:tcPr>
          <w:p w:rsidR="001572C7" w:rsidRDefault="001572C7" w:rsidP="00076170">
            <w:pPr>
              <w:rPr>
                <w:i/>
                <w:sz w:val="18"/>
              </w:rPr>
            </w:pPr>
            <w:r>
              <w:rPr>
                <w:i/>
                <w:sz w:val="18"/>
                <w:szCs w:val="24"/>
              </w:rPr>
              <w:t>Секретарь и</w:t>
            </w:r>
            <w:r w:rsidRPr="00F92EDF">
              <w:rPr>
                <w:i/>
                <w:sz w:val="18"/>
                <w:szCs w:val="24"/>
              </w:rPr>
              <w:t xml:space="preserve">збирательной комиссии </w:t>
            </w:r>
            <w:r w:rsidR="00006D53">
              <w:rPr>
                <w:i/>
                <w:sz w:val="18"/>
                <w:szCs w:val="24"/>
              </w:rPr>
              <w:t>МО</w:t>
            </w:r>
            <w:r>
              <w:rPr>
                <w:i/>
                <w:sz w:val="18"/>
                <w:szCs w:val="24"/>
              </w:rPr>
              <w:t xml:space="preserve"> «</w:t>
            </w:r>
            <w:r w:rsidR="00D66521">
              <w:rPr>
                <w:i/>
                <w:sz w:val="18"/>
                <w:szCs w:val="24"/>
              </w:rPr>
              <w:t xml:space="preserve">Колгуевский </w:t>
            </w:r>
            <w:r>
              <w:rPr>
                <w:i/>
                <w:sz w:val="18"/>
                <w:szCs w:val="24"/>
              </w:rPr>
              <w:t>сельсовет» НАО</w:t>
            </w:r>
          </w:p>
        </w:tc>
        <w:tc>
          <w:tcPr>
            <w:tcW w:w="2382" w:type="dxa"/>
          </w:tcPr>
          <w:p w:rsidR="001572C7" w:rsidRDefault="001572C7" w:rsidP="00CA0C2E">
            <w:pPr>
              <w:rPr>
                <w:sz w:val="18"/>
              </w:rPr>
            </w:pPr>
          </w:p>
        </w:tc>
        <w:tc>
          <w:tcPr>
            <w:tcW w:w="2298" w:type="dxa"/>
            <w:vAlign w:val="bottom"/>
          </w:tcPr>
          <w:p w:rsidR="001572C7" w:rsidRPr="00FF0276" w:rsidRDefault="001572C7" w:rsidP="00CA0C2E">
            <w:pPr>
              <w:rPr>
                <w:sz w:val="16"/>
                <w:szCs w:val="16"/>
              </w:rPr>
            </w:pPr>
            <w:r w:rsidRPr="00FF0276">
              <w:rPr>
                <w:sz w:val="16"/>
                <w:szCs w:val="16"/>
              </w:rPr>
              <w:t>М.П.</w:t>
            </w:r>
          </w:p>
        </w:tc>
      </w:tr>
      <w:tr w:rsidR="001572C7" w:rsidRPr="005A0E4B" w:rsidTr="00076170">
        <w:trPr>
          <w:cantSplit/>
          <w:trHeight w:hRule="exact" w:val="475"/>
          <w:jc w:val="center"/>
        </w:trPr>
        <w:tc>
          <w:tcPr>
            <w:tcW w:w="3130" w:type="dxa"/>
            <w:vMerge/>
          </w:tcPr>
          <w:p w:rsidR="001572C7" w:rsidRDefault="001572C7" w:rsidP="00CA0C2E">
            <w:pPr>
              <w:rPr>
                <w:i/>
              </w:rPr>
            </w:pPr>
          </w:p>
        </w:tc>
        <w:tc>
          <w:tcPr>
            <w:tcW w:w="2382" w:type="dxa"/>
          </w:tcPr>
          <w:p w:rsidR="001572C7" w:rsidRDefault="001572C7" w:rsidP="00CA0C2E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8"/>
                <w:szCs w:val="24"/>
              </w:rPr>
              <w:t>________________</w:t>
            </w:r>
          </w:p>
          <w:p w:rsidR="001572C7" w:rsidRPr="005A0E4B" w:rsidRDefault="001572C7" w:rsidP="00CA0C2E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298" w:type="dxa"/>
          </w:tcPr>
          <w:p w:rsidR="001572C7" w:rsidRPr="005A0E4B" w:rsidRDefault="00076170" w:rsidP="003273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8"/>
                <w:szCs w:val="24"/>
              </w:rPr>
              <w:t>___________</w:t>
            </w:r>
          </w:p>
        </w:tc>
      </w:tr>
      <w:tr w:rsidR="001572C7" w:rsidRPr="005A0E4B" w:rsidTr="00076170">
        <w:trPr>
          <w:trHeight w:hRule="exact" w:val="337"/>
          <w:jc w:val="center"/>
        </w:trPr>
        <w:tc>
          <w:tcPr>
            <w:tcW w:w="5512" w:type="dxa"/>
            <w:gridSpan w:val="2"/>
            <w:vAlign w:val="bottom"/>
          </w:tcPr>
          <w:p w:rsidR="001572C7" w:rsidRPr="005A0E4B" w:rsidRDefault="001572C7" w:rsidP="00CA0C2E">
            <w:pPr>
              <w:rPr>
                <w:i/>
                <w:sz w:val="16"/>
                <w:szCs w:val="16"/>
              </w:rPr>
            </w:pPr>
            <w:r w:rsidRPr="005A0E4B">
              <w:rPr>
                <w:i/>
                <w:sz w:val="16"/>
                <w:szCs w:val="16"/>
              </w:rPr>
              <w:t>Действительно до “___” ____________ 20___ г.</w:t>
            </w:r>
          </w:p>
          <w:p w:rsidR="001572C7" w:rsidRPr="005A0E4B" w:rsidRDefault="001572C7" w:rsidP="00CA0C2E">
            <w:pPr>
              <w:rPr>
                <w:i/>
                <w:sz w:val="12"/>
                <w:szCs w:val="12"/>
              </w:rPr>
            </w:pPr>
            <w:r w:rsidRPr="005A0E4B"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2298" w:type="dxa"/>
            <w:vAlign w:val="bottom"/>
          </w:tcPr>
          <w:p w:rsidR="001572C7" w:rsidRPr="005A0E4B" w:rsidRDefault="001572C7" w:rsidP="00CA0C2E">
            <w:pPr>
              <w:jc w:val="center"/>
              <w:rPr>
                <w:i/>
                <w:sz w:val="18"/>
                <w:szCs w:val="24"/>
              </w:rPr>
            </w:pPr>
          </w:p>
        </w:tc>
      </w:tr>
    </w:tbl>
    <w:p w:rsidR="00F0708F" w:rsidRDefault="00F0708F" w:rsidP="00F0708F">
      <w:pPr>
        <w:pStyle w:val="af4"/>
        <w:ind w:firstLine="567"/>
        <w:jc w:val="both"/>
      </w:pPr>
    </w:p>
    <w:p w:rsidR="002306F3" w:rsidRDefault="002306F3" w:rsidP="002306F3">
      <w:pPr>
        <w:pStyle w:val="af4"/>
        <w:spacing w:line="276" w:lineRule="auto"/>
        <w:ind w:firstLine="567"/>
        <w:jc w:val="both"/>
      </w:pPr>
    </w:p>
    <w:p w:rsidR="002306F3" w:rsidRDefault="00F0708F" w:rsidP="002306F3">
      <w:pPr>
        <w:pStyle w:val="af4"/>
        <w:spacing w:line="276" w:lineRule="auto"/>
        <w:ind w:firstLine="567"/>
        <w:jc w:val="both"/>
      </w:pPr>
      <w:r w:rsidRPr="001B1900">
        <w:t xml:space="preserve">Примечание. </w:t>
      </w:r>
    </w:p>
    <w:p w:rsidR="00F0708F" w:rsidRPr="001B1900" w:rsidRDefault="00F0708F" w:rsidP="002306F3">
      <w:pPr>
        <w:pStyle w:val="af4"/>
        <w:spacing w:line="276" w:lineRule="auto"/>
        <w:ind w:firstLine="567"/>
        <w:jc w:val="both"/>
      </w:pPr>
      <w:r w:rsidRPr="001B1900">
        <w:t>Удостоверение оформляется на бланке размером 12х8 см. На лицевой стороне указывается фа</w:t>
      </w:r>
      <w:r w:rsidR="00D66521">
        <w:t>милия, имя, отчество</w:t>
      </w:r>
      <w:r>
        <w:t xml:space="preserve"> доверенного лица кандидата</w:t>
      </w:r>
      <w:r w:rsidR="00532601">
        <w:t>на должность г</w:t>
      </w:r>
      <w:r>
        <w:t>лавы</w:t>
      </w:r>
      <w:r w:rsidRPr="001B1900">
        <w:t>, ставятся фамилия, инициалы и по</w:t>
      </w:r>
      <w:r>
        <w:t xml:space="preserve">дпись секретаря </w:t>
      </w:r>
      <w:r w:rsidRPr="001B1900">
        <w:t>избирательной комиссии</w:t>
      </w:r>
      <w:r w:rsidR="00D66521">
        <w:t xml:space="preserve"> МО</w:t>
      </w:r>
      <w:r>
        <w:t xml:space="preserve"> «</w:t>
      </w:r>
      <w:r w:rsidR="00D66521" w:rsidRPr="00D66521">
        <w:rPr>
          <w:szCs w:val="28"/>
        </w:rPr>
        <w:t>Колгуевский</w:t>
      </w:r>
      <w:r>
        <w:t xml:space="preserve"> сельсовет» НАО.</w:t>
      </w:r>
    </w:p>
    <w:p w:rsidR="00F0708F" w:rsidRPr="001B1900" w:rsidRDefault="00F0708F" w:rsidP="002306F3">
      <w:pPr>
        <w:pStyle w:val="af4"/>
        <w:spacing w:line="276" w:lineRule="auto"/>
        <w:ind w:firstLine="567"/>
        <w:jc w:val="both"/>
      </w:pPr>
      <w:r w:rsidRPr="001B1900">
        <w:t xml:space="preserve">Подпись </w:t>
      </w:r>
      <w:r>
        <w:t>секретаряи</w:t>
      </w:r>
      <w:r w:rsidRPr="001B1900">
        <w:t xml:space="preserve">збирательной комиссии </w:t>
      </w:r>
      <w:r>
        <w:t>муниципального образования «</w:t>
      </w:r>
      <w:r w:rsidR="00D66521" w:rsidRPr="00D66521">
        <w:rPr>
          <w:szCs w:val="28"/>
        </w:rPr>
        <w:t>Колгуевский</w:t>
      </w:r>
      <w:r w:rsidR="00D66521">
        <w:t xml:space="preserve"> сельсовет» Ненецкого автономного округа</w:t>
      </w:r>
      <w:r w:rsidR="00CA0C2E">
        <w:t xml:space="preserve"> скрепляе</w:t>
      </w:r>
      <w:r w:rsidRPr="001B1900">
        <w:t xml:space="preserve">тся печатью избирательной комиссии. </w:t>
      </w:r>
    </w:p>
    <w:p w:rsidR="00F0708F" w:rsidRPr="001B1900" w:rsidRDefault="00F0708F" w:rsidP="002306F3">
      <w:pPr>
        <w:pStyle w:val="af4"/>
        <w:spacing w:line="276" w:lineRule="auto"/>
        <w:ind w:firstLine="567"/>
        <w:jc w:val="both"/>
      </w:pPr>
      <w:r w:rsidRPr="001B1900">
        <w:t xml:space="preserve">Удостоверение выдается соответственно на основании </w:t>
      </w:r>
      <w:r>
        <w:t>решенияи</w:t>
      </w:r>
      <w:r w:rsidRPr="001B1900">
        <w:t xml:space="preserve">збирательной комиссии </w:t>
      </w:r>
      <w:r>
        <w:t>муниципального образования «</w:t>
      </w:r>
      <w:r w:rsidR="00D66521" w:rsidRPr="00D66521">
        <w:rPr>
          <w:szCs w:val="28"/>
        </w:rPr>
        <w:t>Колгуевский</w:t>
      </w:r>
      <w:r>
        <w:t>сельсовет» Н</w:t>
      </w:r>
      <w:r w:rsidR="00CA0C2E">
        <w:t>енецкого автономного округа</w:t>
      </w:r>
      <w:r w:rsidRPr="001B1900">
        <w:t xml:space="preserve"> о регистрации </w:t>
      </w:r>
      <w:r>
        <w:t xml:space="preserve">доверенного лица </w:t>
      </w:r>
      <w:r w:rsidRPr="001B1900">
        <w:t xml:space="preserve">кандидата </w:t>
      </w:r>
      <w:r w:rsidR="00532601">
        <w:t>на должность г</w:t>
      </w:r>
      <w:r>
        <w:t>лавы муниципального образования «</w:t>
      </w:r>
      <w:r w:rsidR="00D66521" w:rsidRPr="00D66521">
        <w:rPr>
          <w:szCs w:val="28"/>
        </w:rPr>
        <w:t>Колгуевский</w:t>
      </w:r>
      <w:r>
        <w:t>сельсовет» Ненецкого автономного округа</w:t>
      </w:r>
      <w:r w:rsidR="00BF685C">
        <w:rPr>
          <w:szCs w:val="28"/>
        </w:rPr>
        <w:t>п</w:t>
      </w:r>
      <w:r w:rsidRPr="001B1900">
        <w:t>о</w:t>
      </w:r>
      <w:r w:rsidR="00BF685C">
        <w:t xml:space="preserve"> единому</w:t>
      </w:r>
      <w:r>
        <w:t xml:space="preserve"> избирательному округу.</w:t>
      </w:r>
    </w:p>
    <w:p w:rsidR="00F0708F" w:rsidRPr="001B1900" w:rsidRDefault="00F0708F" w:rsidP="002306F3">
      <w:pPr>
        <w:pStyle w:val="af4"/>
        <w:spacing w:line="276" w:lineRule="auto"/>
        <w:ind w:firstLine="567"/>
        <w:jc w:val="both"/>
      </w:pPr>
      <w:r w:rsidRPr="001B1900">
        <w:t>Лица, имеющие удостоверения, обязаны обеспечить их сохранность.</w:t>
      </w:r>
    </w:p>
    <w:p w:rsidR="00F0708F" w:rsidRDefault="00F0708F" w:rsidP="002306F3">
      <w:pPr>
        <w:pStyle w:val="af4"/>
        <w:spacing w:line="276" w:lineRule="auto"/>
        <w:ind w:firstLine="567"/>
        <w:jc w:val="both"/>
      </w:pPr>
      <w:r w:rsidRPr="001B1900">
        <w:t>Лицо, утратившее статус зарегистрированного кандидата, возвращает удостоверение по месту выдачи.</w:t>
      </w:r>
    </w:p>
    <w:bookmarkEnd w:id="0"/>
    <w:p w:rsidR="0042627A" w:rsidRDefault="0042627A" w:rsidP="002306F3">
      <w:pPr>
        <w:pStyle w:val="211"/>
        <w:widowControl w:val="0"/>
        <w:spacing w:line="276" w:lineRule="auto"/>
        <w:ind w:right="0"/>
      </w:pPr>
    </w:p>
    <w:sectPr w:rsidR="0042627A" w:rsidSect="00076170">
      <w:pgSz w:w="11906" w:h="16838" w:code="9"/>
      <w:pgMar w:top="709" w:right="1134" w:bottom="568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B29" w:rsidRDefault="00944B29">
      <w:r>
        <w:separator/>
      </w:r>
    </w:p>
  </w:endnote>
  <w:endnote w:type="continuationSeparator" w:id="1">
    <w:p w:rsidR="00944B29" w:rsidRDefault="00944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B29" w:rsidRDefault="00944B29">
      <w:r>
        <w:separator/>
      </w:r>
    </w:p>
  </w:footnote>
  <w:footnote w:type="continuationSeparator" w:id="1">
    <w:p w:rsidR="00944B29" w:rsidRDefault="00944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1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12"/>
  </w:num>
  <w:num w:numId="7">
    <w:abstractNumId w:val="19"/>
  </w:num>
  <w:num w:numId="8">
    <w:abstractNumId w:val="6"/>
  </w:num>
  <w:num w:numId="9">
    <w:abstractNumId w:val="20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4"/>
  </w:num>
  <w:num w:numId="23">
    <w:abstractNumId w:val="24"/>
  </w:num>
  <w:num w:numId="24">
    <w:abstractNumId w:val="8"/>
  </w:num>
  <w:num w:numId="25">
    <w:abstractNumId w:val="23"/>
  </w:num>
  <w:num w:numId="26">
    <w:abstractNumId w:val="26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6D53"/>
    <w:rsid w:val="00007213"/>
    <w:rsid w:val="00023FF9"/>
    <w:rsid w:val="0002591C"/>
    <w:rsid w:val="00027D66"/>
    <w:rsid w:val="000614EB"/>
    <w:rsid w:val="00076170"/>
    <w:rsid w:val="0007743A"/>
    <w:rsid w:val="000973D2"/>
    <w:rsid w:val="00097526"/>
    <w:rsid w:val="000A6386"/>
    <w:rsid w:val="000B2DDD"/>
    <w:rsid w:val="000B7A2F"/>
    <w:rsid w:val="000C60ED"/>
    <w:rsid w:val="00105116"/>
    <w:rsid w:val="0011484E"/>
    <w:rsid w:val="001223E1"/>
    <w:rsid w:val="00125FEF"/>
    <w:rsid w:val="0014112B"/>
    <w:rsid w:val="0014116B"/>
    <w:rsid w:val="0014495D"/>
    <w:rsid w:val="001459EF"/>
    <w:rsid w:val="001533B2"/>
    <w:rsid w:val="001572C7"/>
    <w:rsid w:val="001760D1"/>
    <w:rsid w:val="00196745"/>
    <w:rsid w:val="001A024B"/>
    <w:rsid w:val="001B64AC"/>
    <w:rsid w:val="001E6E94"/>
    <w:rsid w:val="001E77C5"/>
    <w:rsid w:val="00205A15"/>
    <w:rsid w:val="0022089F"/>
    <w:rsid w:val="002306F3"/>
    <w:rsid w:val="002312F2"/>
    <w:rsid w:val="002620D2"/>
    <w:rsid w:val="002623E3"/>
    <w:rsid w:val="002A3B1B"/>
    <w:rsid w:val="002A76F9"/>
    <w:rsid w:val="002C1B30"/>
    <w:rsid w:val="002C215F"/>
    <w:rsid w:val="002C6F31"/>
    <w:rsid w:val="002D7065"/>
    <w:rsid w:val="002E0413"/>
    <w:rsid w:val="002E676D"/>
    <w:rsid w:val="00327390"/>
    <w:rsid w:val="00345CDE"/>
    <w:rsid w:val="0037144F"/>
    <w:rsid w:val="00381CEC"/>
    <w:rsid w:val="003C7CCB"/>
    <w:rsid w:val="003D435D"/>
    <w:rsid w:val="003E76BE"/>
    <w:rsid w:val="00405F7A"/>
    <w:rsid w:val="00407616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B7E90"/>
    <w:rsid w:val="004C5FC3"/>
    <w:rsid w:val="004D1FDE"/>
    <w:rsid w:val="004D6920"/>
    <w:rsid w:val="004F58D5"/>
    <w:rsid w:val="00520068"/>
    <w:rsid w:val="00524869"/>
    <w:rsid w:val="00531E8C"/>
    <w:rsid w:val="00532601"/>
    <w:rsid w:val="00536D5C"/>
    <w:rsid w:val="00546B1A"/>
    <w:rsid w:val="00584E21"/>
    <w:rsid w:val="005A507C"/>
    <w:rsid w:val="005C37DD"/>
    <w:rsid w:val="005C4481"/>
    <w:rsid w:val="005F0042"/>
    <w:rsid w:val="005F13D7"/>
    <w:rsid w:val="005F2F5C"/>
    <w:rsid w:val="005F56FA"/>
    <w:rsid w:val="00602EBE"/>
    <w:rsid w:val="0061533A"/>
    <w:rsid w:val="00623ED1"/>
    <w:rsid w:val="006275EC"/>
    <w:rsid w:val="00665804"/>
    <w:rsid w:val="00670741"/>
    <w:rsid w:val="006743E2"/>
    <w:rsid w:val="006804D4"/>
    <w:rsid w:val="006A6888"/>
    <w:rsid w:val="006D32B7"/>
    <w:rsid w:val="006E45C9"/>
    <w:rsid w:val="006E5E74"/>
    <w:rsid w:val="006F0403"/>
    <w:rsid w:val="00717697"/>
    <w:rsid w:val="007343EE"/>
    <w:rsid w:val="00766E63"/>
    <w:rsid w:val="00783BAD"/>
    <w:rsid w:val="007C266C"/>
    <w:rsid w:val="007C2B6B"/>
    <w:rsid w:val="007E7D11"/>
    <w:rsid w:val="007F7A38"/>
    <w:rsid w:val="0084301E"/>
    <w:rsid w:val="008473A6"/>
    <w:rsid w:val="00851D47"/>
    <w:rsid w:val="00862123"/>
    <w:rsid w:val="00864E6B"/>
    <w:rsid w:val="00866A5A"/>
    <w:rsid w:val="00883DD0"/>
    <w:rsid w:val="008C1D2C"/>
    <w:rsid w:val="008C741F"/>
    <w:rsid w:val="008E6D8F"/>
    <w:rsid w:val="0090098D"/>
    <w:rsid w:val="0093195F"/>
    <w:rsid w:val="00932249"/>
    <w:rsid w:val="009377C9"/>
    <w:rsid w:val="00944B29"/>
    <w:rsid w:val="0096283F"/>
    <w:rsid w:val="00976B4D"/>
    <w:rsid w:val="00985121"/>
    <w:rsid w:val="009A72BE"/>
    <w:rsid w:val="009D0381"/>
    <w:rsid w:val="009D4A3C"/>
    <w:rsid w:val="009D66CE"/>
    <w:rsid w:val="00A13C8B"/>
    <w:rsid w:val="00A44B5D"/>
    <w:rsid w:val="00A51F8C"/>
    <w:rsid w:val="00A83197"/>
    <w:rsid w:val="00A867C3"/>
    <w:rsid w:val="00A937A2"/>
    <w:rsid w:val="00A96A3F"/>
    <w:rsid w:val="00AC3C4E"/>
    <w:rsid w:val="00AE54D7"/>
    <w:rsid w:val="00AF53AD"/>
    <w:rsid w:val="00B204C4"/>
    <w:rsid w:val="00B22636"/>
    <w:rsid w:val="00B244CF"/>
    <w:rsid w:val="00B24E44"/>
    <w:rsid w:val="00B34D8F"/>
    <w:rsid w:val="00B91288"/>
    <w:rsid w:val="00B9564B"/>
    <w:rsid w:val="00BA1070"/>
    <w:rsid w:val="00BA57F6"/>
    <w:rsid w:val="00BB10CE"/>
    <w:rsid w:val="00BB249B"/>
    <w:rsid w:val="00BD4019"/>
    <w:rsid w:val="00BE4D33"/>
    <w:rsid w:val="00BF685C"/>
    <w:rsid w:val="00C22270"/>
    <w:rsid w:val="00C305C0"/>
    <w:rsid w:val="00C34A3C"/>
    <w:rsid w:val="00C87DF0"/>
    <w:rsid w:val="00C94877"/>
    <w:rsid w:val="00CA0C2E"/>
    <w:rsid w:val="00CA3017"/>
    <w:rsid w:val="00CC18C9"/>
    <w:rsid w:val="00CC3089"/>
    <w:rsid w:val="00CD724D"/>
    <w:rsid w:val="00CE16CA"/>
    <w:rsid w:val="00CE739F"/>
    <w:rsid w:val="00CF1235"/>
    <w:rsid w:val="00CF45D8"/>
    <w:rsid w:val="00CF7E23"/>
    <w:rsid w:val="00D109D4"/>
    <w:rsid w:val="00D24A9C"/>
    <w:rsid w:val="00D27CDB"/>
    <w:rsid w:val="00D310A5"/>
    <w:rsid w:val="00D47FCF"/>
    <w:rsid w:val="00D656A7"/>
    <w:rsid w:val="00D66521"/>
    <w:rsid w:val="00D76D7A"/>
    <w:rsid w:val="00DA51B9"/>
    <w:rsid w:val="00DA6DB6"/>
    <w:rsid w:val="00DC4D82"/>
    <w:rsid w:val="00DE7280"/>
    <w:rsid w:val="00E04D00"/>
    <w:rsid w:val="00E13571"/>
    <w:rsid w:val="00E30AA4"/>
    <w:rsid w:val="00E35FDF"/>
    <w:rsid w:val="00E3714B"/>
    <w:rsid w:val="00E411E6"/>
    <w:rsid w:val="00E56892"/>
    <w:rsid w:val="00E64C70"/>
    <w:rsid w:val="00E72628"/>
    <w:rsid w:val="00E934EB"/>
    <w:rsid w:val="00EB48CC"/>
    <w:rsid w:val="00F06DE6"/>
    <w:rsid w:val="00F0708F"/>
    <w:rsid w:val="00F07501"/>
    <w:rsid w:val="00F11D3B"/>
    <w:rsid w:val="00F1364A"/>
    <w:rsid w:val="00F2288A"/>
    <w:rsid w:val="00F4028F"/>
    <w:rsid w:val="00F77E75"/>
    <w:rsid w:val="00FA3EA8"/>
    <w:rsid w:val="00FB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semiHidden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9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0FC7-6D43-43AD-9019-EAF41BEC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16</cp:revision>
  <cp:lastPrinted>2019-07-02T10:52:00Z</cp:lastPrinted>
  <dcterms:created xsi:type="dcterms:W3CDTF">2016-07-13T08:30:00Z</dcterms:created>
  <dcterms:modified xsi:type="dcterms:W3CDTF">2019-07-04T06:21:00Z</dcterms:modified>
</cp:coreProperties>
</file>