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58" w:rsidRPr="008B39DD" w:rsidRDefault="003D0B58" w:rsidP="00D16ED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9DD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9DD">
        <w:rPr>
          <w:rFonts w:ascii="Times New Roman" w:hAnsi="Times New Roman"/>
          <w:b/>
          <w:sz w:val="20"/>
          <w:szCs w:val="20"/>
        </w:rPr>
        <w:t>«КОЛГУЕВСКИЙ СЕЛЬСОВЕТ» НЕНЕЦКОГО АВТОНОМНОГО ОКРУГА</w:t>
      </w: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39D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-  е </w:t>
      </w:r>
      <w:r w:rsidRPr="008B39DD">
        <w:rPr>
          <w:rFonts w:ascii="Times New Roman" w:hAnsi="Times New Roman"/>
          <w:sz w:val="24"/>
          <w:szCs w:val="24"/>
        </w:rPr>
        <w:t xml:space="preserve">заседание 3 - </w:t>
      </w:r>
      <w:proofErr w:type="spellStart"/>
      <w:r w:rsidRPr="008B39DD">
        <w:rPr>
          <w:rFonts w:ascii="Times New Roman" w:hAnsi="Times New Roman"/>
          <w:sz w:val="24"/>
          <w:szCs w:val="24"/>
        </w:rPr>
        <w:t>го</w:t>
      </w:r>
      <w:proofErr w:type="spellEnd"/>
      <w:r w:rsidRPr="008B39DD">
        <w:rPr>
          <w:rFonts w:ascii="Times New Roman" w:hAnsi="Times New Roman"/>
          <w:sz w:val="24"/>
          <w:szCs w:val="24"/>
        </w:rPr>
        <w:t xml:space="preserve"> созыва</w:t>
      </w: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B58" w:rsidRPr="008B39DD" w:rsidRDefault="003D0B58" w:rsidP="003D0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39DD">
        <w:rPr>
          <w:rFonts w:ascii="Times New Roman" w:hAnsi="Times New Roman"/>
          <w:b/>
          <w:sz w:val="24"/>
          <w:szCs w:val="24"/>
        </w:rPr>
        <w:t>РЕШЕНИЕ</w:t>
      </w:r>
    </w:p>
    <w:p w:rsidR="003D0B58" w:rsidRPr="008B39DD" w:rsidRDefault="00D16ED6" w:rsidP="003D0B5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 сентября 2016 года № 10</w:t>
      </w:r>
      <w:bookmarkStart w:id="0" w:name="_GoBack"/>
      <w:bookmarkEnd w:id="0"/>
    </w:p>
    <w:p w:rsidR="003D0B58" w:rsidRPr="008B39DD" w:rsidRDefault="003D0B58" w:rsidP="003D0B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9CA" w:rsidRDefault="003D0B58" w:rsidP="003D0B5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«</w:t>
      </w:r>
      <w:r w:rsidRPr="008B39DD">
        <w:rPr>
          <w:b/>
        </w:rPr>
        <w:t xml:space="preserve">Об </w:t>
      </w:r>
      <w:r w:rsidR="009919CA">
        <w:rPr>
          <w:rStyle w:val="s1"/>
          <w:b/>
          <w:bCs/>
          <w:color w:val="000000"/>
        </w:rPr>
        <w:t>особенностях исчисления денежного содержания муниципальных служащих</w:t>
      </w:r>
    </w:p>
    <w:p w:rsidR="009919CA" w:rsidRDefault="009919CA" w:rsidP="003D0B5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муниципального образования «Колгуевский сельсовет»</w:t>
      </w:r>
    </w:p>
    <w:p w:rsidR="009919CA" w:rsidRDefault="009919CA" w:rsidP="003D0B5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Ненецкого автономного округа</w:t>
      </w:r>
      <w:r w:rsidR="003D0B58">
        <w:rPr>
          <w:rStyle w:val="s1"/>
          <w:b/>
          <w:bCs/>
          <w:color w:val="000000"/>
        </w:rPr>
        <w:t>»</w:t>
      </w:r>
    </w:p>
    <w:p w:rsidR="009919CA" w:rsidRPr="00E36A04" w:rsidRDefault="009919CA" w:rsidP="00E36A04">
      <w:pPr>
        <w:pStyle w:val="p5"/>
        <w:shd w:val="clear" w:color="auto" w:fill="FFFFFF"/>
        <w:spacing w:before="0" w:beforeAutospacing="0"/>
        <w:ind w:firstLine="566"/>
        <w:jc w:val="both"/>
      </w:pPr>
      <w:r>
        <w:rPr>
          <w:color w:val="000000"/>
        </w:rPr>
        <w:t>В соответствии со статьей 22 Федерального закона от 02.03.2007 № 25-ФЗ «О муниципальной службе в Российской Федерации», статьей 10 Закона Ненецкого автономного округа от 24.10.2007 № 140-оз «О муниципальной службе в Ненецком автономном округе», Положением об оплате труда муниципальных служащих органов местного самоуправления муниципального образования «Колгуевский сельсовет» Ненецкого автономного округа, утвержденным Решением Советом депутатов МО «Колгуевский сельсовет» НАО от 29.02.2008 № 2,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Нормативами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 на 2016 год, утвержденными Постановлением Администрации НАО от 30.12.2015 N </w:t>
      </w:r>
      <w:r w:rsidRPr="00E36A04">
        <w:t>469-п</w:t>
      </w:r>
      <w:r w:rsidRPr="00E36A04">
        <w:rPr>
          <w:rStyle w:val="apple-converted-space"/>
        </w:rPr>
        <w:t> </w:t>
      </w:r>
      <w:r w:rsidRPr="00E36A04">
        <w:rPr>
          <w:rStyle w:val="s3"/>
        </w:rPr>
        <w:t>и в целях оптимизации расходов местного бюджета</w:t>
      </w:r>
      <w:r w:rsidRPr="00E36A04">
        <w:t>, Совет депутатов МО «Колгуевский сельсовет» НАО РЕШИЛ:</w:t>
      </w:r>
    </w:p>
    <w:p w:rsidR="009919CA" w:rsidRPr="00E36A04" w:rsidRDefault="009919CA" w:rsidP="00E36A04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36A04">
        <w:rPr>
          <w:rStyle w:val="s4"/>
        </w:rPr>
        <w:t>1.​</w:t>
      </w:r>
      <w:proofErr w:type="gramEnd"/>
      <w:r w:rsidRPr="00E36A04">
        <w:rPr>
          <w:rStyle w:val="s4"/>
        </w:rPr>
        <w:t> </w:t>
      </w:r>
      <w:r w:rsidRPr="00E36A04">
        <w:t>Выплачивать с</w:t>
      </w:r>
      <w:r w:rsidRPr="00E36A04">
        <w:rPr>
          <w:rStyle w:val="apple-converted-space"/>
        </w:rPr>
        <w:t> </w:t>
      </w:r>
      <w:r w:rsidRPr="00E36A04">
        <w:rPr>
          <w:rStyle w:val="s5"/>
          <w:iCs/>
        </w:rPr>
        <w:t>1 декабря</w:t>
      </w:r>
      <w:r w:rsidRPr="00E36A04">
        <w:rPr>
          <w:rStyle w:val="apple-converted-space"/>
        </w:rPr>
        <w:t> </w:t>
      </w:r>
      <w:r w:rsidRPr="00E36A04">
        <w:t>2016 года по 31 декабря 2017 года ежемесячное денежное поощрение муниципальным служ</w:t>
      </w:r>
      <w:r w:rsidR="00E36A04">
        <w:t xml:space="preserve">ащим муниципального образования </w:t>
      </w:r>
      <w:r w:rsidRPr="00E36A04">
        <w:t>«Колгуевский сельсовет» Ненецкого автономного округа с уменьшением на</w:t>
      </w:r>
      <w:r w:rsidRPr="00E36A04">
        <w:rPr>
          <w:rStyle w:val="apple-converted-space"/>
        </w:rPr>
        <w:t> </w:t>
      </w:r>
      <w:r w:rsidR="00E36A04">
        <w:rPr>
          <w:rStyle w:val="s6"/>
          <w:iCs/>
        </w:rPr>
        <w:t>10</w:t>
      </w:r>
      <w:r w:rsidRPr="00E36A04">
        <w:rPr>
          <w:rStyle w:val="apple-converted-space"/>
          <w:iCs/>
          <w:sz w:val="36"/>
          <w:szCs w:val="36"/>
        </w:rPr>
        <w:t> </w:t>
      </w:r>
      <w:r w:rsidRPr="00E36A04">
        <w:t>процентов.</w:t>
      </w:r>
    </w:p>
    <w:p w:rsidR="009919CA" w:rsidRPr="00E36A04" w:rsidRDefault="009919CA" w:rsidP="009919CA">
      <w:pPr>
        <w:pStyle w:val="p5"/>
        <w:shd w:val="clear" w:color="auto" w:fill="FFFFFF"/>
        <w:ind w:firstLine="566"/>
        <w:jc w:val="both"/>
      </w:pPr>
      <w:proofErr w:type="gramStart"/>
      <w:r w:rsidRPr="00E36A04">
        <w:rPr>
          <w:rStyle w:val="s7"/>
        </w:rPr>
        <w:t>2.​</w:t>
      </w:r>
      <w:proofErr w:type="gramEnd"/>
      <w:r w:rsidRPr="00E36A04">
        <w:rPr>
          <w:rStyle w:val="s7"/>
        </w:rPr>
        <w:t> </w:t>
      </w:r>
      <w:r w:rsidRPr="00E36A04">
        <w:t>При формировании фонда оплаты труда муниципальных служащих органов местного самоуправления муниципального образования «Колгуевский сельсовет» Ненецкого автономного округа на 2016 с момента вступления в силу настоящего Решения и 2017 годы предусматривать ежемесячные и иных дополнительных выплат в расчете на год на одного муниципального служащего:</w:t>
      </w:r>
    </w:p>
    <w:p w:rsidR="009919CA" w:rsidRPr="00E36A04" w:rsidRDefault="009919CA" w:rsidP="009919CA">
      <w:pPr>
        <w:pStyle w:val="p8"/>
        <w:shd w:val="clear" w:color="auto" w:fill="FFFFFF"/>
        <w:ind w:firstLine="720"/>
        <w:jc w:val="both"/>
      </w:pPr>
      <w:r w:rsidRPr="00E36A04">
        <w:t>- премия за выполнение особо важных и сложных заданий в размере</w:t>
      </w:r>
      <w:r w:rsidRPr="00E36A04">
        <w:rPr>
          <w:rStyle w:val="apple-converted-space"/>
        </w:rPr>
        <w:t> </w:t>
      </w:r>
      <w:r w:rsidRPr="00E36A04">
        <w:rPr>
          <w:rStyle w:val="s5"/>
          <w:iCs/>
        </w:rPr>
        <w:t>одного должностного оклада.</w:t>
      </w:r>
    </w:p>
    <w:p w:rsidR="009919CA" w:rsidRPr="00E36A04" w:rsidRDefault="009919CA" w:rsidP="009919CA">
      <w:pPr>
        <w:pStyle w:val="p8"/>
        <w:shd w:val="clear" w:color="auto" w:fill="FFFFFF"/>
        <w:ind w:firstLine="720"/>
        <w:jc w:val="both"/>
      </w:pPr>
      <w:r w:rsidRPr="00E36A04">
        <w:t>- ежемесячное денежное поощрение в размере</w:t>
      </w:r>
      <w:r w:rsidRPr="00E36A04">
        <w:rPr>
          <w:rStyle w:val="apple-converted-space"/>
        </w:rPr>
        <w:t> </w:t>
      </w:r>
      <w:r w:rsidRPr="00E36A04">
        <w:rPr>
          <w:rStyle w:val="s5"/>
          <w:iCs/>
        </w:rPr>
        <w:t>десяти целых восьми десятых должностных окладов.</w:t>
      </w:r>
    </w:p>
    <w:p w:rsidR="009919CA" w:rsidRDefault="009919CA" w:rsidP="009919CA">
      <w:pPr>
        <w:pStyle w:val="p5"/>
        <w:shd w:val="clear" w:color="auto" w:fill="FFFFFF"/>
        <w:ind w:firstLine="566"/>
        <w:jc w:val="both"/>
      </w:pPr>
      <w:proofErr w:type="gramStart"/>
      <w:r w:rsidRPr="00E36A04">
        <w:rPr>
          <w:rStyle w:val="s7"/>
        </w:rPr>
        <w:t>3.​</w:t>
      </w:r>
      <w:proofErr w:type="gramEnd"/>
      <w:r w:rsidRPr="00E36A04">
        <w:rPr>
          <w:rStyle w:val="s7"/>
        </w:rPr>
        <w:t> </w:t>
      </w:r>
      <w:r w:rsidRPr="00E36A04">
        <w:t>Настоящее Решение вступает в силу с</w:t>
      </w:r>
      <w:r w:rsidRPr="00E36A04">
        <w:rPr>
          <w:rStyle w:val="apple-converted-space"/>
        </w:rPr>
        <w:t> </w:t>
      </w:r>
      <w:r w:rsidRPr="00E36A04">
        <w:rPr>
          <w:rStyle w:val="s5"/>
          <w:iCs/>
        </w:rPr>
        <w:t>1 декабря</w:t>
      </w:r>
      <w:r w:rsidRPr="00E36A04">
        <w:rPr>
          <w:rStyle w:val="apple-converted-space"/>
        </w:rPr>
        <w:t> </w:t>
      </w:r>
      <w:r w:rsidRPr="00E36A04">
        <w:t>2016 и подлежит официальному опубликованию (обнародованию).</w:t>
      </w:r>
    </w:p>
    <w:p w:rsidR="00E36A04" w:rsidRDefault="00E36A04" w:rsidP="009919CA">
      <w:pPr>
        <w:pStyle w:val="p5"/>
        <w:shd w:val="clear" w:color="auto" w:fill="FFFFFF"/>
        <w:ind w:firstLine="566"/>
        <w:jc w:val="both"/>
      </w:pPr>
    </w:p>
    <w:p w:rsidR="009919CA" w:rsidRDefault="009919CA" w:rsidP="009919CA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 xml:space="preserve">Глава МО «Колгуевский сельсовет» НАО </w:t>
      </w:r>
      <w:r w:rsidR="00E36A04">
        <w:rPr>
          <w:color w:val="000000"/>
        </w:rPr>
        <w:t xml:space="preserve">                                                           </w:t>
      </w:r>
      <w:r>
        <w:rPr>
          <w:color w:val="000000"/>
        </w:rPr>
        <w:t>А.Ф. Ледкова</w:t>
      </w:r>
    </w:p>
    <w:p w:rsidR="00A9467A" w:rsidRDefault="00D16ED6"/>
    <w:p w:rsidR="004A4C3D" w:rsidRPr="004A4C3D" w:rsidRDefault="004A4C3D">
      <w:pPr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п. Бугрино</w:t>
      </w:r>
    </w:p>
    <w:sectPr w:rsidR="004A4C3D" w:rsidRPr="004A4C3D" w:rsidSect="004A4C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90"/>
    <w:rsid w:val="000D4748"/>
    <w:rsid w:val="001249CF"/>
    <w:rsid w:val="003D0B58"/>
    <w:rsid w:val="004A4C3D"/>
    <w:rsid w:val="005E4D9A"/>
    <w:rsid w:val="009919CA"/>
    <w:rsid w:val="00D16ED6"/>
    <w:rsid w:val="00D86BF6"/>
    <w:rsid w:val="00E36A04"/>
    <w:rsid w:val="00E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1F5E-673B-4279-8959-26927C4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19CA"/>
  </w:style>
  <w:style w:type="paragraph" w:customStyle="1" w:styleId="p2">
    <w:name w:val="p2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9CA"/>
  </w:style>
  <w:style w:type="character" w:customStyle="1" w:styleId="s2">
    <w:name w:val="s2"/>
    <w:basedOn w:val="a0"/>
    <w:rsid w:val="009919CA"/>
  </w:style>
  <w:style w:type="character" w:customStyle="1" w:styleId="s3">
    <w:name w:val="s3"/>
    <w:basedOn w:val="a0"/>
    <w:rsid w:val="009919CA"/>
  </w:style>
  <w:style w:type="paragraph" w:customStyle="1" w:styleId="p6">
    <w:name w:val="p6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919CA"/>
  </w:style>
  <w:style w:type="character" w:customStyle="1" w:styleId="s5">
    <w:name w:val="s5"/>
    <w:basedOn w:val="a0"/>
    <w:rsid w:val="009919CA"/>
  </w:style>
  <w:style w:type="character" w:customStyle="1" w:styleId="s6">
    <w:name w:val="s6"/>
    <w:basedOn w:val="a0"/>
    <w:rsid w:val="009919CA"/>
  </w:style>
  <w:style w:type="character" w:customStyle="1" w:styleId="s7">
    <w:name w:val="s7"/>
    <w:basedOn w:val="a0"/>
    <w:rsid w:val="009919CA"/>
  </w:style>
  <w:style w:type="paragraph" w:customStyle="1" w:styleId="p8">
    <w:name w:val="p8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1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06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6B89-AFD4-4D36-9D47-CB12EA1C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10</cp:revision>
  <dcterms:created xsi:type="dcterms:W3CDTF">2016-09-07T08:58:00Z</dcterms:created>
  <dcterms:modified xsi:type="dcterms:W3CDTF">2016-09-14T11:38:00Z</dcterms:modified>
</cp:coreProperties>
</file>