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165" w:rsidRDefault="00F81165" w:rsidP="00EE2F68">
      <w:pPr>
        <w:tabs>
          <w:tab w:val="left" w:pos="5040"/>
        </w:tabs>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spacing w:after="120"/>
        <w:jc w:val="center"/>
        <w:rPr>
          <w:b/>
          <w:sz w:val="32"/>
          <w:szCs w:val="32"/>
        </w:rPr>
      </w:pPr>
    </w:p>
    <w:p w:rsidR="00F81165" w:rsidRDefault="00F81165" w:rsidP="00EE2F68">
      <w:pPr>
        <w:spacing w:after="120"/>
        <w:jc w:val="center"/>
        <w:rPr>
          <w:b/>
          <w:sz w:val="32"/>
          <w:szCs w:val="32"/>
        </w:rPr>
      </w:pP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F81165" w:rsidRDefault="00F81165" w:rsidP="00EE2F68">
      <w:pPr>
        <w:spacing w:after="120"/>
        <w:jc w:val="center"/>
        <w:rPr>
          <w:b/>
        </w:rPr>
      </w:pPr>
      <w:r w:rsidRPr="00F81165">
        <w:rPr>
          <w:b/>
        </w:rPr>
        <w:t>ИНФОРМАЦИОННЫЙ БЮЛЛЕТЕНЬ</w:t>
      </w:r>
    </w:p>
    <w:p w:rsidR="00F81165" w:rsidRPr="00F81165" w:rsidRDefault="00F81165" w:rsidP="00EE2F68">
      <w:pPr>
        <w:spacing w:after="120"/>
        <w:jc w:val="center"/>
        <w:rPr>
          <w:b/>
        </w:rPr>
      </w:pPr>
      <w:r w:rsidRPr="00F81165">
        <w:rPr>
          <w:b/>
        </w:rPr>
        <w:t>МУНИЦИПАЛЬНОГО ОБРАЗОВАНИЯ</w:t>
      </w:r>
    </w:p>
    <w:p w:rsidR="00F81165" w:rsidRDefault="00F81165" w:rsidP="00EE2F68">
      <w:pPr>
        <w:spacing w:after="120"/>
        <w:jc w:val="center"/>
        <w:rPr>
          <w:b/>
        </w:rPr>
      </w:pPr>
      <w:r w:rsidRPr="00F81165">
        <w:rPr>
          <w:b/>
        </w:rPr>
        <w:t>«</w:t>
      </w:r>
      <w:r w:rsidR="00DD54C5">
        <w:rPr>
          <w:b/>
        </w:rPr>
        <w:t>КОЛГУЕВСКИЙ</w:t>
      </w:r>
      <w:r w:rsidRPr="00F81165">
        <w:rPr>
          <w:b/>
        </w:rPr>
        <w:t xml:space="preserve"> СЕЛЬСОВЕТ»</w:t>
      </w:r>
    </w:p>
    <w:p w:rsidR="00DD54C5" w:rsidRPr="00F81165" w:rsidRDefault="00DD54C5" w:rsidP="00EE2F68">
      <w:pPr>
        <w:spacing w:after="120"/>
        <w:jc w:val="center"/>
        <w:rPr>
          <w:b/>
        </w:rPr>
      </w:pPr>
      <w:r>
        <w:rPr>
          <w:b/>
        </w:rPr>
        <w:t>НЕНЕЦКОГО АВТОНОМНОГО ОКРУГА</w:t>
      </w: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827DA0" w:rsidRDefault="00F81165"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center" w:pos="4887"/>
          <w:tab w:val="left" w:pos="5500"/>
          <w:tab w:val="left" w:pos="6335"/>
        </w:tabs>
        <w:ind w:left="2520" w:right="2631"/>
        <w:jc w:val="center"/>
        <w:rPr>
          <w:b/>
        </w:rPr>
      </w:pPr>
      <w:r w:rsidRPr="00827DA0">
        <w:rPr>
          <w:b/>
        </w:rPr>
        <w:t xml:space="preserve">№ </w:t>
      </w:r>
      <w:r w:rsidR="009554DC">
        <w:rPr>
          <w:b/>
        </w:rPr>
        <w:t>12</w:t>
      </w:r>
    </w:p>
    <w:p w:rsidR="00F81165" w:rsidRPr="00827DA0" w:rsidRDefault="009554DC"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left" w:pos="4860"/>
          <w:tab w:val="left" w:pos="5040"/>
          <w:tab w:val="left" w:pos="6335"/>
        </w:tabs>
        <w:ind w:left="2520" w:right="2631"/>
        <w:jc w:val="center"/>
        <w:rPr>
          <w:b/>
        </w:rPr>
      </w:pPr>
      <w:r>
        <w:rPr>
          <w:b/>
        </w:rPr>
        <w:t xml:space="preserve">24 </w:t>
      </w:r>
      <w:r w:rsidR="00260D70">
        <w:rPr>
          <w:b/>
        </w:rPr>
        <w:t>декабря</w:t>
      </w:r>
      <w:r w:rsidR="00B12A28">
        <w:rPr>
          <w:b/>
        </w:rPr>
        <w:t xml:space="preserve"> </w:t>
      </w:r>
      <w:r w:rsidR="005E60E3">
        <w:rPr>
          <w:b/>
        </w:rPr>
        <w:t>201</w:t>
      </w:r>
      <w:r w:rsidR="00905BBF">
        <w:rPr>
          <w:b/>
        </w:rPr>
        <w:t>9</w:t>
      </w:r>
      <w:r w:rsidR="00F81165" w:rsidRPr="00827DA0">
        <w:rPr>
          <w:b/>
        </w:rPr>
        <w:t xml:space="preserve"> г.</w:t>
      </w:r>
    </w:p>
    <w:p w:rsidR="00F81165" w:rsidRDefault="00F81165" w:rsidP="00EE2F68">
      <w:pPr>
        <w:spacing w:after="120"/>
        <w:jc w:val="center"/>
      </w:pPr>
    </w:p>
    <w:p w:rsidR="00F81165" w:rsidRDefault="00F81165" w:rsidP="00EE2F68"/>
    <w:p w:rsidR="00F81165" w:rsidRDefault="00F81165" w:rsidP="00EE2F68"/>
    <w:p w:rsidR="00F81165" w:rsidRDefault="00F81165" w:rsidP="00EE2F68"/>
    <w:p w:rsidR="00827DA0" w:rsidRDefault="00827DA0" w:rsidP="00EE2F68"/>
    <w:p w:rsidR="00827DA0" w:rsidRDefault="00827DA0" w:rsidP="00EE2F68"/>
    <w:p w:rsidR="00F81165" w:rsidRDefault="00F81165" w:rsidP="00EE2F68"/>
    <w:p w:rsidR="00F81165" w:rsidRDefault="00F81165" w:rsidP="00EE2F68"/>
    <w:p w:rsidR="00F81165" w:rsidRDefault="00F81165" w:rsidP="00EE2F68"/>
    <w:p w:rsidR="00F81165" w:rsidRPr="006D208E" w:rsidRDefault="00F81165" w:rsidP="00EE2F68"/>
    <w:p w:rsidR="00F81165" w:rsidRPr="00827DA0" w:rsidRDefault="00F81165" w:rsidP="00EE2F68">
      <w:pPr>
        <w:pStyle w:val="10"/>
        <w:keepNext w:val="0"/>
        <w:spacing w:after="240"/>
        <w:rPr>
          <w:rFonts w:ascii="Bookman Old Style" w:hAnsi="Bookman Old Style"/>
          <w:b/>
          <w:i/>
          <w:sz w:val="20"/>
        </w:rPr>
      </w:pPr>
      <w:r w:rsidRPr="00827DA0">
        <w:rPr>
          <w:rFonts w:ascii="Bookman Old Style" w:hAnsi="Bookman Old Style"/>
          <w:b/>
          <w:i/>
          <w:sz w:val="20"/>
        </w:rPr>
        <w:t>Учредители:</w:t>
      </w:r>
      <w:bookmarkStart w:id="0" w:name="_Toc123048304"/>
      <w:bookmarkStart w:id="1" w:name="_Toc131933048"/>
    </w:p>
    <w:p w:rsidR="00F81165" w:rsidRPr="00827DA0" w:rsidRDefault="00F81165" w:rsidP="00EE2F68">
      <w:pPr>
        <w:pStyle w:val="10"/>
        <w:keepNext w:val="0"/>
        <w:rPr>
          <w:rFonts w:ascii="Bookman Old Style" w:hAnsi="Bookman Old Style"/>
          <w:b/>
          <w:i/>
          <w:sz w:val="20"/>
        </w:rPr>
      </w:pPr>
      <w:r w:rsidRPr="00827DA0">
        <w:rPr>
          <w:rFonts w:ascii="Bookman Old Style" w:hAnsi="Bookman Old Style"/>
          <w:b/>
          <w:i/>
          <w:sz w:val="20"/>
        </w:rPr>
        <w:t>Администрация МО «</w:t>
      </w:r>
      <w:bookmarkEnd w:id="0"/>
      <w:bookmarkEnd w:id="1"/>
      <w:r w:rsidR="00DD54C5">
        <w:rPr>
          <w:rFonts w:ascii="Bookman Old Style" w:hAnsi="Bookman Old Style"/>
          <w:b/>
          <w:i/>
          <w:sz w:val="20"/>
        </w:rPr>
        <w:t>Колгуевский сельсовет» НАО</w:t>
      </w:r>
    </w:p>
    <w:p w:rsidR="00F81165" w:rsidRPr="00827DA0" w:rsidRDefault="00F81165" w:rsidP="00EE2F68">
      <w:pPr>
        <w:pStyle w:val="10"/>
        <w:keepNext w:val="0"/>
        <w:spacing w:after="240"/>
        <w:rPr>
          <w:rFonts w:ascii="Bookman Old Style" w:hAnsi="Bookman Old Style"/>
          <w:b/>
          <w:i/>
          <w:sz w:val="20"/>
        </w:rPr>
      </w:pPr>
      <w:bookmarkStart w:id="2" w:name="_Toc123048305"/>
      <w:bookmarkStart w:id="3" w:name="_Toc131933049"/>
      <w:r w:rsidRPr="00827DA0">
        <w:rPr>
          <w:rFonts w:ascii="Bookman Old Style" w:hAnsi="Bookman Old Style"/>
          <w:b/>
          <w:i/>
          <w:sz w:val="20"/>
        </w:rPr>
        <w:t>Совет депутатов МО «</w:t>
      </w:r>
      <w:bookmarkEnd w:id="2"/>
      <w:r w:rsidR="00DD54C5">
        <w:rPr>
          <w:rFonts w:ascii="Bookman Old Style" w:hAnsi="Bookman Old Style"/>
          <w:b/>
          <w:i/>
          <w:sz w:val="20"/>
        </w:rPr>
        <w:t>Колгуевский сельсовет</w:t>
      </w:r>
      <w:r w:rsidRPr="00827DA0">
        <w:rPr>
          <w:rFonts w:ascii="Bookman Old Style" w:hAnsi="Bookman Old Style"/>
          <w:b/>
          <w:i/>
          <w:sz w:val="20"/>
        </w:rPr>
        <w:t>»</w:t>
      </w:r>
      <w:bookmarkEnd w:id="3"/>
      <w:r w:rsidR="00DD54C5">
        <w:rPr>
          <w:rFonts w:ascii="Bookman Old Style" w:hAnsi="Bookman Old Style"/>
          <w:b/>
          <w:i/>
          <w:sz w:val="20"/>
        </w:rPr>
        <w:t xml:space="preserve"> НАО</w:t>
      </w:r>
    </w:p>
    <w:p w:rsidR="00F81165" w:rsidRDefault="00F81165" w:rsidP="00EE2F68">
      <w:pPr>
        <w:rPr>
          <w:b/>
        </w:rPr>
      </w:pPr>
    </w:p>
    <w:p w:rsidR="00F81165" w:rsidRDefault="00F81165" w:rsidP="00EE2F68">
      <w:pPr>
        <w:jc w:val="center"/>
      </w:pPr>
    </w:p>
    <w:p w:rsidR="008D7D0F" w:rsidRDefault="008D7D0F" w:rsidP="00EE2F68">
      <w:pPr>
        <w:jc w:val="center"/>
      </w:pPr>
    </w:p>
    <w:p w:rsidR="00DC0288" w:rsidRDefault="00DC0288" w:rsidP="00EE2F68">
      <w:pPr>
        <w:jc w:val="center"/>
      </w:pPr>
    </w:p>
    <w:p w:rsidR="00D9137C" w:rsidRPr="00625A5E" w:rsidRDefault="00D9137C" w:rsidP="00D9137C">
      <w:pPr>
        <w:pBdr>
          <w:bottom w:val="single" w:sz="4" w:space="1" w:color="auto"/>
        </w:pBdr>
        <w:tabs>
          <w:tab w:val="left" w:pos="360"/>
          <w:tab w:val="left" w:pos="1260"/>
        </w:tabs>
        <w:rPr>
          <w:b/>
          <w:sz w:val="16"/>
          <w:szCs w:val="16"/>
        </w:rPr>
      </w:pPr>
    </w:p>
    <w:p w:rsidR="004D7B82" w:rsidRDefault="004D7B82" w:rsidP="004D7B82">
      <w:pPr>
        <w:pBdr>
          <w:bottom w:val="single" w:sz="4" w:space="1" w:color="auto"/>
        </w:pBdr>
        <w:tabs>
          <w:tab w:val="left" w:pos="360"/>
          <w:tab w:val="left" w:pos="1260"/>
        </w:tabs>
        <w:rPr>
          <w:b/>
          <w:sz w:val="18"/>
          <w:szCs w:val="18"/>
        </w:rPr>
      </w:pPr>
    </w:p>
    <w:p w:rsidR="00841CB2" w:rsidRPr="00841CB2" w:rsidRDefault="00841CB2" w:rsidP="00490506">
      <w:pPr>
        <w:rPr>
          <w:sz w:val="8"/>
          <w:szCs w:val="8"/>
        </w:rPr>
      </w:pPr>
    </w:p>
    <w:p w:rsidR="00260D70" w:rsidRPr="00260D70" w:rsidRDefault="00260D70" w:rsidP="00260D70">
      <w:pPr>
        <w:jc w:val="center"/>
        <w:rPr>
          <w:b/>
          <w:bCs/>
          <w:lang w:eastAsia="en-US"/>
        </w:rPr>
      </w:pPr>
      <w:r w:rsidRPr="00260D70">
        <w:rPr>
          <w:b/>
          <w:bCs/>
          <w:lang w:eastAsia="en-US"/>
        </w:rPr>
        <w:t>СОВЕТ ДЕПУТАТОВ</w:t>
      </w:r>
    </w:p>
    <w:p w:rsidR="00260D70" w:rsidRPr="00260D70" w:rsidRDefault="00260D70" w:rsidP="00260D70">
      <w:pPr>
        <w:jc w:val="center"/>
        <w:rPr>
          <w:b/>
          <w:bCs/>
          <w:lang w:eastAsia="en-US"/>
        </w:rPr>
      </w:pPr>
      <w:r w:rsidRPr="00260D70">
        <w:rPr>
          <w:b/>
          <w:bCs/>
          <w:lang w:eastAsia="en-US"/>
        </w:rPr>
        <w:t>МУНИЦИПАЛЬНОГО ОБРАЗОВАНИЯ «КОЛГУЕВСКИЙ СЕЛЬСОВЕТ»</w:t>
      </w:r>
    </w:p>
    <w:p w:rsidR="00260D70" w:rsidRPr="00260D70" w:rsidRDefault="00260D70" w:rsidP="00260D70">
      <w:pPr>
        <w:jc w:val="center"/>
        <w:rPr>
          <w:b/>
          <w:bCs/>
          <w:lang w:eastAsia="en-US"/>
        </w:rPr>
      </w:pPr>
      <w:r w:rsidRPr="00260D70">
        <w:rPr>
          <w:b/>
          <w:bCs/>
          <w:lang w:eastAsia="en-US"/>
        </w:rPr>
        <w:t>НЕНЕЦКОГО АВТОНОМНОГО ОКРУГА</w:t>
      </w:r>
    </w:p>
    <w:p w:rsidR="00260D70" w:rsidRPr="00260D70" w:rsidRDefault="00260D70" w:rsidP="00260D70">
      <w:pPr>
        <w:jc w:val="center"/>
        <w:rPr>
          <w:b/>
          <w:bCs/>
          <w:lang w:eastAsia="en-US"/>
        </w:rPr>
      </w:pPr>
    </w:p>
    <w:p w:rsidR="00260D70" w:rsidRPr="00260D70" w:rsidRDefault="00260D70" w:rsidP="00260D70">
      <w:pPr>
        <w:jc w:val="center"/>
        <w:rPr>
          <w:bCs/>
          <w:lang w:eastAsia="en-US"/>
        </w:rPr>
      </w:pPr>
      <w:r w:rsidRPr="00260D70">
        <w:rPr>
          <w:bCs/>
          <w:lang w:eastAsia="en-US"/>
        </w:rPr>
        <w:t>4 заседание 4-ого созыва</w:t>
      </w:r>
    </w:p>
    <w:p w:rsidR="00260D70" w:rsidRPr="00260D70" w:rsidRDefault="00260D70" w:rsidP="00260D70">
      <w:pPr>
        <w:jc w:val="center"/>
        <w:rPr>
          <w:b/>
          <w:bCs/>
          <w:lang w:eastAsia="en-US"/>
        </w:rPr>
      </w:pPr>
    </w:p>
    <w:p w:rsidR="00260D70" w:rsidRPr="00260D70" w:rsidRDefault="00260D70" w:rsidP="00260D70">
      <w:pPr>
        <w:jc w:val="center"/>
        <w:rPr>
          <w:b/>
          <w:bCs/>
          <w:lang w:eastAsia="en-US"/>
        </w:rPr>
      </w:pPr>
      <w:r w:rsidRPr="00260D70">
        <w:rPr>
          <w:b/>
          <w:bCs/>
          <w:lang w:eastAsia="en-US"/>
        </w:rPr>
        <w:t>Р Е Ш Е Н И Е</w:t>
      </w:r>
    </w:p>
    <w:p w:rsidR="00260D70" w:rsidRPr="00260D70" w:rsidRDefault="00260D70" w:rsidP="00260D70">
      <w:pPr>
        <w:jc w:val="center"/>
        <w:rPr>
          <w:b/>
          <w:bCs/>
          <w:lang w:eastAsia="en-US"/>
        </w:rPr>
      </w:pPr>
    </w:p>
    <w:p w:rsidR="00260D70" w:rsidRPr="00260D70" w:rsidRDefault="00260D70" w:rsidP="00260D70">
      <w:pPr>
        <w:jc w:val="center"/>
        <w:rPr>
          <w:bCs/>
          <w:lang w:eastAsia="en-US"/>
        </w:rPr>
      </w:pPr>
      <w:r w:rsidRPr="00260D70">
        <w:rPr>
          <w:bCs/>
          <w:lang w:eastAsia="en-US"/>
        </w:rPr>
        <w:t>от 23.12.2019 года № 2</w:t>
      </w:r>
    </w:p>
    <w:p w:rsidR="00260D70" w:rsidRPr="00260D70" w:rsidRDefault="00260D70" w:rsidP="00260D70">
      <w:pPr>
        <w:jc w:val="center"/>
        <w:rPr>
          <w:b/>
          <w:bCs/>
          <w:lang w:eastAsia="en-US"/>
        </w:rPr>
      </w:pPr>
    </w:p>
    <w:p w:rsidR="00260D70" w:rsidRPr="00260D70" w:rsidRDefault="00260D70" w:rsidP="00260D70">
      <w:pPr>
        <w:jc w:val="center"/>
        <w:rPr>
          <w:b/>
          <w:bCs/>
          <w:lang w:eastAsia="en-US"/>
        </w:rPr>
      </w:pPr>
      <w:r w:rsidRPr="00260D70">
        <w:rPr>
          <w:b/>
          <w:bCs/>
          <w:lang w:eastAsia="en-US"/>
        </w:rPr>
        <w:t>«О местном бюджете на 2020 год»</w:t>
      </w:r>
    </w:p>
    <w:p w:rsidR="00260D70" w:rsidRPr="00260D70" w:rsidRDefault="00260D70" w:rsidP="00260D70">
      <w:pPr>
        <w:rPr>
          <w:bCs/>
          <w:lang w:eastAsia="en-US"/>
        </w:rPr>
      </w:pPr>
    </w:p>
    <w:p w:rsidR="00260D70" w:rsidRPr="00260D70" w:rsidRDefault="00260D70" w:rsidP="00260D70">
      <w:pPr>
        <w:rPr>
          <w:bCs/>
          <w:sz w:val="26"/>
          <w:szCs w:val="26"/>
          <w:lang w:eastAsia="en-US"/>
        </w:rPr>
      </w:pPr>
      <w:r w:rsidRPr="00260D70">
        <w:rPr>
          <w:bCs/>
          <w:sz w:val="26"/>
          <w:szCs w:val="26"/>
          <w:lang w:eastAsia="en-US"/>
        </w:rPr>
        <w:t xml:space="preserve">     Руководствуясь Уставом муниципального образования «Колгуевский сельсовет» Ненецкого автономного округа, Положением "О бюджетном процессе в муниципальном образовании «Колгуевский сельсовет» Ненецкого автономного округа утвержденным Решением Советом депутатов МО «Колгуевский сельсовет» НАО от 26.12.2013 № 9(внесение изменений от 13.11.2015г. №1), Совет депутатов МО «Колгуевский сельсовет» НАО РЕШИЛ:</w:t>
      </w:r>
    </w:p>
    <w:p w:rsidR="00260D70" w:rsidRPr="00260D70" w:rsidRDefault="00260D70" w:rsidP="00260D70">
      <w:pPr>
        <w:rPr>
          <w:bCs/>
          <w:sz w:val="26"/>
          <w:szCs w:val="26"/>
          <w:lang w:eastAsia="en-US"/>
        </w:rPr>
      </w:pPr>
    </w:p>
    <w:p w:rsidR="00260D70" w:rsidRPr="00260D70" w:rsidRDefault="00260D70" w:rsidP="00260D70">
      <w:pPr>
        <w:numPr>
          <w:ilvl w:val="0"/>
          <w:numId w:val="38"/>
        </w:numPr>
        <w:rPr>
          <w:bCs/>
          <w:sz w:val="26"/>
          <w:szCs w:val="26"/>
          <w:lang w:eastAsia="en-US"/>
        </w:rPr>
      </w:pPr>
      <w:r w:rsidRPr="00260D70">
        <w:rPr>
          <w:bCs/>
          <w:sz w:val="26"/>
          <w:szCs w:val="26"/>
          <w:lang w:eastAsia="en-US"/>
        </w:rPr>
        <w:t>Утвердить основные характеристики местного бюджета на 2020 год:</w:t>
      </w:r>
    </w:p>
    <w:p w:rsidR="00260D70" w:rsidRPr="00260D70" w:rsidRDefault="00260D70" w:rsidP="00260D70">
      <w:pPr>
        <w:rPr>
          <w:bCs/>
          <w:sz w:val="26"/>
          <w:szCs w:val="26"/>
          <w:lang w:eastAsia="en-US"/>
        </w:rPr>
      </w:pPr>
      <w:r w:rsidRPr="00260D70">
        <w:rPr>
          <w:bCs/>
          <w:sz w:val="26"/>
          <w:szCs w:val="26"/>
          <w:lang w:eastAsia="en-US"/>
        </w:rPr>
        <w:t>- прогнозируемый общий объем доходов местного бюджета в сумме 52064,7тыс. рублей с распределением по группам, подгруппам и статьям классификации доходов согласно приложению</w:t>
      </w:r>
      <w:r w:rsidRPr="00260D70">
        <w:rPr>
          <w:b/>
          <w:bCs/>
          <w:sz w:val="26"/>
          <w:szCs w:val="26"/>
          <w:lang w:eastAsia="en-US"/>
        </w:rPr>
        <w:t xml:space="preserve"> 1</w:t>
      </w:r>
      <w:r w:rsidRPr="00260D70">
        <w:rPr>
          <w:bCs/>
          <w:sz w:val="26"/>
          <w:szCs w:val="26"/>
          <w:lang w:eastAsia="en-US"/>
        </w:rPr>
        <w:t>;</w:t>
      </w:r>
    </w:p>
    <w:p w:rsidR="00260D70" w:rsidRPr="00260D70" w:rsidRDefault="00260D70" w:rsidP="00260D70">
      <w:pPr>
        <w:rPr>
          <w:bCs/>
          <w:sz w:val="26"/>
          <w:szCs w:val="26"/>
          <w:lang w:eastAsia="en-US"/>
        </w:rPr>
      </w:pPr>
      <w:r w:rsidRPr="00260D70">
        <w:rPr>
          <w:bCs/>
          <w:sz w:val="26"/>
          <w:szCs w:val="26"/>
          <w:lang w:eastAsia="en-US"/>
        </w:rPr>
        <w:t>- общий объем расходов местного бюджета в сумме 52064,7 тыс. рублей;</w:t>
      </w:r>
    </w:p>
    <w:p w:rsidR="00260D70" w:rsidRPr="00260D70" w:rsidRDefault="00260D70" w:rsidP="00260D70">
      <w:pPr>
        <w:rPr>
          <w:bCs/>
          <w:sz w:val="26"/>
          <w:szCs w:val="26"/>
          <w:lang w:eastAsia="en-US"/>
        </w:rPr>
      </w:pPr>
      <w:r w:rsidRPr="00260D70">
        <w:rPr>
          <w:bCs/>
          <w:sz w:val="26"/>
          <w:szCs w:val="26"/>
          <w:lang w:eastAsia="en-US"/>
        </w:rPr>
        <w:t xml:space="preserve">- дефицит местного бюджета не прогнозируется.           </w:t>
      </w:r>
    </w:p>
    <w:p w:rsidR="00260D70" w:rsidRPr="00260D70" w:rsidRDefault="00260D70" w:rsidP="00260D70">
      <w:pPr>
        <w:rPr>
          <w:bCs/>
          <w:sz w:val="26"/>
          <w:szCs w:val="26"/>
          <w:lang w:eastAsia="en-US"/>
        </w:rPr>
      </w:pPr>
      <w:r w:rsidRPr="00260D70">
        <w:rPr>
          <w:bCs/>
          <w:sz w:val="26"/>
          <w:szCs w:val="26"/>
          <w:lang w:eastAsia="en-US"/>
        </w:rPr>
        <w:t>2. Утвердить источники финансирования дефицита местного бюджета на 2020 год согласно приложению</w:t>
      </w:r>
      <w:r w:rsidRPr="00260D70">
        <w:rPr>
          <w:b/>
          <w:bCs/>
          <w:sz w:val="26"/>
          <w:szCs w:val="26"/>
          <w:lang w:eastAsia="en-US"/>
        </w:rPr>
        <w:t xml:space="preserve"> 2</w:t>
      </w:r>
      <w:r w:rsidRPr="00260D70">
        <w:rPr>
          <w:bCs/>
          <w:sz w:val="26"/>
          <w:szCs w:val="26"/>
          <w:lang w:eastAsia="en-US"/>
        </w:rPr>
        <w:t xml:space="preserve"> к настоящему решению.</w:t>
      </w:r>
    </w:p>
    <w:p w:rsidR="00260D70" w:rsidRPr="00260D70" w:rsidRDefault="00260D70" w:rsidP="00260D70">
      <w:pPr>
        <w:rPr>
          <w:bCs/>
          <w:sz w:val="26"/>
          <w:szCs w:val="26"/>
          <w:lang w:eastAsia="en-US"/>
        </w:rPr>
      </w:pPr>
      <w:r w:rsidRPr="00260D70">
        <w:rPr>
          <w:bCs/>
          <w:sz w:val="26"/>
          <w:szCs w:val="26"/>
          <w:lang w:eastAsia="en-US"/>
        </w:rPr>
        <w:t>3. Утвердить перечень главных администраторов доходов местного бюджета на 2020 год согласно приложению</w:t>
      </w:r>
      <w:r w:rsidRPr="00260D70">
        <w:rPr>
          <w:b/>
          <w:bCs/>
          <w:sz w:val="26"/>
          <w:szCs w:val="26"/>
          <w:lang w:eastAsia="en-US"/>
        </w:rPr>
        <w:t xml:space="preserve"> 3</w:t>
      </w:r>
      <w:r w:rsidRPr="00260D70">
        <w:rPr>
          <w:bCs/>
          <w:sz w:val="26"/>
          <w:szCs w:val="26"/>
          <w:lang w:eastAsia="en-US"/>
        </w:rPr>
        <w:t xml:space="preserve"> к настоящему решению.</w:t>
      </w:r>
    </w:p>
    <w:p w:rsidR="00260D70" w:rsidRPr="00260D70" w:rsidRDefault="00260D70" w:rsidP="00260D70">
      <w:pPr>
        <w:rPr>
          <w:bCs/>
          <w:sz w:val="26"/>
          <w:szCs w:val="26"/>
          <w:lang w:eastAsia="en-US"/>
        </w:rPr>
      </w:pPr>
      <w:r w:rsidRPr="00260D70">
        <w:rPr>
          <w:bCs/>
          <w:sz w:val="26"/>
          <w:szCs w:val="26"/>
          <w:lang w:eastAsia="en-US"/>
        </w:rPr>
        <w:lastRenderedPageBreak/>
        <w:t xml:space="preserve">4. В случае изменения в 2020 году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образования «Колгуевский  сельсовет» Ненецкого автономного округа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  </w:t>
      </w:r>
    </w:p>
    <w:p w:rsidR="00260D70" w:rsidRPr="00260D70" w:rsidRDefault="00260D70" w:rsidP="00260D70">
      <w:pPr>
        <w:rPr>
          <w:bCs/>
          <w:sz w:val="26"/>
          <w:szCs w:val="26"/>
          <w:lang w:eastAsia="en-US"/>
        </w:rPr>
      </w:pPr>
      <w:r w:rsidRPr="00260D70">
        <w:rPr>
          <w:bCs/>
          <w:sz w:val="26"/>
          <w:szCs w:val="26"/>
          <w:lang w:eastAsia="en-US"/>
        </w:rPr>
        <w:t>5. Утвердить перечень главных администраторов источников финансирования дефицита местного бюджета на 2020 год согласно приложению</w:t>
      </w:r>
      <w:r w:rsidRPr="00260D70">
        <w:rPr>
          <w:b/>
          <w:bCs/>
          <w:sz w:val="26"/>
          <w:szCs w:val="26"/>
          <w:lang w:eastAsia="en-US"/>
        </w:rPr>
        <w:t xml:space="preserve"> 4</w:t>
      </w:r>
      <w:r w:rsidRPr="00260D70">
        <w:rPr>
          <w:bCs/>
          <w:sz w:val="26"/>
          <w:szCs w:val="26"/>
          <w:lang w:eastAsia="en-US"/>
        </w:rPr>
        <w:t xml:space="preserve"> к настоящему решению.</w:t>
      </w:r>
    </w:p>
    <w:p w:rsidR="00260D70" w:rsidRPr="00260D70" w:rsidRDefault="00260D70" w:rsidP="00260D70">
      <w:pPr>
        <w:rPr>
          <w:bCs/>
          <w:sz w:val="26"/>
          <w:szCs w:val="26"/>
          <w:lang w:eastAsia="en-US"/>
        </w:rPr>
      </w:pPr>
      <w:r w:rsidRPr="00260D70">
        <w:rPr>
          <w:bCs/>
          <w:sz w:val="26"/>
          <w:szCs w:val="26"/>
          <w:lang w:eastAsia="en-US"/>
        </w:rPr>
        <w:t>6.    Установить, что местные налоги и сборы, иные платежи, являющиеся источниками формирования доходов местного бюджета муниципального образования «Колгуевский сельсовет» Ненецкого автономного округа, в полном объеме зачисляются на счет Управления Федерального казначейства по Архангельской области и Ненецкому автономному округу для последующего зачисления в доходы бюджета муниципального образования «Колгуевский сельсовет» Ненецкого автономного округа.</w:t>
      </w:r>
    </w:p>
    <w:p w:rsidR="00260D70" w:rsidRPr="00260D70" w:rsidRDefault="00260D70" w:rsidP="00260D70">
      <w:pPr>
        <w:rPr>
          <w:bCs/>
          <w:sz w:val="26"/>
          <w:szCs w:val="26"/>
          <w:lang w:eastAsia="en-US"/>
        </w:rPr>
      </w:pPr>
    </w:p>
    <w:p w:rsidR="00260D70" w:rsidRPr="00260D70" w:rsidRDefault="00260D70" w:rsidP="00260D70">
      <w:pPr>
        <w:rPr>
          <w:bCs/>
          <w:sz w:val="26"/>
          <w:szCs w:val="26"/>
          <w:lang w:eastAsia="en-US"/>
        </w:rPr>
      </w:pPr>
      <w:r w:rsidRPr="00260D70">
        <w:rPr>
          <w:bCs/>
          <w:sz w:val="26"/>
          <w:szCs w:val="26"/>
          <w:lang w:eastAsia="en-US"/>
        </w:rPr>
        <w:t>7.</w:t>
      </w:r>
      <w:r w:rsidRPr="00260D70">
        <w:rPr>
          <w:bCs/>
          <w:sz w:val="26"/>
          <w:szCs w:val="26"/>
          <w:lang w:eastAsia="en-US"/>
        </w:rPr>
        <w:tab/>
        <w:t>Утвердить в пределах общего объема расходов, установленного пунктом 1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ведомственной структуре расходов местного бюджета на 2020 год, согласно приложению</w:t>
      </w:r>
      <w:r w:rsidRPr="00260D70">
        <w:rPr>
          <w:b/>
          <w:bCs/>
          <w:sz w:val="26"/>
          <w:szCs w:val="26"/>
          <w:lang w:eastAsia="en-US"/>
        </w:rPr>
        <w:t xml:space="preserve"> 5</w:t>
      </w:r>
      <w:r w:rsidRPr="00260D70">
        <w:rPr>
          <w:bCs/>
          <w:sz w:val="26"/>
          <w:szCs w:val="26"/>
          <w:lang w:eastAsia="en-US"/>
        </w:rPr>
        <w:t xml:space="preserve"> к настоящему решению.</w:t>
      </w:r>
    </w:p>
    <w:p w:rsidR="00260D70" w:rsidRPr="00260D70" w:rsidRDefault="00260D70" w:rsidP="00260D70">
      <w:pPr>
        <w:rPr>
          <w:bCs/>
          <w:sz w:val="26"/>
          <w:szCs w:val="26"/>
          <w:lang w:eastAsia="en-US"/>
        </w:rPr>
      </w:pPr>
      <w:r w:rsidRPr="00260D70">
        <w:rPr>
          <w:bCs/>
          <w:sz w:val="26"/>
          <w:szCs w:val="26"/>
          <w:lang w:eastAsia="en-US"/>
        </w:rPr>
        <w:t xml:space="preserve">8. Утвердить в пределах общего объема расходов, установленного пунктом 1 настоящего решения, распределение бюджетных ассигнований по разделам, подразделам расходов местного </w:t>
      </w:r>
      <w:r w:rsidRPr="00260D70">
        <w:rPr>
          <w:bCs/>
          <w:sz w:val="26"/>
          <w:szCs w:val="26"/>
          <w:lang w:eastAsia="en-US"/>
        </w:rPr>
        <w:lastRenderedPageBreak/>
        <w:t>бюджета на 2020 год, согласно приложению</w:t>
      </w:r>
      <w:r w:rsidRPr="00260D70">
        <w:rPr>
          <w:b/>
          <w:bCs/>
          <w:sz w:val="26"/>
          <w:szCs w:val="26"/>
          <w:lang w:eastAsia="en-US"/>
        </w:rPr>
        <w:t xml:space="preserve"> 6</w:t>
      </w:r>
      <w:r w:rsidRPr="00260D70">
        <w:rPr>
          <w:bCs/>
          <w:sz w:val="26"/>
          <w:szCs w:val="26"/>
          <w:lang w:eastAsia="en-US"/>
        </w:rPr>
        <w:t xml:space="preserve"> к настоящему решению.</w:t>
      </w:r>
    </w:p>
    <w:p w:rsidR="00260D70" w:rsidRPr="00260D70" w:rsidRDefault="00260D70" w:rsidP="00260D70">
      <w:pPr>
        <w:rPr>
          <w:bCs/>
          <w:sz w:val="26"/>
          <w:szCs w:val="26"/>
          <w:lang w:eastAsia="en-US"/>
        </w:rPr>
      </w:pPr>
      <w:r w:rsidRPr="00260D70">
        <w:rPr>
          <w:bCs/>
          <w:sz w:val="26"/>
          <w:szCs w:val="26"/>
          <w:lang w:eastAsia="en-US"/>
        </w:rPr>
        <w:t>9.  Утвердить верхний предел муниципального внутреннего долга на 1 января 2021 года в сумме 0,0 тыс. рублей, в том числе верхний предел долга по муниципальным гарантиям в сумме 0,0 тыс. рублей</w:t>
      </w:r>
    </w:p>
    <w:p w:rsidR="00260D70" w:rsidRPr="00260D70" w:rsidRDefault="00260D70" w:rsidP="00260D70">
      <w:pPr>
        <w:rPr>
          <w:bCs/>
          <w:sz w:val="26"/>
          <w:szCs w:val="26"/>
          <w:lang w:eastAsia="en-US"/>
        </w:rPr>
      </w:pPr>
      <w:r w:rsidRPr="00260D70">
        <w:rPr>
          <w:bCs/>
          <w:sz w:val="26"/>
          <w:szCs w:val="26"/>
          <w:lang w:eastAsia="en-US"/>
        </w:rPr>
        <w:t xml:space="preserve">10. </w:t>
      </w:r>
      <w:r w:rsidRPr="00260D70">
        <w:rPr>
          <w:bCs/>
          <w:sz w:val="26"/>
          <w:szCs w:val="26"/>
          <w:lang w:eastAsia="en-US"/>
        </w:rPr>
        <w:tab/>
        <w:t>Установить, что в первоочередном порядке и в полном объеме подлежат финансированию затраты местного бюджета муниципального образования «Колгуевский сельсовет» Ненецкого автономного округа в 2020 году на оплату труда и начисления на фонд оплаты труда.</w:t>
      </w:r>
    </w:p>
    <w:p w:rsidR="00260D70" w:rsidRPr="00260D70" w:rsidRDefault="00260D70" w:rsidP="00260D70">
      <w:pPr>
        <w:rPr>
          <w:bCs/>
          <w:sz w:val="26"/>
          <w:szCs w:val="26"/>
          <w:lang w:eastAsia="en-US"/>
        </w:rPr>
      </w:pPr>
      <w:r w:rsidRPr="00260D70">
        <w:rPr>
          <w:bCs/>
          <w:sz w:val="26"/>
          <w:szCs w:val="26"/>
          <w:lang w:eastAsia="en-US"/>
        </w:rPr>
        <w:t>11.</w:t>
      </w:r>
      <w:r w:rsidRPr="00260D70">
        <w:rPr>
          <w:bCs/>
          <w:sz w:val="26"/>
          <w:szCs w:val="26"/>
          <w:lang w:eastAsia="en-US"/>
        </w:rPr>
        <w:tab/>
        <w:t>Установить, что заключение и оплата органами местного самоуправления муниципального образования «Колгуевский сельсовет» Ненецкого автономного округа, договоров, исполнение которых осуществляется за счет средств местного бюджета муниципального образования «Колгуевский сельсовет» Ненецкого автономного округа, производится в пределах утвержденных им лимитов бюджетных обязательств в соответствии с классификацией расходов местного бюджета и с учетом ранее принятых и неисполненных обязательств.</w:t>
      </w:r>
    </w:p>
    <w:p w:rsidR="00260D70" w:rsidRPr="00260D70" w:rsidRDefault="00260D70" w:rsidP="00260D70">
      <w:pPr>
        <w:rPr>
          <w:bCs/>
          <w:sz w:val="26"/>
          <w:szCs w:val="26"/>
          <w:lang w:eastAsia="en-US"/>
        </w:rPr>
      </w:pPr>
      <w:r w:rsidRPr="00260D70">
        <w:rPr>
          <w:bCs/>
          <w:sz w:val="26"/>
          <w:szCs w:val="26"/>
          <w:lang w:eastAsia="en-US"/>
        </w:rPr>
        <w:t xml:space="preserve">        Принятые органами местного самоуправления обязательства, исполнение которых осуществляется за счет средств местного бюджета муниципального образования «Колгуевский сельсовет» Ненецкого автономного округа, сверх утвержденных им лимитов бюджетных обязательств, не подлежат оплате за счет средств местного бюджета муниципального образования «Колгуевский сельсовет» Ненецкого автономного округа. </w:t>
      </w:r>
    </w:p>
    <w:p w:rsidR="00260D70" w:rsidRPr="00260D70" w:rsidRDefault="00260D70" w:rsidP="00260D70">
      <w:pPr>
        <w:rPr>
          <w:bCs/>
          <w:sz w:val="26"/>
          <w:szCs w:val="26"/>
          <w:lang w:eastAsia="en-US"/>
        </w:rPr>
      </w:pPr>
      <w:r w:rsidRPr="00260D70">
        <w:rPr>
          <w:bCs/>
          <w:sz w:val="26"/>
          <w:szCs w:val="26"/>
          <w:lang w:eastAsia="en-US"/>
        </w:rPr>
        <w:t>12.   Установить, что орган местного самоуправления МО «Колгуевский сельсовет» НАО при заключении договоров (контрактов) на поставку товаров (работ и услуг) за счет средств местного бюджета вправе предусматривать авансовые платежи:</w:t>
      </w:r>
    </w:p>
    <w:p w:rsidR="00260D70" w:rsidRPr="00260D70" w:rsidRDefault="00260D70" w:rsidP="00260D70">
      <w:pPr>
        <w:rPr>
          <w:bCs/>
          <w:sz w:val="26"/>
          <w:szCs w:val="26"/>
          <w:lang w:eastAsia="en-US"/>
        </w:rPr>
      </w:pPr>
      <w:r w:rsidRPr="00260D70">
        <w:rPr>
          <w:bCs/>
          <w:sz w:val="26"/>
          <w:szCs w:val="26"/>
          <w:lang w:eastAsia="en-US"/>
        </w:rPr>
        <w:t xml:space="preserve">-в размере 100% суммы договора (контракта), но не более лимитов бюджетных обязательств, подлежащих исполнению за счет средств местного бюджета в соответствующем финансовом году,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w:t>
      </w:r>
      <w:r w:rsidRPr="00260D70">
        <w:rPr>
          <w:bCs/>
          <w:sz w:val="26"/>
          <w:szCs w:val="26"/>
          <w:lang w:eastAsia="en-US"/>
        </w:rPr>
        <w:lastRenderedPageBreak/>
        <w:t>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тысяч рублей;;</w:t>
      </w:r>
    </w:p>
    <w:p w:rsidR="00260D70" w:rsidRPr="00260D70" w:rsidRDefault="00260D70" w:rsidP="00260D70">
      <w:pPr>
        <w:rPr>
          <w:bCs/>
          <w:sz w:val="26"/>
          <w:szCs w:val="26"/>
          <w:lang w:eastAsia="en-US"/>
        </w:rPr>
      </w:pPr>
      <w:r w:rsidRPr="00260D70">
        <w:rPr>
          <w:bCs/>
          <w:sz w:val="26"/>
          <w:szCs w:val="26"/>
          <w:lang w:eastAsia="en-US"/>
        </w:rPr>
        <w:t>-в размере 30% от суммы договора (контракта), но не более лимитов бюджетных обязательств, подлежащих исполнению за счет средств местного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образования «Колгуевский сельсовет».</w:t>
      </w:r>
    </w:p>
    <w:p w:rsidR="00260D70" w:rsidRPr="00260D70" w:rsidRDefault="00260D70" w:rsidP="00260D70">
      <w:pPr>
        <w:rPr>
          <w:bCs/>
          <w:sz w:val="26"/>
          <w:szCs w:val="26"/>
          <w:lang w:eastAsia="en-US"/>
        </w:rPr>
      </w:pPr>
      <w:r w:rsidRPr="00260D70">
        <w:rPr>
          <w:bCs/>
          <w:sz w:val="26"/>
          <w:szCs w:val="26"/>
          <w:lang w:eastAsia="en-US"/>
        </w:rPr>
        <w:t>13.     В случаях и порядке, предусмотренных муниципальными правовыми актами Совета депутатов МО «Колгуевский сельсовет» НАО, могут быть предоставлены и иные межбюджетные трансферты из местного бюджета бюджету Заполярного района (или другим бюджетам) на осуществление части полномочий МО «Колгуевский сельсовет» НАО по решению вопросов местного значения в соответствии с заключенными соглашениями.</w:t>
      </w:r>
    </w:p>
    <w:p w:rsidR="00260D70" w:rsidRPr="00260D70" w:rsidRDefault="00260D70" w:rsidP="00260D70">
      <w:pPr>
        <w:rPr>
          <w:bCs/>
          <w:sz w:val="26"/>
          <w:szCs w:val="26"/>
          <w:lang w:eastAsia="en-US"/>
        </w:rPr>
      </w:pPr>
      <w:r w:rsidRPr="00260D70">
        <w:rPr>
          <w:bCs/>
          <w:sz w:val="26"/>
          <w:szCs w:val="26"/>
          <w:lang w:eastAsia="en-US"/>
        </w:rPr>
        <w:t xml:space="preserve">            Утвердить иные межбюджетные трансферты из местного бюджета в бюджет муниципального района «Заполярный район» для выполнения переданных полномочий поселения на 2020 год согласно приложения</w:t>
      </w:r>
      <w:r w:rsidRPr="00260D70">
        <w:rPr>
          <w:b/>
          <w:bCs/>
          <w:sz w:val="26"/>
          <w:szCs w:val="26"/>
          <w:lang w:eastAsia="en-US"/>
        </w:rPr>
        <w:t xml:space="preserve"> 6</w:t>
      </w:r>
      <w:r w:rsidRPr="00260D70">
        <w:rPr>
          <w:bCs/>
          <w:sz w:val="26"/>
          <w:szCs w:val="26"/>
          <w:lang w:eastAsia="en-US"/>
        </w:rPr>
        <w:t xml:space="preserve"> к настоящему решению.</w:t>
      </w:r>
    </w:p>
    <w:p w:rsidR="00260D70" w:rsidRPr="00260D70" w:rsidRDefault="00260D70" w:rsidP="00260D70">
      <w:pPr>
        <w:rPr>
          <w:bCs/>
          <w:sz w:val="26"/>
          <w:szCs w:val="26"/>
          <w:lang w:eastAsia="en-US"/>
        </w:rPr>
      </w:pPr>
      <w:r w:rsidRPr="00260D70">
        <w:rPr>
          <w:bCs/>
          <w:sz w:val="26"/>
          <w:szCs w:val="26"/>
          <w:lang w:eastAsia="en-US"/>
        </w:rPr>
        <w:t xml:space="preserve">14.       Установить, что не использованные по состоянию на 1 января 2020 года остатки межбюджетных трансфертов, предоставленных из местного бюджета бюджетам Заполярного района (или другим бюджетам) в форме иных межбюджетных трансфертов, имеющих целевое назначение, подлежат возврату в </w:t>
      </w:r>
      <w:r w:rsidRPr="00260D70">
        <w:rPr>
          <w:bCs/>
          <w:sz w:val="26"/>
          <w:szCs w:val="26"/>
          <w:lang w:eastAsia="en-US"/>
        </w:rPr>
        <w:lastRenderedPageBreak/>
        <w:t>местный бюджет в течении первых 15 рабочих дней текущего финансового года.</w:t>
      </w:r>
    </w:p>
    <w:p w:rsidR="00260D70" w:rsidRPr="00260D70" w:rsidRDefault="00260D70" w:rsidP="00260D70">
      <w:pPr>
        <w:rPr>
          <w:bCs/>
          <w:sz w:val="26"/>
          <w:szCs w:val="26"/>
          <w:lang w:eastAsia="en-US"/>
        </w:rPr>
      </w:pPr>
      <w:r w:rsidRPr="00260D70">
        <w:rPr>
          <w:bCs/>
          <w:sz w:val="26"/>
          <w:szCs w:val="26"/>
          <w:lang w:eastAsia="en-US"/>
        </w:rPr>
        <w:t>15. Утвердить на 2020 год объем резервного фонда Администрации муниципального образования «Колгуевский сельсовет» Ненецкого автономного округа на финансовое обеспечение непредвиденных расходов в сумме 5,0 тыс. рублей.</w:t>
      </w:r>
    </w:p>
    <w:p w:rsidR="00260D70" w:rsidRPr="00260D70" w:rsidRDefault="00260D70" w:rsidP="00260D70">
      <w:pPr>
        <w:rPr>
          <w:bCs/>
          <w:sz w:val="26"/>
          <w:szCs w:val="26"/>
          <w:lang w:eastAsia="en-US"/>
        </w:rPr>
      </w:pPr>
      <w:r w:rsidRPr="00260D70">
        <w:rPr>
          <w:bCs/>
          <w:sz w:val="26"/>
          <w:szCs w:val="26"/>
          <w:lang w:eastAsia="en-US"/>
        </w:rPr>
        <w:tab/>
        <w:t>Порядок использования бюджетных ассигнований резервного фонда устанавливается Администрацией МО «Колгуевский сельсовет.</w:t>
      </w:r>
    </w:p>
    <w:p w:rsidR="00260D70" w:rsidRPr="00260D70" w:rsidRDefault="00260D70" w:rsidP="00260D70">
      <w:pPr>
        <w:jc w:val="both"/>
        <w:rPr>
          <w:color w:val="3B2D36"/>
          <w:sz w:val="26"/>
          <w:szCs w:val="26"/>
          <w:shd w:val="clear" w:color="auto" w:fill="FFFFFF"/>
        </w:rPr>
      </w:pPr>
      <w:r w:rsidRPr="00260D70">
        <w:rPr>
          <w:color w:val="3B2D36"/>
          <w:sz w:val="26"/>
          <w:szCs w:val="26"/>
          <w:shd w:val="clear" w:color="auto" w:fill="FFFFFF"/>
        </w:rPr>
        <w:t>16. Установить, что в 2020 году из местного бюджета предоставляются субсидии на безвозмездной и безвозвратной основе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r w:rsidRPr="00260D70">
        <w:rPr>
          <w:color w:val="3B2D36"/>
          <w:sz w:val="26"/>
          <w:szCs w:val="26"/>
        </w:rPr>
        <w:br/>
      </w:r>
      <w:r w:rsidRPr="00260D70">
        <w:rPr>
          <w:color w:val="3B2D36"/>
          <w:sz w:val="26"/>
          <w:szCs w:val="26"/>
          <w:shd w:val="clear" w:color="auto" w:fill="FFFFFF"/>
        </w:rPr>
        <w:t>1) специализированной службе по вопросам похоронного дела в связи с оказанием гарантированного перечня услуг по погребению.</w:t>
      </w:r>
      <w:r w:rsidRPr="00260D70">
        <w:rPr>
          <w:color w:val="3B2D36"/>
          <w:sz w:val="26"/>
          <w:szCs w:val="26"/>
        </w:rPr>
        <w:br/>
      </w:r>
      <w:r w:rsidRPr="00260D70">
        <w:rPr>
          <w:color w:val="3B2D36"/>
          <w:sz w:val="26"/>
          <w:szCs w:val="26"/>
          <w:shd w:val="clear" w:color="auto" w:fill="FFFFFF"/>
        </w:rPr>
        <w:t xml:space="preserve">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образования «Колгуевский сельсовет» Ненецкого автономного округа. </w:t>
      </w:r>
      <w:r w:rsidRPr="00260D70">
        <w:rPr>
          <w:color w:val="3B2D36"/>
          <w:sz w:val="26"/>
          <w:szCs w:val="26"/>
        </w:rPr>
        <w:br/>
      </w:r>
      <w:r w:rsidRPr="00260D70">
        <w:rPr>
          <w:color w:val="3B2D36"/>
          <w:sz w:val="26"/>
          <w:szCs w:val="26"/>
          <w:shd w:val="clear" w:color="auto" w:fill="FFFFFF"/>
        </w:rPr>
        <w:t>Субсидии должны быть использованы по целевому назначению.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местного бюджета проверок соблюдения получателем субсидии условий, целей и порядка предоставления субсидий.</w:t>
      </w:r>
      <w:r w:rsidRPr="00260D70">
        <w:rPr>
          <w:color w:val="3B2D36"/>
          <w:sz w:val="26"/>
          <w:szCs w:val="26"/>
        </w:rPr>
        <w:br/>
      </w:r>
      <w:r w:rsidRPr="00260D70">
        <w:rPr>
          <w:color w:val="3B2D36"/>
          <w:sz w:val="26"/>
          <w:szCs w:val="26"/>
          <w:shd w:val="clear" w:color="auto" w:fill="FFFFFF"/>
        </w:rPr>
        <w:t xml:space="preserve">Предоставление субсидии осуществляется согласно «Порядка предоставления субсидий с целью возмещения недополученных доходов в связи оказанием гарантированного перечня услуг по </w:t>
      </w:r>
      <w:r w:rsidRPr="00260D70">
        <w:rPr>
          <w:color w:val="3B2D36"/>
          <w:sz w:val="26"/>
          <w:szCs w:val="26"/>
          <w:shd w:val="clear" w:color="auto" w:fill="FFFFFF"/>
        </w:rPr>
        <w:lastRenderedPageBreak/>
        <w:t>погребению» утвержденного постановлением Администрации МО «Колгуевский сельсовет» НАО» от 23.11.2017 №61-п.</w:t>
      </w:r>
    </w:p>
    <w:p w:rsidR="00260D70" w:rsidRPr="00260D70" w:rsidRDefault="00260D70" w:rsidP="00260D70">
      <w:pPr>
        <w:rPr>
          <w:bCs/>
          <w:sz w:val="26"/>
          <w:szCs w:val="26"/>
          <w:lang w:eastAsia="en-US"/>
        </w:rPr>
      </w:pPr>
      <w:r w:rsidRPr="00260D70">
        <w:rPr>
          <w:bCs/>
          <w:sz w:val="26"/>
          <w:szCs w:val="26"/>
          <w:lang w:eastAsia="en-US"/>
        </w:rPr>
        <w:t xml:space="preserve">17.  Установить, что в 2020 году кредиторская задолженность за 2019 год погашается в пределах ассигнований, предусмотренных настоящим решением. </w:t>
      </w:r>
    </w:p>
    <w:p w:rsidR="00260D70" w:rsidRPr="00260D70" w:rsidRDefault="00260D70" w:rsidP="00260D70">
      <w:pPr>
        <w:rPr>
          <w:bCs/>
          <w:sz w:val="26"/>
          <w:szCs w:val="26"/>
          <w:lang w:eastAsia="en-US"/>
        </w:rPr>
      </w:pPr>
      <w:r w:rsidRPr="00260D70">
        <w:rPr>
          <w:bCs/>
          <w:sz w:val="26"/>
          <w:szCs w:val="26"/>
          <w:lang w:eastAsia="en-US"/>
        </w:rPr>
        <w:t xml:space="preserve">18.  Администрация муниципального образования «Колгуевский сельсовет» Ненецкого автономного округа вправе без внесения изменений в настоящее решение направить в доход районного и окружного бюджетов не использованные на 1 января 2020 года остатки на счете местного бюджета средств субвенций, субсидий и иных межбюджетных трансфертов, имеющих целевое назначение, а в случае их возврата из районного и окружного бюджета для использования на те же цели – направить указанные средства на те же цели. </w:t>
      </w:r>
    </w:p>
    <w:p w:rsidR="00260D70" w:rsidRPr="00260D70" w:rsidRDefault="00260D70" w:rsidP="00260D70">
      <w:pPr>
        <w:rPr>
          <w:bCs/>
          <w:sz w:val="26"/>
          <w:szCs w:val="26"/>
          <w:lang w:eastAsia="en-US"/>
        </w:rPr>
      </w:pPr>
      <w:r w:rsidRPr="00260D70">
        <w:rPr>
          <w:bCs/>
          <w:sz w:val="26"/>
          <w:szCs w:val="26"/>
          <w:lang w:eastAsia="en-US"/>
        </w:rPr>
        <w:t>19.  Установить, что Администрация муниципального образования «Колгуевский сельсовет» Ненецкого автономного округа согласно п.3 статьи 217 Бюджетного кодекса Российской Федерации вправе вносить изменения в показатели сводной бюджетной росписи местного бюджета на 2020 без внесения изменений в настоящее решение на основании распоряжений Администрации муниципального образования «Колгуевский сельсовет» Ненецкого автономного округа.</w:t>
      </w:r>
    </w:p>
    <w:p w:rsidR="00260D70" w:rsidRPr="00260D70" w:rsidRDefault="00260D70" w:rsidP="00260D70">
      <w:pPr>
        <w:rPr>
          <w:bCs/>
          <w:sz w:val="26"/>
          <w:szCs w:val="26"/>
          <w:lang w:eastAsia="en-US"/>
        </w:rPr>
      </w:pPr>
      <w:r w:rsidRPr="00260D70">
        <w:rPr>
          <w:bCs/>
          <w:sz w:val="26"/>
          <w:szCs w:val="26"/>
          <w:lang w:eastAsia="en-US"/>
        </w:rPr>
        <w:t xml:space="preserve">20. Установить, что в 2020 году муниципальных заимствований не предусматривается. </w:t>
      </w:r>
    </w:p>
    <w:p w:rsidR="00260D70" w:rsidRPr="00260D70" w:rsidRDefault="00260D70" w:rsidP="00260D70">
      <w:pPr>
        <w:rPr>
          <w:bCs/>
          <w:sz w:val="26"/>
          <w:szCs w:val="26"/>
          <w:lang w:eastAsia="en-US"/>
        </w:rPr>
      </w:pPr>
      <w:r w:rsidRPr="00260D70">
        <w:rPr>
          <w:bCs/>
          <w:sz w:val="26"/>
          <w:szCs w:val="26"/>
          <w:lang w:eastAsia="en-US"/>
        </w:rPr>
        <w:t>21. Утвердить общий объем бюджетных ассигнований на исполнение публичных нормативных обязательств на 2020 год в сумме 1873 тыс. руб.</w:t>
      </w:r>
    </w:p>
    <w:p w:rsidR="00260D70" w:rsidRPr="00260D70" w:rsidRDefault="00260D70" w:rsidP="00260D70">
      <w:pPr>
        <w:rPr>
          <w:bCs/>
          <w:sz w:val="26"/>
          <w:szCs w:val="26"/>
          <w:lang w:eastAsia="en-US"/>
        </w:rPr>
      </w:pPr>
      <w:r w:rsidRPr="00260D70">
        <w:rPr>
          <w:bCs/>
          <w:sz w:val="26"/>
          <w:szCs w:val="26"/>
          <w:lang w:eastAsia="en-US"/>
        </w:rPr>
        <w:t xml:space="preserve">22. Настоящее Решение вступает в силу с 01 января 2020 года и подлежит официальному опубликованию. </w:t>
      </w:r>
    </w:p>
    <w:p w:rsidR="00260D70" w:rsidRPr="00260D70" w:rsidRDefault="00260D70" w:rsidP="00260D70">
      <w:pPr>
        <w:rPr>
          <w:bCs/>
          <w:sz w:val="26"/>
          <w:szCs w:val="26"/>
          <w:lang w:eastAsia="en-US"/>
        </w:rPr>
      </w:pPr>
    </w:p>
    <w:p w:rsidR="00260D70" w:rsidRPr="00260D70" w:rsidRDefault="00260D70" w:rsidP="00260D70">
      <w:pPr>
        <w:rPr>
          <w:bCs/>
          <w:sz w:val="26"/>
          <w:szCs w:val="26"/>
          <w:lang w:eastAsia="en-US"/>
        </w:rPr>
      </w:pPr>
    </w:p>
    <w:p w:rsidR="00260D70" w:rsidRPr="00260D70" w:rsidRDefault="00260D70" w:rsidP="00260D70">
      <w:pPr>
        <w:rPr>
          <w:bCs/>
          <w:sz w:val="26"/>
          <w:szCs w:val="26"/>
          <w:lang w:eastAsia="en-US"/>
        </w:rPr>
      </w:pPr>
    </w:p>
    <w:p w:rsidR="00260D70" w:rsidRPr="00260D70" w:rsidRDefault="00260D70" w:rsidP="00260D70">
      <w:pPr>
        <w:rPr>
          <w:bCs/>
          <w:sz w:val="26"/>
          <w:szCs w:val="26"/>
          <w:lang w:eastAsia="en-US"/>
        </w:rPr>
      </w:pPr>
      <w:r w:rsidRPr="00260D70">
        <w:rPr>
          <w:bCs/>
          <w:sz w:val="26"/>
          <w:szCs w:val="26"/>
          <w:lang w:eastAsia="en-US"/>
        </w:rPr>
        <w:t>Глава МО «Колгуевский сельсовет</w:t>
      </w:r>
      <w:r>
        <w:rPr>
          <w:bCs/>
          <w:sz w:val="26"/>
          <w:szCs w:val="26"/>
          <w:lang w:eastAsia="en-US"/>
        </w:rPr>
        <w:t xml:space="preserve">» НАО            </w:t>
      </w:r>
      <w:proofErr w:type="gramStart"/>
      <w:r w:rsidRPr="00260D70">
        <w:rPr>
          <w:bCs/>
          <w:sz w:val="26"/>
          <w:szCs w:val="26"/>
          <w:lang w:eastAsia="en-US"/>
        </w:rPr>
        <w:t xml:space="preserve">   (</w:t>
      </w:r>
      <w:proofErr w:type="gramEnd"/>
      <w:r w:rsidRPr="00260D70">
        <w:rPr>
          <w:bCs/>
          <w:sz w:val="26"/>
          <w:szCs w:val="26"/>
          <w:lang w:eastAsia="en-US"/>
        </w:rPr>
        <w:t xml:space="preserve">Майков Н.Я.)          </w:t>
      </w:r>
    </w:p>
    <w:p w:rsidR="00260D70" w:rsidRPr="00260D70" w:rsidRDefault="00260D70" w:rsidP="00260D70">
      <w:pPr>
        <w:rPr>
          <w:bCs/>
          <w:sz w:val="26"/>
          <w:szCs w:val="26"/>
          <w:lang w:eastAsia="en-US"/>
        </w:rPr>
      </w:pPr>
      <w:r w:rsidRPr="00260D70">
        <w:rPr>
          <w:bCs/>
          <w:sz w:val="26"/>
          <w:szCs w:val="26"/>
          <w:lang w:eastAsia="en-US"/>
        </w:rPr>
        <w:t>поселок Бугрино</w:t>
      </w:r>
    </w:p>
    <w:p w:rsidR="00260D70" w:rsidRPr="00260D70" w:rsidRDefault="00260D70" w:rsidP="00260D70">
      <w:pPr>
        <w:rPr>
          <w:bCs/>
          <w:sz w:val="26"/>
          <w:szCs w:val="26"/>
          <w:lang w:eastAsia="en-US"/>
        </w:rPr>
      </w:pPr>
    </w:p>
    <w:p w:rsidR="005F37DF" w:rsidRDefault="005F37DF" w:rsidP="00EE2F68">
      <w:pPr>
        <w:rPr>
          <w:rFonts w:ascii="Arial" w:hAnsi="Arial" w:cs="Arial"/>
          <w:sz w:val="16"/>
          <w:szCs w:val="16"/>
        </w:rPr>
      </w:pPr>
    </w:p>
    <w:p w:rsidR="005F37DF" w:rsidRDefault="005F37DF" w:rsidP="00EE2F68">
      <w:pPr>
        <w:rPr>
          <w:rFonts w:ascii="Arial" w:hAnsi="Arial" w:cs="Arial"/>
          <w:sz w:val="16"/>
          <w:szCs w:val="16"/>
        </w:rPr>
      </w:pPr>
    </w:p>
    <w:p w:rsidR="005F37DF" w:rsidRDefault="005F37DF" w:rsidP="00EE2F68">
      <w:pPr>
        <w:rPr>
          <w:rFonts w:ascii="Arial" w:hAnsi="Arial" w:cs="Arial"/>
          <w:sz w:val="16"/>
          <w:szCs w:val="16"/>
        </w:rPr>
      </w:pPr>
    </w:p>
    <w:tbl>
      <w:tblPr>
        <w:tblStyle w:val="af7"/>
        <w:tblW w:w="0" w:type="auto"/>
        <w:tblLook w:val="04A0" w:firstRow="1" w:lastRow="0" w:firstColumn="1" w:lastColumn="0" w:noHBand="0" w:noVBand="1"/>
      </w:tblPr>
      <w:tblGrid>
        <w:gridCol w:w="2267"/>
        <w:gridCol w:w="4420"/>
        <w:gridCol w:w="957"/>
      </w:tblGrid>
      <w:tr w:rsidR="00260D70" w:rsidRPr="00260D70" w:rsidTr="00260D70">
        <w:trPr>
          <w:trHeight w:val="255"/>
        </w:trPr>
        <w:tc>
          <w:tcPr>
            <w:tcW w:w="2940" w:type="dxa"/>
            <w:noWrap/>
            <w:hideMark/>
          </w:tcPr>
          <w:p w:rsidR="00260D70" w:rsidRPr="00260D70" w:rsidRDefault="00260D70">
            <w:pPr>
              <w:rPr>
                <w:rFonts w:ascii="Arial" w:hAnsi="Arial" w:cs="Arial"/>
                <w:sz w:val="16"/>
                <w:szCs w:val="16"/>
              </w:rPr>
            </w:pPr>
          </w:p>
        </w:tc>
        <w:tc>
          <w:tcPr>
            <w:tcW w:w="580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                                             Приложение 1 </w:t>
            </w:r>
          </w:p>
        </w:tc>
        <w:tc>
          <w:tcPr>
            <w:tcW w:w="1200" w:type="dxa"/>
            <w:noWrap/>
            <w:hideMark/>
          </w:tcPr>
          <w:p w:rsidR="00260D70" w:rsidRPr="00260D70" w:rsidRDefault="00260D70">
            <w:pPr>
              <w:rPr>
                <w:rFonts w:ascii="Arial" w:hAnsi="Arial" w:cs="Arial"/>
                <w:sz w:val="16"/>
                <w:szCs w:val="16"/>
              </w:rPr>
            </w:pPr>
          </w:p>
        </w:tc>
      </w:tr>
      <w:tr w:rsidR="00260D70" w:rsidRPr="00260D70" w:rsidTr="00260D70">
        <w:trPr>
          <w:trHeight w:val="255"/>
        </w:trPr>
        <w:tc>
          <w:tcPr>
            <w:tcW w:w="2940" w:type="dxa"/>
            <w:noWrap/>
            <w:hideMark/>
          </w:tcPr>
          <w:p w:rsidR="00260D70" w:rsidRPr="00260D70" w:rsidRDefault="00260D70">
            <w:pPr>
              <w:rPr>
                <w:rFonts w:ascii="Arial" w:hAnsi="Arial" w:cs="Arial"/>
                <w:sz w:val="16"/>
                <w:szCs w:val="16"/>
              </w:rPr>
            </w:pPr>
          </w:p>
        </w:tc>
        <w:tc>
          <w:tcPr>
            <w:tcW w:w="580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                                           к Решению Совета депутатов МО</w:t>
            </w:r>
          </w:p>
        </w:tc>
        <w:tc>
          <w:tcPr>
            <w:tcW w:w="1200" w:type="dxa"/>
            <w:noWrap/>
            <w:hideMark/>
          </w:tcPr>
          <w:p w:rsidR="00260D70" w:rsidRPr="00260D70" w:rsidRDefault="00260D70">
            <w:pPr>
              <w:rPr>
                <w:rFonts w:ascii="Arial" w:hAnsi="Arial" w:cs="Arial"/>
                <w:sz w:val="16"/>
                <w:szCs w:val="16"/>
              </w:rPr>
            </w:pPr>
          </w:p>
        </w:tc>
      </w:tr>
      <w:tr w:rsidR="00260D70" w:rsidRPr="00260D70" w:rsidTr="00260D70">
        <w:trPr>
          <w:trHeight w:val="255"/>
        </w:trPr>
        <w:tc>
          <w:tcPr>
            <w:tcW w:w="2940" w:type="dxa"/>
            <w:noWrap/>
            <w:hideMark/>
          </w:tcPr>
          <w:p w:rsidR="00260D70" w:rsidRPr="00260D70" w:rsidRDefault="00260D70">
            <w:pPr>
              <w:rPr>
                <w:rFonts w:ascii="Arial" w:hAnsi="Arial" w:cs="Arial"/>
                <w:sz w:val="16"/>
                <w:szCs w:val="16"/>
              </w:rPr>
            </w:pPr>
          </w:p>
        </w:tc>
        <w:tc>
          <w:tcPr>
            <w:tcW w:w="580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                                           "Колгуевский сельсовет" НАО</w:t>
            </w:r>
          </w:p>
        </w:tc>
        <w:tc>
          <w:tcPr>
            <w:tcW w:w="1200" w:type="dxa"/>
            <w:noWrap/>
            <w:hideMark/>
          </w:tcPr>
          <w:p w:rsidR="00260D70" w:rsidRPr="00260D70" w:rsidRDefault="00260D70">
            <w:pPr>
              <w:rPr>
                <w:rFonts w:ascii="Arial" w:hAnsi="Arial" w:cs="Arial"/>
                <w:sz w:val="16"/>
                <w:szCs w:val="16"/>
              </w:rPr>
            </w:pPr>
          </w:p>
        </w:tc>
      </w:tr>
      <w:tr w:rsidR="00260D70" w:rsidRPr="00260D70" w:rsidTr="00260D70">
        <w:trPr>
          <w:trHeight w:val="255"/>
        </w:trPr>
        <w:tc>
          <w:tcPr>
            <w:tcW w:w="2940" w:type="dxa"/>
            <w:noWrap/>
            <w:hideMark/>
          </w:tcPr>
          <w:p w:rsidR="00260D70" w:rsidRPr="00260D70" w:rsidRDefault="00260D70">
            <w:pPr>
              <w:rPr>
                <w:rFonts w:ascii="Arial" w:hAnsi="Arial" w:cs="Arial"/>
                <w:sz w:val="16"/>
                <w:szCs w:val="16"/>
              </w:rPr>
            </w:pPr>
          </w:p>
        </w:tc>
        <w:tc>
          <w:tcPr>
            <w:tcW w:w="580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                                           от </w:t>
            </w:r>
            <w:proofErr w:type="gramStart"/>
            <w:r w:rsidRPr="00260D70">
              <w:rPr>
                <w:rFonts w:ascii="Arial" w:hAnsi="Arial" w:cs="Arial"/>
                <w:sz w:val="16"/>
                <w:szCs w:val="16"/>
              </w:rPr>
              <w:t>23.12.2019  №</w:t>
            </w:r>
            <w:proofErr w:type="gramEnd"/>
            <w:r w:rsidRPr="00260D70">
              <w:rPr>
                <w:rFonts w:ascii="Arial" w:hAnsi="Arial" w:cs="Arial"/>
                <w:sz w:val="16"/>
                <w:szCs w:val="16"/>
              </w:rPr>
              <w:t>2</w:t>
            </w:r>
          </w:p>
        </w:tc>
        <w:tc>
          <w:tcPr>
            <w:tcW w:w="1200" w:type="dxa"/>
            <w:noWrap/>
            <w:hideMark/>
          </w:tcPr>
          <w:p w:rsidR="00260D70" w:rsidRPr="00260D70" w:rsidRDefault="00260D70">
            <w:pPr>
              <w:rPr>
                <w:rFonts w:ascii="Arial" w:hAnsi="Arial" w:cs="Arial"/>
                <w:sz w:val="16"/>
                <w:szCs w:val="16"/>
              </w:rPr>
            </w:pPr>
          </w:p>
        </w:tc>
      </w:tr>
      <w:tr w:rsidR="00260D70" w:rsidRPr="00260D70" w:rsidTr="00260D70">
        <w:trPr>
          <w:trHeight w:val="255"/>
        </w:trPr>
        <w:tc>
          <w:tcPr>
            <w:tcW w:w="2940" w:type="dxa"/>
            <w:noWrap/>
            <w:hideMark/>
          </w:tcPr>
          <w:p w:rsidR="00260D70" w:rsidRPr="00260D70" w:rsidRDefault="00260D70">
            <w:pPr>
              <w:rPr>
                <w:rFonts w:ascii="Arial" w:hAnsi="Arial" w:cs="Arial"/>
                <w:sz w:val="16"/>
                <w:szCs w:val="16"/>
              </w:rPr>
            </w:pPr>
          </w:p>
        </w:tc>
        <w:tc>
          <w:tcPr>
            <w:tcW w:w="580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                                           </w:t>
            </w:r>
          </w:p>
        </w:tc>
        <w:tc>
          <w:tcPr>
            <w:tcW w:w="1200" w:type="dxa"/>
            <w:noWrap/>
            <w:hideMark/>
          </w:tcPr>
          <w:p w:rsidR="00260D70" w:rsidRPr="00260D70" w:rsidRDefault="00260D70">
            <w:pPr>
              <w:rPr>
                <w:rFonts w:ascii="Arial" w:hAnsi="Arial" w:cs="Arial"/>
                <w:sz w:val="16"/>
                <w:szCs w:val="16"/>
              </w:rPr>
            </w:pPr>
          </w:p>
        </w:tc>
      </w:tr>
      <w:tr w:rsidR="00260D70" w:rsidRPr="00260D70" w:rsidTr="00260D70">
        <w:trPr>
          <w:trHeight w:val="300"/>
        </w:trPr>
        <w:tc>
          <w:tcPr>
            <w:tcW w:w="2940" w:type="dxa"/>
            <w:noWrap/>
            <w:hideMark/>
          </w:tcPr>
          <w:p w:rsidR="00260D70" w:rsidRPr="00260D70" w:rsidRDefault="00260D70">
            <w:pPr>
              <w:rPr>
                <w:rFonts w:ascii="Arial" w:hAnsi="Arial" w:cs="Arial"/>
                <w:sz w:val="16"/>
                <w:szCs w:val="16"/>
              </w:rPr>
            </w:pPr>
          </w:p>
        </w:tc>
        <w:tc>
          <w:tcPr>
            <w:tcW w:w="580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Доходы местного бюджета на 2020 год</w:t>
            </w:r>
          </w:p>
        </w:tc>
        <w:tc>
          <w:tcPr>
            <w:tcW w:w="1200" w:type="dxa"/>
            <w:noWrap/>
            <w:hideMark/>
          </w:tcPr>
          <w:p w:rsidR="00260D70" w:rsidRPr="00260D70" w:rsidRDefault="00260D70">
            <w:pPr>
              <w:rPr>
                <w:rFonts w:ascii="Arial" w:hAnsi="Arial" w:cs="Arial"/>
                <w:b/>
                <w:bCs/>
                <w:sz w:val="16"/>
                <w:szCs w:val="16"/>
              </w:rPr>
            </w:pPr>
          </w:p>
        </w:tc>
      </w:tr>
      <w:tr w:rsidR="00260D70" w:rsidRPr="00260D70" w:rsidTr="00260D70">
        <w:trPr>
          <w:trHeight w:val="255"/>
        </w:trPr>
        <w:tc>
          <w:tcPr>
            <w:tcW w:w="2940" w:type="dxa"/>
            <w:noWrap/>
            <w:hideMark/>
          </w:tcPr>
          <w:p w:rsidR="00260D70" w:rsidRPr="00260D70" w:rsidRDefault="00260D70">
            <w:pPr>
              <w:rPr>
                <w:rFonts w:ascii="Arial" w:hAnsi="Arial" w:cs="Arial"/>
                <w:sz w:val="16"/>
                <w:szCs w:val="16"/>
              </w:rPr>
            </w:pPr>
          </w:p>
        </w:tc>
        <w:tc>
          <w:tcPr>
            <w:tcW w:w="5800" w:type="dxa"/>
            <w:noWrap/>
            <w:hideMark/>
          </w:tcPr>
          <w:p w:rsidR="00260D70" w:rsidRPr="00260D70" w:rsidRDefault="00260D70">
            <w:pPr>
              <w:rPr>
                <w:rFonts w:ascii="Arial" w:hAnsi="Arial" w:cs="Arial"/>
                <w:sz w:val="16"/>
                <w:szCs w:val="16"/>
              </w:rPr>
            </w:pP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в </w:t>
            </w:r>
            <w:proofErr w:type="spellStart"/>
            <w:r w:rsidRPr="00260D70">
              <w:rPr>
                <w:rFonts w:ascii="Arial" w:hAnsi="Arial" w:cs="Arial"/>
                <w:sz w:val="16"/>
                <w:szCs w:val="16"/>
              </w:rPr>
              <w:t>тыс.руб</w:t>
            </w:r>
            <w:proofErr w:type="spellEnd"/>
            <w:r w:rsidRPr="00260D70">
              <w:rPr>
                <w:rFonts w:ascii="Arial" w:hAnsi="Arial" w:cs="Arial"/>
                <w:sz w:val="16"/>
                <w:szCs w:val="16"/>
              </w:rPr>
              <w:t>.</w:t>
            </w:r>
          </w:p>
        </w:tc>
      </w:tr>
      <w:tr w:rsidR="00260D70" w:rsidRPr="00260D70" w:rsidTr="00260D70">
        <w:trPr>
          <w:trHeight w:val="585"/>
        </w:trPr>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Код бюджетной классификации Российской Федерации</w:t>
            </w:r>
          </w:p>
        </w:tc>
        <w:tc>
          <w:tcPr>
            <w:tcW w:w="58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Наименование статьи дохода</w:t>
            </w:r>
          </w:p>
        </w:tc>
        <w:tc>
          <w:tcPr>
            <w:tcW w:w="120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Сумма на 2020 год</w:t>
            </w:r>
          </w:p>
        </w:tc>
      </w:tr>
      <w:tr w:rsidR="00260D70" w:rsidRPr="00260D70" w:rsidTr="00260D70">
        <w:trPr>
          <w:trHeight w:val="25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000 1 00 00000 00 0000 000</w:t>
            </w:r>
          </w:p>
        </w:tc>
        <w:tc>
          <w:tcPr>
            <w:tcW w:w="580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НАЛОГОВЫЕ И НЕНАЛОГОВЫЕ ДОХОДЫ</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733,3</w:t>
            </w:r>
          </w:p>
        </w:tc>
      </w:tr>
      <w:tr w:rsidR="00260D70" w:rsidRPr="00260D70" w:rsidTr="00260D70">
        <w:trPr>
          <w:trHeight w:val="25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000 1 01 00000 00 0000 000 </w:t>
            </w:r>
          </w:p>
        </w:tc>
        <w:tc>
          <w:tcPr>
            <w:tcW w:w="580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Налоги на </w:t>
            </w:r>
            <w:proofErr w:type="spellStart"/>
            <w:proofErr w:type="gramStart"/>
            <w:r w:rsidRPr="00260D70">
              <w:rPr>
                <w:rFonts w:ascii="Arial" w:hAnsi="Arial" w:cs="Arial"/>
                <w:b/>
                <w:bCs/>
                <w:sz w:val="16"/>
                <w:szCs w:val="16"/>
              </w:rPr>
              <w:t>прибыль,доходы</w:t>
            </w:r>
            <w:proofErr w:type="spellEnd"/>
            <w:proofErr w:type="gramEnd"/>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422,0</w:t>
            </w:r>
          </w:p>
        </w:tc>
      </w:tr>
      <w:tr w:rsidR="00260D70" w:rsidRPr="00260D70" w:rsidTr="00260D70">
        <w:trPr>
          <w:trHeight w:val="25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000 1 01 02000 01 0000 110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Налог на доходы физических лиц</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422,0</w:t>
            </w:r>
          </w:p>
        </w:tc>
      </w:tr>
      <w:tr w:rsidR="00260D70" w:rsidRPr="00260D70" w:rsidTr="00260D70">
        <w:trPr>
          <w:trHeight w:val="127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182 1 01 02010 01 0000 110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Налог на доходы физических лиц с доходов, источником которых является налоговый </w:t>
            </w:r>
            <w:proofErr w:type="gramStart"/>
            <w:r w:rsidRPr="00260D70">
              <w:rPr>
                <w:rFonts w:ascii="Arial" w:hAnsi="Arial" w:cs="Arial"/>
                <w:sz w:val="16"/>
                <w:szCs w:val="16"/>
              </w:rPr>
              <w:t>агент ,за</w:t>
            </w:r>
            <w:proofErr w:type="gramEnd"/>
            <w:r w:rsidRPr="00260D70">
              <w:rPr>
                <w:rFonts w:ascii="Arial" w:hAnsi="Arial" w:cs="Arial"/>
                <w:sz w:val="16"/>
                <w:szCs w:val="16"/>
              </w:rPr>
              <w:t xml:space="preserve">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422,0</w:t>
            </w:r>
          </w:p>
        </w:tc>
      </w:tr>
      <w:tr w:rsidR="00260D70" w:rsidRPr="00260D70" w:rsidTr="00260D70">
        <w:trPr>
          <w:trHeight w:val="255"/>
        </w:trPr>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000 1 05 00000 00 0000 000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НАЛОГИ НА СОВОКУПНЫЙ ДОХОД</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96,6</w:t>
            </w:r>
          </w:p>
        </w:tc>
      </w:tr>
      <w:tr w:rsidR="00260D70" w:rsidRPr="00260D70" w:rsidTr="00260D70">
        <w:trPr>
          <w:trHeight w:val="510"/>
        </w:trPr>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000 1 05 01000 00 0000 110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Налог, взимаемый в связи с применением упрощенной системы налогообложения</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96,6</w:t>
            </w:r>
          </w:p>
        </w:tc>
      </w:tr>
      <w:tr w:rsidR="00260D70" w:rsidRPr="00260D70" w:rsidTr="00260D70">
        <w:trPr>
          <w:trHeight w:val="510"/>
        </w:trPr>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000 1 05 01011 01 0000 110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Налог, взимаемый с налогоплательщиков, выбравших в качестве объекта налогообложения доходы</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90,6</w:t>
            </w:r>
          </w:p>
        </w:tc>
      </w:tr>
      <w:tr w:rsidR="00260D70" w:rsidRPr="00260D70" w:rsidTr="00260D70">
        <w:trPr>
          <w:trHeight w:val="510"/>
        </w:trPr>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182 1 05 01011 01 0000 110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Налог, взимаемый с налогоплательщиков, выбравших в качестве объекта налогообложения доходы</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90,6</w:t>
            </w:r>
          </w:p>
        </w:tc>
      </w:tr>
      <w:tr w:rsidR="00260D70" w:rsidRPr="00260D70" w:rsidTr="00260D70">
        <w:trPr>
          <w:trHeight w:val="765"/>
        </w:trPr>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000 1 05 01020 01 0000 110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Налог, взимаемый с налогоплательщиков, выбравших в качестве объекта налогообложения доходы, уменьшенные на величину расходов</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6,0</w:t>
            </w:r>
          </w:p>
        </w:tc>
      </w:tr>
      <w:tr w:rsidR="00260D70" w:rsidRPr="00260D70" w:rsidTr="00260D70">
        <w:trPr>
          <w:trHeight w:val="1020"/>
        </w:trPr>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182 1 05 01021 01 0000 110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Российской Федерации)</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6,0</w:t>
            </w:r>
          </w:p>
        </w:tc>
      </w:tr>
      <w:tr w:rsidR="00260D70" w:rsidRPr="00260D70" w:rsidTr="00260D70">
        <w:trPr>
          <w:trHeight w:val="25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000 1 06 00000 00 0000 000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Налоги на имущество</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179,7</w:t>
            </w:r>
          </w:p>
        </w:tc>
      </w:tr>
      <w:tr w:rsidR="00260D70" w:rsidRPr="00260D70" w:rsidTr="00260D70">
        <w:trPr>
          <w:trHeight w:val="25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000 1 06 06000 00 0000 110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Земельный налог</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179,7</w:t>
            </w:r>
          </w:p>
        </w:tc>
      </w:tr>
      <w:tr w:rsidR="00260D70" w:rsidRPr="00260D70" w:rsidTr="00260D70">
        <w:trPr>
          <w:trHeight w:val="25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000 1 06 06030 00 0000 110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Земельный налог с организаций</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179,7</w:t>
            </w:r>
          </w:p>
        </w:tc>
      </w:tr>
      <w:tr w:rsidR="00260D70" w:rsidRPr="00260D70" w:rsidTr="00260D70">
        <w:trPr>
          <w:trHeight w:val="510"/>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182 1 06 06033 10 0000 110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Земельный налог с организаций, обладающих земельным участком, расположенным в границах </w:t>
            </w:r>
            <w:proofErr w:type="gramStart"/>
            <w:r w:rsidRPr="00260D70">
              <w:rPr>
                <w:rFonts w:ascii="Arial" w:hAnsi="Arial" w:cs="Arial"/>
                <w:sz w:val="16"/>
                <w:szCs w:val="16"/>
              </w:rPr>
              <w:t>сельских  поселений</w:t>
            </w:r>
            <w:proofErr w:type="gramEnd"/>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179,7</w:t>
            </w:r>
          </w:p>
        </w:tc>
      </w:tr>
      <w:tr w:rsidR="00260D70" w:rsidRPr="00260D70" w:rsidTr="00260D70">
        <w:trPr>
          <w:trHeight w:val="25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000 1 08 00000 00 0000 000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Государственная пошлина</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35,0</w:t>
            </w:r>
          </w:p>
        </w:tc>
      </w:tr>
      <w:tr w:rsidR="00260D70" w:rsidRPr="00260D70" w:rsidTr="00260D70">
        <w:trPr>
          <w:trHeight w:val="76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000 1 08 04000 01 0000 110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35,0</w:t>
            </w:r>
          </w:p>
        </w:tc>
      </w:tr>
      <w:tr w:rsidR="00260D70" w:rsidRPr="00260D70" w:rsidTr="00260D70">
        <w:trPr>
          <w:trHeight w:val="127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lastRenderedPageBreak/>
              <w:t>510 1 08 04020 01 0000 110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Государственная пошлина за совершение нотариальных действий должностными лицами органов местного </w:t>
            </w:r>
            <w:proofErr w:type="spellStart"/>
            <w:proofErr w:type="gramStart"/>
            <w:r w:rsidRPr="00260D70">
              <w:rPr>
                <w:rFonts w:ascii="Arial" w:hAnsi="Arial" w:cs="Arial"/>
                <w:sz w:val="16"/>
                <w:szCs w:val="16"/>
              </w:rPr>
              <w:t>самоуправления,уполномоченными</w:t>
            </w:r>
            <w:proofErr w:type="spellEnd"/>
            <w:proofErr w:type="gramEnd"/>
            <w:r w:rsidRPr="00260D70">
              <w:rPr>
                <w:rFonts w:ascii="Arial" w:hAnsi="Arial" w:cs="Arial"/>
                <w:sz w:val="16"/>
                <w:szCs w:val="16"/>
              </w:rPr>
              <w:t xml:space="preserve"> в соответствии законодательными актами Российской Федерации на совершение нотариальных действий</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w:t>
            </w:r>
          </w:p>
        </w:tc>
      </w:tr>
      <w:tr w:rsidR="00260D70" w:rsidRPr="00260D70" w:rsidTr="00260D70">
        <w:trPr>
          <w:trHeight w:val="255"/>
        </w:trPr>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000 2 00 00000 00 0000 000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БЕЗВОЗМЕЗДНЫЕ ПОСТУПЛЕНИЯ </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51331,4</w:t>
            </w:r>
          </w:p>
        </w:tc>
      </w:tr>
      <w:tr w:rsidR="00260D70" w:rsidRPr="00260D70" w:rsidTr="00260D70">
        <w:trPr>
          <w:trHeight w:val="510"/>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000 2 02 00000 00 0000 000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Безвозмездные поступления от других бюджетов бюджетной системы Российской Федерации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51331,4</w:t>
            </w:r>
          </w:p>
        </w:tc>
      </w:tr>
      <w:tr w:rsidR="00260D70" w:rsidRPr="00260D70" w:rsidTr="00260D70">
        <w:trPr>
          <w:trHeight w:val="510"/>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000 2 02 10000 00 0000 150</w:t>
            </w:r>
          </w:p>
        </w:tc>
        <w:tc>
          <w:tcPr>
            <w:tcW w:w="580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Дотации бюджетам бюджетной системы Российской Федерации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11445,7</w:t>
            </w:r>
          </w:p>
        </w:tc>
      </w:tr>
      <w:tr w:rsidR="00260D70" w:rsidRPr="00260D70" w:rsidTr="00260D70">
        <w:trPr>
          <w:trHeight w:val="25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000 2 02 15001 00 0000 150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Дотации на выравнивания бюджетной обеспеченности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6003,3</w:t>
            </w:r>
          </w:p>
        </w:tc>
      </w:tr>
      <w:tr w:rsidR="00260D70" w:rsidRPr="00260D70" w:rsidTr="00260D70">
        <w:trPr>
          <w:trHeight w:val="765"/>
        </w:trPr>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510 2 02 15001 10 0000 150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Дотации бюджетам сельских поселений на выравнивание бюджетной </w:t>
            </w:r>
            <w:proofErr w:type="gramStart"/>
            <w:r w:rsidRPr="00260D70">
              <w:rPr>
                <w:rFonts w:ascii="Arial" w:hAnsi="Arial" w:cs="Arial"/>
                <w:sz w:val="16"/>
                <w:szCs w:val="16"/>
              </w:rPr>
              <w:t>обеспеченности  (</w:t>
            </w:r>
            <w:proofErr w:type="gramEnd"/>
            <w:r w:rsidRPr="00260D70">
              <w:rPr>
                <w:rFonts w:ascii="Arial" w:hAnsi="Arial" w:cs="Arial"/>
                <w:sz w:val="16"/>
                <w:szCs w:val="16"/>
              </w:rPr>
              <w:t xml:space="preserve"> из окружного фонда финансовой поддержки сельских поселений)</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2283,0</w:t>
            </w:r>
          </w:p>
        </w:tc>
      </w:tr>
      <w:tr w:rsidR="00260D70" w:rsidRPr="00260D70" w:rsidTr="00260D70">
        <w:trPr>
          <w:trHeight w:val="510"/>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510 2 02 15001 10 0000 150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Дотации бюджетам сельских поселений на выравнивание бюджетной </w:t>
            </w:r>
            <w:proofErr w:type="gramStart"/>
            <w:r w:rsidRPr="00260D70">
              <w:rPr>
                <w:rFonts w:ascii="Arial" w:hAnsi="Arial" w:cs="Arial"/>
                <w:sz w:val="16"/>
                <w:szCs w:val="16"/>
              </w:rPr>
              <w:t>обеспеченности  (</w:t>
            </w:r>
            <w:proofErr w:type="gramEnd"/>
            <w:r w:rsidRPr="00260D70">
              <w:rPr>
                <w:rFonts w:ascii="Arial" w:hAnsi="Arial" w:cs="Arial"/>
                <w:sz w:val="16"/>
                <w:szCs w:val="16"/>
              </w:rPr>
              <w:t>из районного бюджета)</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3720,3</w:t>
            </w:r>
          </w:p>
        </w:tc>
      </w:tr>
      <w:tr w:rsidR="00260D70" w:rsidRPr="00260D70" w:rsidTr="00260D70">
        <w:trPr>
          <w:trHeight w:val="25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000 2 02 19999 00 0000 150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Прочие дотации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5442,4</w:t>
            </w:r>
          </w:p>
        </w:tc>
      </w:tr>
      <w:tr w:rsidR="00260D70" w:rsidRPr="00260D70" w:rsidTr="00260D70">
        <w:trPr>
          <w:trHeight w:val="25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000 2 02 19999 10 0000 150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дотации бюджетам сельских поселений</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5442,4</w:t>
            </w:r>
          </w:p>
        </w:tc>
      </w:tr>
      <w:tr w:rsidR="00260D70" w:rsidRPr="00260D70" w:rsidTr="00260D70">
        <w:trPr>
          <w:trHeight w:val="510"/>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510 2 02 19999 10 0000 150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на поддержку мер по обеспечению сбалансированности бюджетов поселений </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5442,4</w:t>
            </w:r>
          </w:p>
        </w:tc>
      </w:tr>
      <w:tr w:rsidR="00260D70" w:rsidRPr="00260D70" w:rsidTr="00260D70">
        <w:trPr>
          <w:trHeight w:val="510"/>
        </w:trPr>
        <w:tc>
          <w:tcPr>
            <w:tcW w:w="2940" w:type="dxa"/>
            <w:noWrap/>
            <w:hideMark/>
          </w:tcPr>
          <w:p w:rsidR="00260D70" w:rsidRPr="00260D70" w:rsidRDefault="00260D70">
            <w:pPr>
              <w:rPr>
                <w:rFonts w:ascii="Arial" w:hAnsi="Arial" w:cs="Arial"/>
                <w:b/>
                <w:bCs/>
                <w:i/>
                <w:iCs/>
                <w:sz w:val="16"/>
                <w:szCs w:val="16"/>
              </w:rPr>
            </w:pPr>
            <w:r w:rsidRPr="00260D70">
              <w:rPr>
                <w:rFonts w:ascii="Arial" w:hAnsi="Arial" w:cs="Arial"/>
                <w:b/>
                <w:bCs/>
                <w:i/>
                <w:iCs/>
                <w:sz w:val="16"/>
                <w:szCs w:val="16"/>
              </w:rPr>
              <w:t>000 2 02 20000 00 0000 150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Субсидии бюджетам бюджетной системы Российской Федерации (межбюджетные субсидии)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30,0</w:t>
            </w:r>
          </w:p>
        </w:tc>
      </w:tr>
      <w:tr w:rsidR="00260D70" w:rsidRPr="00260D70" w:rsidTr="00260D70">
        <w:trPr>
          <w:trHeight w:val="255"/>
        </w:trPr>
        <w:tc>
          <w:tcPr>
            <w:tcW w:w="2940" w:type="dxa"/>
            <w:noWrap/>
            <w:hideMark/>
          </w:tcPr>
          <w:p w:rsidR="00260D70" w:rsidRPr="00260D70" w:rsidRDefault="00260D70">
            <w:pPr>
              <w:rPr>
                <w:rFonts w:ascii="Arial" w:hAnsi="Arial" w:cs="Arial"/>
                <w:b/>
                <w:bCs/>
                <w:i/>
                <w:iCs/>
                <w:sz w:val="16"/>
                <w:szCs w:val="16"/>
              </w:rPr>
            </w:pPr>
            <w:r w:rsidRPr="00260D70">
              <w:rPr>
                <w:rFonts w:ascii="Arial" w:hAnsi="Arial" w:cs="Arial"/>
                <w:b/>
                <w:bCs/>
                <w:i/>
                <w:iCs/>
                <w:sz w:val="16"/>
                <w:szCs w:val="16"/>
              </w:rPr>
              <w:t>000 2 02 29999 00 0000 150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Прочие субсидии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30,0</w:t>
            </w:r>
          </w:p>
        </w:tc>
      </w:tr>
      <w:tr w:rsidR="00260D70" w:rsidRPr="00260D70" w:rsidTr="00260D70">
        <w:trPr>
          <w:trHeight w:val="25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000 2 02 29999 10 0000 150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субсидии бюджетам сельских поселений</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30,0</w:t>
            </w:r>
          </w:p>
        </w:tc>
      </w:tr>
      <w:tr w:rsidR="00260D70" w:rsidRPr="00260D70" w:rsidTr="00260D70">
        <w:trPr>
          <w:trHeight w:val="127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510 2 02 29999 10 0000 150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Субсидии местным бюджетам на </w:t>
            </w:r>
            <w:proofErr w:type="spellStart"/>
            <w:r w:rsidRPr="00260D70">
              <w:rPr>
                <w:rFonts w:ascii="Arial" w:hAnsi="Arial" w:cs="Arial"/>
                <w:sz w:val="16"/>
                <w:szCs w:val="16"/>
              </w:rPr>
              <w:t>софинансирование</w:t>
            </w:r>
            <w:proofErr w:type="spellEnd"/>
            <w:r w:rsidRPr="00260D70">
              <w:rPr>
                <w:rFonts w:ascii="Arial" w:hAnsi="Arial" w:cs="Arial"/>
                <w:sz w:val="16"/>
                <w:szCs w:val="16"/>
              </w:rPr>
              <w:t xml:space="preserve">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 </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30,0</w:t>
            </w:r>
          </w:p>
        </w:tc>
      </w:tr>
      <w:tr w:rsidR="00260D70" w:rsidRPr="00260D70" w:rsidTr="00260D70">
        <w:trPr>
          <w:trHeight w:val="510"/>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000 2 02 30000 00 0000 150</w:t>
            </w:r>
          </w:p>
        </w:tc>
        <w:tc>
          <w:tcPr>
            <w:tcW w:w="580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Субвенции бюджетам бюджетной системы Российской Федерации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174,8</w:t>
            </w:r>
          </w:p>
        </w:tc>
      </w:tr>
      <w:tr w:rsidR="00260D70" w:rsidRPr="00260D70" w:rsidTr="00260D70">
        <w:trPr>
          <w:trHeight w:val="765"/>
        </w:trPr>
        <w:tc>
          <w:tcPr>
            <w:tcW w:w="2940" w:type="dxa"/>
            <w:noWrap/>
            <w:hideMark/>
          </w:tcPr>
          <w:p w:rsidR="00260D70" w:rsidRPr="00260D70" w:rsidRDefault="00260D70">
            <w:pPr>
              <w:rPr>
                <w:rFonts w:ascii="Arial" w:hAnsi="Arial" w:cs="Arial"/>
                <w:b/>
                <w:bCs/>
                <w:i/>
                <w:iCs/>
                <w:sz w:val="16"/>
                <w:szCs w:val="16"/>
              </w:rPr>
            </w:pPr>
            <w:r w:rsidRPr="00260D70">
              <w:rPr>
                <w:rFonts w:ascii="Arial" w:hAnsi="Arial" w:cs="Arial"/>
                <w:b/>
                <w:bCs/>
                <w:i/>
                <w:iCs/>
                <w:sz w:val="16"/>
                <w:szCs w:val="16"/>
              </w:rPr>
              <w:t>000 2 02 30024 00 0000 150</w:t>
            </w:r>
          </w:p>
        </w:tc>
        <w:tc>
          <w:tcPr>
            <w:tcW w:w="580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Субвенции местным бюджетам на выполнение передаваемых полномочий субъектов Российской Федерации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55,0</w:t>
            </w:r>
          </w:p>
        </w:tc>
      </w:tr>
      <w:tr w:rsidR="00260D70" w:rsidRPr="00260D70" w:rsidTr="00260D70">
        <w:trPr>
          <w:trHeight w:val="64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000 2 02 30024 10 0000 150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Субвенции бюджетам сельских поселений на выполнение передаваемых полномочий субъектов Российской Федерации</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55,0</w:t>
            </w:r>
          </w:p>
        </w:tc>
      </w:tr>
      <w:tr w:rsidR="00260D70" w:rsidRPr="00260D70" w:rsidTr="00260D70">
        <w:trPr>
          <w:trHeight w:val="76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510 2 02 30024 10 0000 150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55,0</w:t>
            </w:r>
          </w:p>
        </w:tc>
      </w:tr>
      <w:tr w:rsidR="00260D70" w:rsidRPr="00260D70" w:rsidTr="00260D70">
        <w:trPr>
          <w:trHeight w:val="76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lastRenderedPageBreak/>
              <w:t>000 2 02 35118 00 0000 150</w:t>
            </w:r>
          </w:p>
        </w:tc>
        <w:tc>
          <w:tcPr>
            <w:tcW w:w="580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Субвенции бюджетам на осуществление первичного воинского учета на территориях, где отсутствуют военные комиссариаты</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119,8</w:t>
            </w:r>
          </w:p>
        </w:tc>
      </w:tr>
      <w:tr w:rsidR="00260D70" w:rsidRPr="00260D70" w:rsidTr="00260D70">
        <w:trPr>
          <w:trHeight w:val="76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510 2 02 35118 10 0000 150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119,8</w:t>
            </w:r>
          </w:p>
        </w:tc>
      </w:tr>
      <w:tr w:rsidR="00260D70" w:rsidRPr="00260D70" w:rsidTr="00260D70">
        <w:trPr>
          <w:trHeight w:val="25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000 2 02 40000 00 0000 150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Иные межбюджетные трансферты</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39680,9</w:t>
            </w:r>
          </w:p>
        </w:tc>
      </w:tr>
      <w:tr w:rsidR="00260D70" w:rsidRPr="00260D70" w:rsidTr="00260D70">
        <w:trPr>
          <w:trHeight w:val="1035"/>
        </w:trPr>
        <w:tc>
          <w:tcPr>
            <w:tcW w:w="294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000 2 02 40014 00 0000 150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1817,5</w:t>
            </w:r>
          </w:p>
        </w:tc>
      </w:tr>
      <w:tr w:rsidR="00260D70" w:rsidRPr="00260D70" w:rsidTr="00260D70">
        <w:trPr>
          <w:trHeight w:val="127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000 2 02 40014 10 0000 150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1817,5</w:t>
            </w:r>
          </w:p>
        </w:tc>
      </w:tr>
      <w:tr w:rsidR="00260D70" w:rsidRPr="00260D70" w:rsidTr="00260D70">
        <w:trPr>
          <w:trHeight w:val="76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510 202 40014 10 0000 150 </w:t>
            </w:r>
          </w:p>
        </w:tc>
        <w:tc>
          <w:tcPr>
            <w:tcW w:w="580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Муниципальной программы "Безопасность на территории муниципального района "Заполярный район" на 2019-2023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10,8</w:t>
            </w:r>
          </w:p>
        </w:tc>
      </w:tr>
      <w:tr w:rsidR="00260D70" w:rsidRPr="00260D70" w:rsidTr="00260D70">
        <w:trPr>
          <w:trHeight w:val="76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Организация обучения неработающего населения в области гражданской обороны и защиты от чрезвычайных ситуаций</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10,8</w:t>
            </w:r>
          </w:p>
        </w:tc>
      </w:tr>
      <w:tr w:rsidR="00260D70" w:rsidRPr="00260D70" w:rsidTr="00260D70">
        <w:trPr>
          <w:trHeight w:val="127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510 202 40014 10 0000 150 </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подпрограммы 2 "Развитие транспортной инфраструктуры муниципального района "Заполярный район" Муниципальная программа "Комплексное развитие муниципального района "Заполярный район" на 2017-2022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1 806,7</w:t>
            </w:r>
          </w:p>
        </w:tc>
      </w:tr>
      <w:tr w:rsidR="00260D70" w:rsidRPr="00260D70" w:rsidTr="00260D70">
        <w:trPr>
          <w:trHeight w:val="76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 xml:space="preserve">Приобретение и доставка мобильного здания (помещения ожидания воздушных судов) в </w:t>
            </w:r>
            <w:proofErr w:type="spellStart"/>
            <w:r w:rsidRPr="00260D70">
              <w:rPr>
                <w:rFonts w:ascii="Arial" w:hAnsi="Arial" w:cs="Arial"/>
                <w:i/>
                <w:iCs/>
                <w:sz w:val="16"/>
                <w:szCs w:val="16"/>
              </w:rPr>
              <w:t>п.Бугрино</w:t>
            </w:r>
            <w:proofErr w:type="spellEnd"/>
            <w:r w:rsidRPr="00260D70">
              <w:rPr>
                <w:rFonts w:ascii="Arial" w:hAnsi="Arial" w:cs="Arial"/>
                <w:i/>
                <w:iCs/>
                <w:sz w:val="16"/>
                <w:szCs w:val="16"/>
              </w:rPr>
              <w:t xml:space="preserve"> МО "Колгуевский сельсовет" НАО</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1 806,7</w:t>
            </w:r>
          </w:p>
        </w:tc>
      </w:tr>
      <w:tr w:rsidR="00260D70" w:rsidRPr="00260D70" w:rsidTr="00260D70">
        <w:trPr>
          <w:trHeight w:val="660"/>
        </w:trPr>
        <w:tc>
          <w:tcPr>
            <w:tcW w:w="2940" w:type="dxa"/>
            <w:noWrap/>
            <w:hideMark/>
          </w:tcPr>
          <w:p w:rsidR="00260D70" w:rsidRPr="00260D70" w:rsidRDefault="00260D70">
            <w:pPr>
              <w:rPr>
                <w:rFonts w:ascii="Arial" w:hAnsi="Arial" w:cs="Arial"/>
                <w:b/>
                <w:bCs/>
                <w:i/>
                <w:iCs/>
                <w:sz w:val="16"/>
                <w:szCs w:val="16"/>
              </w:rPr>
            </w:pPr>
            <w:r w:rsidRPr="00260D70">
              <w:rPr>
                <w:rFonts w:ascii="Arial" w:hAnsi="Arial" w:cs="Arial"/>
                <w:b/>
                <w:bCs/>
                <w:i/>
                <w:iCs/>
                <w:sz w:val="16"/>
                <w:szCs w:val="16"/>
              </w:rPr>
              <w:t>000 2 02 49999 00 0000 150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Прочие межбюджетные трансферты, передаваемые бюджетам</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37863,4</w:t>
            </w:r>
          </w:p>
        </w:tc>
      </w:tr>
      <w:tr w:rsidR="00260D70" w:rsidRPr="00260D70" w:rsidTr="00260D70">
        <w:trPr>
          <w:trHeight w:val="510"/>
        </w:trPr>
        <w:tc>
          <w:tcPr>
            <w:tcW w:w="2940" w:type="dxa"/>
            <w:noWrap/>
            <w:hideMark/>
          </w:tcPr>
          <w:p w:rsidR="00260D70" w:rsidRPr="00260D70" w:rsidRDefault="00260D70">
            <w:pPr>
              <w:rPr>
                <w:rFonts w:ascii="Arial" w:hAnsi="Arial" w:cs="Arial"/>
                <w:b/>
                <w:bCs/>
                <w:i/>
                <w:iCs/>
                <w:sz w:val="16"/>
                <w:szCs w:val="16"/>
              </w:rPr>
            </w:pPr>
            <w:r w:rsidRPr="00260D70">
              <w:rPr>
                <w:rFonts w:ascii="Arial" w:hAnsi="Arial" w:cs="Arial"/>
                <w:b/>
                <w:bCs/>
                <w:i/>
                <w:iCs/>
                <w:sz w:val="16"/>
                <w:szCs w:val="16"/>
              </w:rPr>
              <w:t>000 2 02 49999 10 0000 150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Прочие межбюджетные трансферты, передаваемые бюджетам сельских поселений</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37863,4</w:t>
            </w:r>
          </w:p>
        </w:tc>
      </w:tr>
      <w:tr w:rsidR="00260D70" w:rsidRPr="00260D70" w:rsidTr="00260D70">
        <w:trPr>
          <w:trHeight w:val="1020"/>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510 2 02 49999 10 0000 150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132,8</w:t>
            </w:r>
          </w:p>
        </w:tc>
      </w:tr>
      <w:tr w:rsidR="00260D70" w:rsidRPr="00260D70" w:rsidTr="00260D70">
        <w:trPr>
          <w:trHeight w:val="1020"/>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5800" w:type="dxa"/>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132,8</w:t>
            </w:r>
          </w:p>
        </w:tc>
      </w:tr>
      <w:tr w:rsidR="00260D70" w:rsidRPr="00260D70" w:rsidTr="00260D70">
        <w:trPr>
          <w:trHeight w:val="1530"/>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lastRenderedPageBreak/>
              <w:t>510 2 02 49999 10 0000 150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3288,9</w:t>
            </w:r>
          </w:p>
        </w:tc>
      </w:tr>
      <w:tr w:rsidR="00260D70" w:rsidRPr="00260D70" w:rsidTr="00260D70">
        <w:trPr>
          <w:trHeight w:val="510"/>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 Расходы на оплату коммунальных услуг и приобретение твердого топлива</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1415,9</w:t>
            </w:r>
          </w:p>
        </w:tc>
      </w:tr>
      <w:tr w:rsidR="00260D70" w:rsidRPr="00260D70" w:rsidTr="00260D70">
        <w:trPr>
          <w:trHeight w:val="76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 Расходы на выплату пенсий за выслугу лет лицам, замещавшим выборные должности и должности муниципальной службы</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1873,0</w:t>
            </w:r>
          </w:p>
        </w:tc>
      </w:tr>
      <w:tr w:rsidR="00260D70" w:rsidRPr="00260D70" w:rsidTr="00260D70">
        <w:trPr>
          <w:trHeight w:val="1530"/>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510 2 02 49999 10 0000 150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Муниципальная программа "Комплексное развитие муниципального района "Заполярный район" на 2017-2022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902,1</w:t>
            </w:r>
          </w:p>
        </w:tc>
      </w:tr>
      <w:tr w:rsidR="00260D70" w:rsidRPr="00260D70" w:rsidTr="00260D70">
        <w:trPr>
          <w:trHeight w:val="25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Благоустройство территорий поселений</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221,4</w:t>
            </w:r>
          </w:p>
        </w:tc>
      </w:tr>
      <w:tr w:rsidR="00260D70" w:rsidRPr="00260D70" w:rsidTr="00260D70">
        <w:trPr>
          <w:trHeight w:val="31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Уличное освещение</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680,7</w:t>
            </w:r>
          </w:p>
        </w:tc>
      </w:tr>
      <w:tr w:rsidR="00260D70" w:rsidRPr="00260D70" w:rsidTr="00260D70">
        <w:trPr>
          <w:trHeight w:val="127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510 2 02 49999 10 0000 150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33401,2</w:t>
            </w:r>
          </w:p>
        </w:tc>
      </w:tr>
      <w:tr w:rsidR="00260D70" w:rsidRPr="00260D70" w:rsidTr="00260D70">
        <w:trPr>
          <w:trHeight w:val="55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510 2 02 49999 10 0000 150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Приобретение 4 квартир в 4-квартирном жилом доме в п. Бугрино МО «Колгуевский сельсовет» НАО</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20754,9</w:t>
            </w:r>
          </w:p>
        </w:tc>
      </w:tr>
      <w:tr w:rsidR="00260D70" w:rsidRPr="00260D70" w:rsidTr="00260D70">
        <w:trPr>
          <w:trHeight w:val="570"/>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510 2 02 49999 10 0000 150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Капитальный и текущий ремонт жилых домов, помещений,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12646,3</w:t>
            </w:r>
          </w:p>
        </w:tc>
      </w:tr>
      <w:tr w:rsidR="00260D70" w:rsidRPr="00260D70" w:rsidTr="00260D70">
        <w:trPr>
          <w:trHeight w:val="58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Капитальный ремонт жилого дома №31 </w:t>
            </w:r>
            <w:proofErr w:type="gramStart"/>
            <w:r w:rsidRPr="00260D70">
              <w:rPr>
                <w:rFonts w:ascii="Arial" w:hAnsi="Arial" w:cs="Arial"/>
                <w:i/>
                <w:iCs/>
                <w:sz w:val="16"/>
                <w:szCs w:val="16"/>
              </w:rPr>
              <w:t>А</w:t>
            </w:r>
            <w:proofErr w:type="gramEnd"/>
            <w:r w:rsidRPr="00260D70">
              <w:rPr>
                <w:rFonts w:ascii="Arial" w:hAnsi="Arial" w:cs="Arial"/>
                <w:i/>
                <w:iCs/>
                <w:sz w:val="16"/>
                <w:szCs w:val="16"/>
              </w:rPr>
              <w:t xml:space="preserve"> по </w:t>
            </w:r>
            <w:proofErr w:type="spellStart"/>
            <w:r w:rsidRPr="00260D70">
              <w:rPr>
                <w:rFonts w:ascii="Arial" w:hAnsi="Arial" w:cs="Arial"/>
                <w:i/>
                <w:iCs/>
                <w:sz w:val="16"/>
                <w:szCs w:val="16"/>
              </w:rPr>
              <w:t>ул.Набережная</w:t>
            </w:r>
            <w:proofErr w:type="spellEnd"/>
            <w:r w:rsidRPr="00260D70">
              <w:rPr>
                <w:rFonts w:ascii="Arial" w:hAnsi="Arial" w:cs="Arial"/>
                <w:i/>
                <w:iCs/>
                <w:sz w:val="16"/>
                <w:szCs w:val="16"/>
              </w:rPr>
              <w:t xml:space="preserve"> в </w:t>
            </w:r>
            <w:proofErr w:type="spellStart"/>
            <w:r w:rsidRPr="00260D70">
              <w:rPr>
                <w:rFonts w:ascii="Arial" w:hAnsi="Arial" w:cs="Arial"/>
                <w:i/>
                <w:iCs/>
                <w:sz w:val="16"/>
                <w:szCs w:val="16"/>
              </w:rPr>
              <w:t>п.Бугрино</w:t>
            </w:r>
            <w:proofErr w:type="spellEnd"/>
            <w:r w:rsidRPr="00260D70">
              <w:rPr>
                <w:rFonts w:ascii="Arial" w:hAnsi="Arial" w:cs="Arial"/>
                <w:i/>
                <w:iCs/>
                <w:sz w:val="16"/>
                <w:szCs w:val="16"/>
              </w:rPr>
              <w:t xml:space="preserve"> МО "Колгуевский сельсовет" НАО</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4376,7</w:t>
            </w:r>
          </w:p>
        </w:tc>
      </w:tr>
      <w:tr w:rsidR="00260D70" w:rsidRPr="00260D70" w:rsidTr="00260D70">
        <w:trPr>
          <w:trHeight w:val="64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Капитальный ремонт жилого дома №1 </w:t>
            </w:r>
            <w:proofErr w:type="gramStart"/>
            <w:r w:rsidRPr="00260D70">
              <w:rPr>
                <w:rFonts w:ascii="Arial" w:hAnsi="Arial" w:cs="Arial"/>
                <w:i/>
                <w:iCs/>
                <w:sz w:val="16"/>
                <w:szCs w:val="16"/>
              </w:rPr>
              <w:t>А</w:t>
            </w:r>
            <w:proofErr w:type="gramEnd"/>
            <w:r w:rsidRPr="00260D70">
              <w:rPr>
                <w:rFonts w:ascii="Arial" w:hAnsi="Arial" w:cs="Arial"/>
                <w:i/>
                <w:iCs/>
                <w:sz w:val="16"/>
                <w:szCs w:val="16"/>
              </w:rPr>
              <w:t xml:space="preserve"> по </w:t>
            </w:r>
            <w:proofErr w:type="spellStart"/>
            <w:r w:rsidRPr="00260D70">
              <w:rPr>
                <w:rFonts w:ascii="Arial" w:hAnsi="Arial" w:cs="Arial"/>
                <w:i/>
                <w:iCs/>
                <w:sz w:val="16"/>
                <w:szCs w:val="16"/>
              </w:rPr>
              <w:t>ул.Антоновка</w:t>
            </w:r>
            <w:proofErr w:type="spellEnd"/>
            <w:r w:rsidRPr="00260D70">
              <w:rPr>
                <w:rFonts w:ascii="Arial" w:hAnsi="Arial" w:cs="Arial"/>
                <w:i/>
                <w:iCs/>
                <w:sz w:val="16"/>
                <w:szCs w:val="16"/>
              </w:rPr>
              <w:t xml:space="preserve"> в </w:t>
            </w:r>
            <w:proofErr w:type="spellStart"/>
            <w:r w:rsidRPr="00260D70">
              <w:rPr>
                <w:rFonts w:ascii="Arial" w:hAnsi="Arial" w:cs="Arial"/>
                <w:i/>
                <w:iCs/>
                <w:sz w:val="16"/>
                <w:szCs w:val="16"/>
              </w:rPr>
              <w:t>п.Бугрино</w:t>
            </w:r>
            <w:proofErr w:type="spellEnd"/>
            <w:r w:rsidRPr="00260D70">
              <w:rPr>
                <w:rFonts w:ascii="Arial" w:hAnsi="Arial" w:cs="Arial"/>
                <w:i/>
                <w:iCs/>
                <w:sz w:val="16"/>
                <w:szCs w:val="16"/>
              </w:rPr>
              <w:t xml:space="preserve"> МО "Колгуевский сельсовет" НАО</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5225,6</w:t>
            </w:r>
          </w:p>
        </w:tc>
      </w:tr>
      <w:tr w:rsidR="00260D70" w:rsidRPr="00260D70" w:rsidTr="00260D70">
        <w:trPr>
          <w:trHeight w:val="64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Капитальный ремонт жилого дома №2 </w:t>
            </w:r>
            <w:proofErr w:type="gramStart"/>
            <w:r w:rsidRPr="00260D70">
              <w:rPr>
                <w:rFonts w:ascii="Arial" w:hAnsi="Arial" w:cs="Arial"/>
                <w:i/>
                <w:iCs/>
                <w:sz w:val="16"/>
                <w:szCs w:val="16"/>
              </w:rPr>
              <w:t>В</w:t>
            </w:r>
            <w:proofErr w:type="gramEnd"/>
            <w:r w:rsidRPr="00260D70">
              <w:rPr>
                <w:rFonts w:ascii="Arial" w:hAnsi="Arial" w:cs="Arial"/>
                <w:i/>
                <w:iCs/>
                <w:sz w:val="16"/>
                <w:szCs w:val="16"/>
              </w:rPr>
              <w:t xml:space="preserve"> по ул. </w:t>
            </w:r>
            <w:proofErr w:type="spellStart"/>
            <w:r w:rsidRPr="00260D70">
              <w:rPr>
                <w:rFonts w:ascii="Arial" w:hAnsi="Arial" w:cs="Arial"/>
                <w:i/>
                <w:iCs/>
                <w:sz w:val="16"/>
                <w:szCs w:val="16"/>
              </w:rPr>
              <w:t>Оленная</w:t>
            </w:r>
            <w:proofErr w:type="spellEnd"/>
            <w:r w:rsidRPr="00260D70">
              <w:rPr>
                <w:rFonts w:ascii="Arial" w:hAnsi="Arial" w:cs="Arial"/>
                <w:i/>
                <w:iCs/>
                <w:sz w:val="16"/>
                <w:szCs w:val="16"/>
              </w:rPr>
              <w:t xml:space="preserve"> в </w:t>
            </w:r>
            <w:proofErr w:type="spellStart"/>
            <w:r w:rsidRPr="00260D70">
              <w:rPr>
                <w:rFonts w:ascii="Arial" w:hAnsi="Arial" w:cs="Arial"/>
                <w:i/>
                <w:iCs/>
                <w:sz w:val="16"/>
                <w:szCs w:val="16"/>
              </w:rPr>
              <w:t>п.Бугрино</w:t>
            </w:r>
            <w:proofErr w:type="spellEnd"/>
            <w:r w:rsidRPr="00260D70">
              <w:rPr>
                <w:rFonts w:ascii="Arial" w:hAnsi="Arial" w:cs="Arial"/>
                <w:i/>
                <w:iCs/>
                <w:sz w:val="16"/>
                <w:szCs w:val="16"/>
              </w:rPr>
              <w:t xml:space="preserve"> МО "Колгуевский сельсовет" НАО</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3044,0</w:t>
            </w:r>
          </w:p>
        </w:tc>
      </w:tr>
      <w:tr w:rsidR="00260D70" w:rsidRPr="00260D70" w:rsidTr="00260D70">
        <w:trPr>
          <w:trHeight w:val="765"/>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510 2 02 49999 10 0000 150</w:t>
            </w:r>
          </w:p>
        </w:tc>
        <w:tc>
          <w:tcPr>
            <w:tcW w:w="580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Муниципальной программы "Безопасность на территории муниципального района "Заполярный район" на 2019-2023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89,7</w:t>
            </w:r>
          </w:p>
        </w:tc>
      </w:tr>
      <w:tr w:rsidR="00260D70" w:rsidRPr="00260D70" w:rsidTr="00260D70">
        <w:trPr>
          <w:trHeight w:val="510"/>
        </w:trPr>
        <w:tc>
          <w:tcPr>
            <w:tcW w:w="2940" w:type="dxa"/>
            <w:noWrap/>
            <w:hideMark/>
          </w:tcPr>
          <w:p w:rsidR="00260D70" w:rsidRPr="00260D70" w:rsidRDefault="00260D70">
            <w:pPr>
              <w:rPr>
                <w:rFonts w:ascii="Arial" w:hAnsi="Arial" w:cs="Arial"/>
                <w:i/>
                <w:iCs/>
                <w:sz w:val="16"/>
                <w:szCs w:val="16"/>
              </w:rPr>
            </w:pPr>
            <w:r w:rsidRPr="00260D70">
              <w:rPr>
                <w:rFonts w:ascii="Arial" w:hAnsi="Arial" w:cs="Arial"/>
                <w:i/>
                <w:iCs/>
                <w:sz w:val="16"/>
                <w:szCs w:val="16"/>
              </w:rPr>
              <w:t> </w:t>
            </w:r>
          </w:p>
        </w:tc>
        <w:tc>
          <w:tcPr>
            <w:tcW w:w="5800" w:type="dxa"/>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 xml:space="preserve"> Предупреждение и ликвидация последствий ЧС в границах поселений муниципальных образований</w:t>
            </w:r>
          </w:p>
        </w:tc>
        <w:tc>
          <w:tcPr>
            <w:tcW w:w="1200" w:type="dxa"/>
            <w:noWrap/>
            <w:hideMark/>
          </w:tcPr>
          <w:p w:rsidR="00260D70" w:rsidRPr="00260D70" w:rsidRDefault="00260D70" w:rsidP="00260D70">
            <w:pPr>
              <w:rPr>
                <w:rFonts w:ascii="Arial" w:hAnsi="Arial" w:cs="Arial"/>
                <w:i/>
                <w:iCs/>
                <w:sz w:val="16"/>
                <w:szCs w:val="16"/>
              </w:rPr>
            </w:pPr>
            <w:r w:rsidRPr="00260D70">
              <w:rPr>
                <w:rFonts w:ascii="Arial" w:hAnsi="Arial" w:cs="Arial"/>
                <w:i/>
                <w:iCs/>
                <w:sz w:val="16"/>
                <w:szCs w:val="16"/>
              </w:rPr>
              <w:t>89,7</w:t>
            </w:r>
          </w:p>
        </w:tc>
      </w:tr>
      <w:tr w:rsidR="00260D70" w:rsidRPr="00260D70" w:rsidTr="00260D70">
        <w:trPr>
          <w:trHeight w:val="510"/>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lastRenderedPageBreak/>
              <w:t>510 2 02 49999 10 0000 150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Иные межбюджетные трансферты на организацию ритуальных услуг</w:t>
            </w:r>
          </w:p>
        </w:tc>
        <w:tc>
          <w:tcPr>
            <w:tcW w:w="12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48,7</w:t>
            </w:r>
          </w:p>
        </w:tc>
      </w:tr>
      <w:tr w:rsidR="00260D70" w:rsidRPr="00260D70" w:rsidTr="00260D70">
        <w:trPr>
          <w:trHeight w:val="15"/>
        </w:trPr>
        <w:tc>
          <w:tcPr>
            <w:tcW w:w="2940" w:type="dxa"/>
            <w:noWrap/>
            <w:hideMark/>
          </w:tcPr>
          <w:p w:rsidR="00260D70" w:rsidRPr="00260D70" w:rsidRDefault="00260D70">
            <w:pPr>
              <w:rPr>
                <w:rFonts w:ascii="Arial" w:hAnsi="Arial" w:cs="Arial"/>
                <w:b/>
                <w:bCs/>
                <w:i/>
                <w:iCs/>
                <w:sz w:val="16"/>
                <w:szCs w:val="16"/>
              </w:rPr>
            </w:pPr>
            <w:r w:rsidRPr="00260D70">
              <w:rPr>
                <w:rFonts w:ascii="Arial" w:hAnsi="Arial" w:cs="Arial"/>
                <w:b/>
                <w:bCs/>
                <w:i/>
                <w:iCs/>
                <w:sz w:val="16"/>
                <w:szCs w:val="16"/>
              </w:rPr>
              <w:t>000 2 07 00000 00 0000 000</w:t>
            </w:r>
          </w:p>
        </w:tc>
        <w:tc>
          <w:tcPr>
            <w:tcW w:w="58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Прочие безвозмездные поступления</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0,0</w:t>
            </w:r>
          </w:p>
        </w:tc>
      </w:tr>
      <w:tr w:rsidR="00260D70" w:rsidRPr="00260D70" w:rsidTr="00260D70">
        <w:trPr>
          <w:trHeight w:val="1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510 2 07 05030 10 0000 180</w:t>
            </w:r>
          </w:p>
        </w:tc>
        <w:tc>
          <w:tcPr>
            <w:tcW w:w="58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безвозмездные поступления в бюджеты сельских поселений</w:t>
            </w:r>
          </w:p>
        </w:tc>
        <w:tc>
          <w:tcPr>
            <w:tcW w:w="120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r>
      <w:tr w:rsidR="00260D70" w:rsidRPr="00260D70" w:rsidTr="00260D70">
        <w:trPr>
          <w:trHeight w:val="255"/>
        </w:trPr>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58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ВСЕГО ДОХОДОВ</w:t>
            </w:r>
          </w:p>
        </w:tc>
        <w:tc>
          <w:tcPr>
            <w:tcW w:w="12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52064,7</w:t>
            </w:r>
          </w:p>
        </w:tc>
      </w:tr>
    </w:tbl>
    <w:p w:rsidR="005F37DF" w:rsidRDefault="005F37DF" w:rsidP="00EE2F68">
      <w:pPr>
        <w:rPr>
          <w:rFonts w:ascii="Arial" w:hAnsi="Arial" w:cs="Arial"/>
          <w:sz w:val="16"/>
          <w:szCs w:val="16"/>
        </w:rPr>
      </w:pPr>
    </w:p>
    <w:p w:rsidR="00260D70" w:rsidRDefault="00260D70" w:rsidP="00EE2F68">
      <w:pPr>
        <w:rPr>
          <w:rFonts w:ascii="Arial" w:hAnsi="Arial" w:cs="Arial"/>
          <w:sz w:val="16"/>
          <w:szCs w:val="16"/>
        </w:rPr>
      </w:pPr>
    </w:p>
    <w:tbl>
      <w:tblPr>
        <w:tblStyle w:val="af7"/>
        <w:tblW w:w="0" w:type="auto"/>
        <w:tblLook w:val="04A0" w:firstRow="1" w:lastRow="0" w:firstColumn="1" w:lastColumn="0" w:noHBand="0" w:noVBand="1"/>
      </w:tblPr>
      <w:tblGrid>
        <w:gridCol w:w="4129"/>
        <w:gridCol w:w="2401"/>
        <w:gridCol w:w="1114"/>
      </w:tblGrid>
      <w:tr w:rsidR="00260D70" w:rsidRPr="00260D70" w:rsidTr="00260D70">
        <w:trPr>
          <w:trHeight w:val="480"/>
        </w:trPr>
        <w:tc>
          <w:tcPr>
            <w:tcW w:w="5200" w:type="dxa"/>
            <w:noWrap/>
            <w:hideMark/>
          </w:tcPr>
          <w:p w:rsidR="00260D70" w:rsidRPr="00260D70" w:rsidRDefault="00260D70">
            <w:pPr>
              <w:rPr>
                <w:rFonts w:ascii="Arial" w:hAnsi="Arial" w:cs="Arial"/>
                <w:sz w:val="16"/>
                <w:szCs w:val="16"/>
              </w:rPr>
            </w:pPr>
          </w:p>
        </w:tc>
        <w:tc>
          <w:tcPr>
            <w:tcW w:w="4360" w:type="dxa"/>
            <w:gridSpan w:val="2"/>
            <w:hideMark/>
          </w:tcPr>
          <w:p w:rsidR="00260D70" w:rsidRPr="00260D70" w:rsidRDefault="00260D70" w:rsidP="00260D70">
            <w:pPr>
              <w:rPr>
                <w:rFonts w:ascii="Arial" w:hAnsi="Arial" w:cs="Arial"/>
                <w:sz w:val="16"/>
                <w:szCs w:val="16"/>
              </w:rPr>
            </w:pPr>
            <w:r w:rsidRPr="00260D70">
              <w:rPr>
                <w:rFonts w:ascii="Arial" w:hAnsi="Arial" w:cs="Arial"/>
                <w:sz w:val="16"/>
                <w:szCs w:val="16"/>
              </w:rPr>
              <w:t>Приложение 2</w:t>
            </w:r>
          </w:p>
        </w:tc>
      </w:tr>
      <w:tr w:rsidR="00260D70" w:rsidRPr="00260D70" w:rsidTr="00260D70">
        <w:trPr>
          <w:trHeight w:val="480"/>
        </w:trPr>
        <w:tc>
          <w:tcPr>
            <w:tcW w:w="5200" w:type="dxa"/>
            <w:noWrap/>
            <w:hideMark/>
          </w:tcPr>
          <w:p w:rsidR="00260D70" w:rsidRPr="00260D70" w:rsidRDefault="00260D70" w:rsidP="00260D70">
            <w:pPr>
              <w:rPr>
                <w:rFonts w:ascii="Arial" w:hAnsi="Arial" w:cs="Arial"/>
                <w:sz w:val="16"/>
                <w:szCs w:val="16"/>
              </w:rPr>
            </w:pPr>
          </w:p>
        </w:tc>
        <w:tc>
          <w:tcPr>
            <w:tcW w:w="4360" w:type="dxa"/>
            <w:gridSpan w:val="2"/>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к Решению Совета депутатов МО "Колгуевский сельсовет" НАО от </w:t>
            </w:r>
            <w:proofErr w:type="gramStart"/>
            <w:r w:rsidRPr="00260D70">
              <w:rPr>
                <w:rFonts w:ascii="Arial" w:hAnsi="Arial" w:cs="Arial"/>
                <w:sz w:val="16"/>
                <w:szCs w:val="16"/>
              </w:rPr>
              <w:t>23.12..</w:t>
            </w:r>
            <w:proofErr w:type="gramEnd"/>
            <w:r w:rsidRPr="00260D70">
              <w:rPr>
                <w:rFonts w:ascii="Arial" w:hAnsi="Arial" w:cs="Arial"/>
                <w:sz w:val="16"/>
                <w:szCs w:val="16"/>
              </w:rPr>
              <w:t xml:space="preserve">2019 №2    </w:t>
            </w:r>
          </w:p>
        </w:tc>
      </w:tr>
      <w:tr w:rsidR="00260D70" w:rsidRPr="00260D70" w:rsidTr="00260D70">
        <w:trPr>
          <w:trHeight w:val="300"/>
        </w:trPr>
        <w:tc>
          <w:tcPr>
            <w:tcW w:w="5200" w:type="dxa"/>
            <w:noWrap/>
            <w:hideMark/>
          </w:tcPr>
          <w:p w:rsidR="00260D70" w:rsidRPr="00260D70" w:rsidRDefault="00260D70" w:rsidP="00260D70">
            <w:pPr>
              <w:rPr>
                <w:rFonts w:ascii="Arial" w:hAnsi="Arial" w:cs="Arial"/>
                <w:sz w:val="16"/>
                <w:szCs w:val="16"/>
              </w:rPr>
            </w:pPr>
          </w:p>
        </w:tc>
        <w:tc>
          <w:tcPr>
            <w:tcW w:w="4360" w:type="dxa"/>
            <w:gridSpan w:val="2"/>
            <w:hideMark/>
          </w:tcPr>
          <w:p w:rsidR="00260D70" w:rsidRPr="00260D70" w:rsidRDefault="00260D70">
            <w:pPr>
              <w:rPr>
                <w:rFonts w:ascii="Arial" w:hAnsi="Arial" w:cs="Arial"/>
                <w:sz w:val="16"/>
                <w:szCs w:val="16"/>
              </w:rPr>
            </w:pPr>
          </w:p>
        </w:tc>
      </w:tr>
      <w:tr w:rsidR="00260D70" w:rsidRPr="00260D70" w:rsidTr="00260D70">
        <w:trPr>
          <w:trHeight w:val="300"/>
        </w:trPr>
        <w:tc>
          <w:tcPr>
            <w:tcW w:w="5200" w:type="dxa"/>
            <w:noWrap/>
            <w:hideMark/>
          </w:tcPr>
          <w:p w:rsidR="00260D70" w:rsidRPr="00260D70" w:rsidRDefault="00260D70" w:rsidP="00260D70">
            <w:pPr>
              <w:rPr>
                <w:rFonts w:ascii="Arial" w:hAnsi="Arial" w:cs="Arial"/>
                <w:sz w:val="16"/>
                <w:szCs w:val="16"/>
              </w:rPr>
            </w:pPr>
          </w:p>
        </w:tc>
        <w:tc>
          <w:tcPr>
            <w:tcW w:w="3000" w:type="dxa"/>
            <w:hideMark/>
          </w:tcPr>
          <w:p w:rsidR="00260D70" w:rsidRPr="00260D70" w:rsidRDefault="00260D70">
            <w:pPr>
              <w:rPr>
                <w:rFonts w:ascii="Arial" w:hAnsi="Arial" w:cs="Arial"/>
                <w:sz w:val="16"/>
                <w:szCs w:val="16"/>
              </w:rPr>
            </w:pPr>
          </w:p>
        </w:tc>
        <w:tc>
          <w:tcPr>
            <w:tcW w:w="1360" w:type="dxa"/>
            <w:hideMark/>
          </w:tcPr>
          <w:p w:rsidR="00260D70" w:rsidRPr="00260D70" w:rsidRDefault="00260D70" w:rsidP="00260D70">
            <w:pPr>
              <w:rPr>
                <w:rFonts w:ascii="Arial" w:hAnsi="Arial" w:cs="Arial"/>
                <w:sz w:val="16"/>
                <w:szCs w:val="16"/>
              </w:rPr>
            </w:pPr>
          </w:p>
        </w:tc>
      </w:tr>
      <w:tr w:rsidR="00260D70" w:rsidRPr="00260D70" w:rsidTr="00260D70">
        <w:trPr>
          <w:trHeight w:val="300"/>
        </w:trPr>
        <w:tc>
          <w:tcPr>
            <w:tcW w:w="5200" w:type="dxa"/>
            <w:noWrap/>
            <w:hideMark/>
          </w:tcPr>
          <w:p w:rsidR="00260D70" w:rsidRPr="00260D70" w:rsidRDefault="00260D70" w:rsidP="00260D70">
            <w:pPr>
              <w:rPr>
                <w:rFonts w:ascii="Arial" w:hAnsi="Arial" w:cs="Arial"/>
                <w:sz w:val="16"/>
                <w:szCs w:val="16"/>
              </w:rPr>
            </w:pPr>
          </w:p>
        </w:tc>
        <w:tc>
          <w:tcPr>
            <w:tcW w:w="3000" w:type="dxa"/>
            <w:hideMark/>
          </w:tcPr>
          <w:p w:rsidR="00260D70" w:rsidRPr="00260D70" w:rsidRDefault="00260D70">
            <w:pPr>
              <w:rPr>
                <w:rFonts w:ascii="Arial" w:hAnsi="Arial" w:cs="Arial"/>
                <w:sz w:val="16"/>
                <w:szCs w:val="16"/>
              </w:rPr>
            </w:pPr>
          </w:p>
        </w:tc>
        <w:tc>
          <w:tcPr>
            <w:tcW w:w="1360" w:type="dxa"/>
            <w:hideMark/>
          </w:tcPr>
          <w:p w:rsidR="00260D70" w:rsidRPr="00260D70" w:rsidRDefault="00260D70" w:rsidP="00260D70">
            <w:pPr>
              <w:rPr>
                <w:rFonts w:ascii="Arial" w:hAnsi="Arial" w:cs="Arial"/>
                <w:sz w:val="16"/>
                <w:szCs w:val="16"/>
              </w:rPr>
            </w:pPr>
          </w:p>
        </w:tc>
      </w:tr>
      <w:tr w:rsidR="00260D70" w:rsidRPr="00260D70" w:rsidTr="00260D70">
        <w:trPr>
          <w:trHeight w:val="349"/>
        </w:trPr>
        <w:tc>
          <w:tcPr>
            <w:tcW w:w="9560" w:type="dxa"/>
            <w:gridSpan w:val="3"/>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xml:space="preserve">Источники финансирования дефицита местного </w:t>
            </w:r>
            <w:proofErr w:type="gramStart"/>
            <w:r w:rsidRPr="00260D70">
              <w:rPr>
                <w:rFonts w:ascii="Arial" w:hAnsi="Arial" w:cs="Arial"/>
                <w:b/>
                <w:bCs/>
                <w:sz w:val="16"/>
                <w:szCs w:val="16"/>
              </w:rPr>
              <w:t>бюджета  на</w:t>
            </w:r>
            <w:proofErr w:type="gramEnd"/>
            <w:r w:rsidRPr="00260D70">
              <w:rPr>
                <w:rFonts w:ascii="Arial" w:hAnsi="Arial" w:cs="Arial"/>
                <w:b/>
                <w:bCs/>
                <w:sz w:val="16"/>
                <w:szCs w:val="16"/>
              </w:rPr>
              <w:t xml:space="preserve"> 2020 год.</w:t>
            </w:r>
          </w:p>
        </w:tc>
      </w:tr>
      <w:tr w:rsidR="00260D70" w:rsidRPr="00260D70" w:rsidTr="00260D70">
        <w:trPr>
          <w:trHeight w:val="255"/>
        </w:trPr>
        <w:tc>
          <w:tcPr>
            <w:tcW w:w="5200" w:type="dxa"/>
            <w:noWrap/>
            <w:hideMark/>
          </w:tcPr>
          <w:p w:rsidR="00260D70" w:rsidRPr="00260D70" w:rsidRDefault="00260D70" w:rsidP="00260D70">
            <w:pPr>
              <w:rPr>
                <w:rFonts w:ascii="Arial" w:hAnsi="Arial" w:cs="Arial"/>
                <w:b/>
                <w:bCs/>
                <w:sz w:val="16"/>
                <w:szCs w:val="16"/>
              </w:rPr>
            </w:pPr>
          </w:p>
        </w:tc>
        <w:tc>
          <w:tcPr>
            <w:tcW w:w="3000" w:type="dxa"/>
            <w:noWrap/>
            <w:hideMark/>
          </w:tcPr>
          <w:p w:rsidR="00260D70" w:rsidRPr="00260D70" w:rsidRDefault="00260D70">
            <w:pPr>
              <w:rPr>
                <w:rFonts w:ascii="Arial" w:hAnsi="Arial" w:cs="Arial"/>
                <w:sz w:val="16"/>
                <w:szCs w:val="16"/>
              </w:rPr>
            </w:pPr>
          </w:p>
        </w:tc>
        <w:tc>
          <w:tcPr>
            <w:tcW w:w="1360" w:type="dxa"/>
            <w:noWrap/>
            <w:hideMark/>
          </w:tcPr>
          <w:p w:rsidR="00260D70" w:rsidRPr="00260D70" w:rsidRDefault="00260D70">
            <w:pPr>
              <w:rPr>
                <w:rFonts w:ascii="Arial" w:hAnsi="Arial" w:cs="Arial"/>
                <w:sz w:val="16"/>
                <w:szCs w:val="16"/>
              </w:rPr>
            </w:pPr>
            <w:proofErr w:type="spellStart"/>
            <w:r w:rsidRPr="00260D70">
              <w:rPr>
                <w:rFonts w:ascii="Arial" w:hAnsi="Arial" w:cs="Arial"/>
                <w:sz w:val="16"/>
                <w:szCs w:val="16"/>
              </w:rPr>
              <w:t>тыс.руб</w:t>
            </w:r>
            <w:proofErr w:type="spellEnd"/>
          </w:p>
        </w:tc>
      </w:tr>
      <w:tr w:rsidR="00260D70" w:rsidRPr="00260D70" w:rsidTr="00260D70">
        <w:trPr>
          <w:trHeight w:val="255"/>
        </w:trPr>
        <w:tc>
          <w:tcPr>
            <w:tcW w:w="520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                                 Наименование</w:t>
            </w:r>
          </w:p>
        </w:tc>
        <w:tc>
          <w:tcPr>
            <w:tcW w:w="3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  Код бюджетной </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r>
      <w:tr w:rsidR="00260D70" w:rsidRPr="00260D70" w:rsidTr="00260D70">
        <w:trPr>
          <w:trHeight w:val="255"/>
        </w:trPr>
        <w:tc>
          <w:tcPr>
            <w:tcW w:w="520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3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классификации источников  </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сумма</w:t>
            </w:r>
          </w:p>
        </w:tc>
      </w:tr>
      <w:tr w:rsidR="00260D70" w:rsidRPr="00260D70" w:rsidTr="00260D70">
        <w:trPr>
          <w:trHeight w:val="255"/>
        </w:trPr>
        <w:tc>
          <w:tcPr>
            <w:tcW w:w="520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3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внутреннего финансирования</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на 2020 год</w:t>
            </w:r>
          </w:p>
        </w:tc>
      </w:tr>
      <w:tr w:rsidR="00260D70" w:rsidRPr="00260D70" w:rsidTr="00260D70">
        <w:trPr>
          <w:trHeight w:val="270"/>
        </w:trPr>
        <w:tc>
          <w:tcPr>
            <w:tcW w:w="520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3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дефицита бюджета </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r>
      <w:tr w:rsidR="00260D70" w:rsidRPr="00260D70" w:rsidTr="00260D70">
        <w:trPr>
          <w:trHeight w:val="660"/>
        </w:trPr>
        <w:tc>
          <w:tcPr>
            <w:tcW w:w="52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ИСТОЧНИКИ ВНУТРЕННЕГО ФИНАНСИРОВАНИЯ ДЕФИЦИТОВ БЮДЖЕТОВ</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000 01 00 00 00 00 0000 000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0,0</w:t>
            </w:r>
          </w:p>
        </w:tc>
      </w:tr>
      <w:tr w:rsidR="00260D70" w:rsidRPr="00260D70" w:rsidTr="00260D70">
        <w:trPr>
          <w:trHeight w:val="630"/>
        </w:trPr>
        <w:tc>
          <w:tcPr>
            <w:tcW w:w="52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Изменение остатков средств на счетах по учету средств бюджетов</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510 01 05 00 00 00 0000 000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0,0</w:t>
            </w:r>
          </w:p>
        </w:tc>
      </w:tr>
      <w:tr w:rsidR="00260D70" w:rsidRPr="00260D70" w:rsidTr="00260D70">
        <w:trPr>
          <w:trHeight w:val="330"/>
        </w:trPr>
        <w:tc>
          <w:tcPr>
            <w:tcW w:w="52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Увеличение остатков средств бюджета</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510 01 05 00 00 00 0000 500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-52 064,7</w:t>
            </w:r>
          </w:p>
        </w:tc>
      </w:tr>
      <w:tr w:rsidR="00260D70" w:rsidRPr="00260D70" w:rsidTr="00260D70">
        <w:trPr>
          <w:trHeight w:val="330"/>
        </w:trPr>
        <w:tc>
          <w:tcPr>
            <w:tcW w:w="52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Увеличение прочих </w:t>
            </w:r>
            <w:proofErr w:type="gramStart"/>
            <w:r w:rsidRPr="00260D70">
              <w:rPr>
                <w:rFonts w:ascii="Arial" w:hAnsi="Arial" w:cs="Arial"/>
                <w:sz w:val="16"/>
                <w:szCs w:val="16"/>
              </w:rPr>
              <w:t>остатков  средств</w:t>
            </w:r>
            <w:proofErr w:type="gramEnd"/>
            <w:r w:rsidRPr="00260D70">
              <w:rPr>
                <w:rFonts w:ascii="Arial" w:hAnsi="Arial" w:cs="Arial"/>
                <w:sz w:val="16"/>
                <w:szCs w:val="16"/>
              </w:rPr>
              <w:t xml:space="preserve"> бюджетов</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510 01 05 02 00 00 0000 500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-52 064,7</w:t>
            </w:r>
          </w:p>
        </w:tc>
      </w:tr>
      <w:tr w:rsidR="00260D70" w:rsidRPr="00260D70" w:rsidTr="00260D70">
        <w:trPr>
          <w:trHeight w:val="525"/>
        </w:trPr>
        <w:tc>
          <w:tcPr>
            <w:tcW w:w="52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Увеличение прочих остатков денежных </w:t>
            </w:r>
            <w:proofErr w:type="gramStart"/>
            <w:r w:rsidRPr="00260D70">
              <w:rPr>
                <w:rFonts w:ascii="Arial" w:hAnsi="Arial" w:cs="Arial"/>
                <w:sz w:val="16"/>
                <w:szCs w:val="16"/>
              </w:rPr>
              <w:t>средств  бюджетов</w:t>
            </w:r>
            <w:proofErr w:type="gramEnd"/>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510 01 05 02 01 00 0000 510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-52 064,7</w:t>
            </w:r>
          </w:p>
        </w:tc>
      </w:tr>
      <w:tr w:rsidR="00260D70" w:rsidRPr="00260D70" w:rsidTr="00260D70">
        <w:trPr>
          <w:trHeight w:val="525"/>
        </w:trPr>
        <w:tc>
          <w:tcPr>
            <w:tcW w:w="52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Увеличение прочих остатков денежных </w:t>
            </w:r>
            <w:proofErr w:type="gramStart"/>
            <w:r w:rsidRPr="00260D70">
              <w:rPr>
                <w:rFonts w:ascii="Arial" w:hAnsi="Arial" w:cs="Arial"/>
                <w:sz w:val="16"/>
                <w:szCs w:val="16"/>
              </w:rPr>
              <w:t>средств  бюджетов</w:t>
            </w:r>
            <w:proofErr w:type="gramEnd"/>
            <w:r w:rsidRPr="00260D70">
              <w:rPr>
                <w:rFonts w:ascii="Arial" w:hAnsi="Arial" w:cs="Arial"/>
                <w:sz w:val="16"/>
                <w:szCs w:val="16"/>
              </w:rPr>
              <w:t xml:space="preserve"> сельских поселений</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510 01 05 02 01 10 0000 510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-52 064,7</w:t>
            </w:r>
          </w:p>
        </w:tc>
      </w:tr>
      <w:tr w:rsidR="00260D70" w:rsidRPr="00260D70" w:rsidTr="00260D70">
        <w:trPr>
          <w:trHeight w:val="330"/>
        </w:trPr>
        <w:tc>
          <w:tcPr>
            <w:tcW w:w="52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Уменьшение остатков средств бюджетов</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510 01 05 00 00 00 0000 600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52 064,7</w:t>
            </w:r>
          </w:p>
        </w:tc>
      </w:tr>
      <w:tr w:rsidR="00260D70" w:rsidRPr="00260D70" w:rsidTr="00260D70">
        <w:trPr>
          <w:trHeight w:val="330"/>
        </w:trPr>
        <w:tc>
          <w:tcPr>
            <w:tcW w:w="5200" w:type="dxa"/>
            <w:hideMark/>
          </w:tcPr>
          <w:p w:rsidR="00260D70" w:rsidRPr="00260D70" w:rsidRDefault="00260D70">
            <w:pPr>
              <w:rPr>
                <w:rFonts w:ascii="Arial" w:hAnsi="Arial" w:cs="Arial"/>
                <w:sz w:val="16"/>
                <w:szCs w:val="16"/>
              </w:rPr>
            </w:pPr>
            <w:r w:rsidRPr="00260D70">
              <w:rPr>
                <w:rFonts w:ascii="Arial" w:hAnsi="Arial" w:cs="Arial"/>
                <w:sz w:val="16"/>
                <w:szCs w:val="16"/>
              </w:rPr>
              <w:t>Уменьшение прочих остатков средств бюджетов</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510 01 05 02 00 00 0000 600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52 064,7</w:t>
            </w:r>
          </w:p>
        </w:tc>
      </w:tr>
      <w:tr w:rsidR="00260D70" w:rsidRPr="00260D70" w:rsidTr="00260D70">
        <w:trPr>
          <w:trHeight w:val="525"/>
        </w:trPr>
        <w:tc>
          <w:tcPr>
            <w:tcW w:w="5200" w:type="dxa"/>
            <w:hideMark/>
          </w:tcPr>
          <w:p w:rsidR="00260D70" w:rsidRPr="00260D70" w:rsidRDefault="00260D70">
            <w:pPr>
              <w:rPr>
                <w:rFonts w:ascii="Arial" w:hAnsi="Arial" w:cs="Arial"/>
                <w:sz w:val="16"/>
                <w:szCs w:val="16"/>
              </w:rPr>
            </w:pPr>
            <w:r w:rsidRPr="00260D70">
              <w:rPr>
                <w:rFonts w:ascii="Arial" w:hAnsi="Arial" w:cs="Arial"/>
                <w:sz w:val="16"/>
                <w:szCs w:val="16"/>
              </w:rPr>
              <w:t>Уменьшение прочих остатков денежных средств бюджетов</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510 01 05 02 01 00 0000 610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52 064,7</w:t>
            </w:r>
          </w:p>
        </w:tc>
      </w:tr>
      <w:tr w:rsidR="00260D70" w:rsidRPr="00260D70" w:rsidTr="00260D70">
        <w:trPr>
          <w:trHeight w:val="525"/>
        </w:trPr>
        <w:tc>
          <w:tcPr>
            <w:tcW w:w="5200" w:type="dxa"/>
            <w:hideMark/>
          </w:tcPr>
          <w:p w:rsidR="00260D70" w:rsidRPr="00260D70" w:rsidRDefault="00260D70">
            <w:pPr>
              <w:rPr>
                <w:rFonts w:ascii="Arial" w:hAnsi="Arial" w:cs="Arial"/>
                <w:sz w:val="16"/>
                <w:szCs w:val="16"/>
              </w:rPr>
            </w:pPr>
            <w:r w:rsidRPr="00260D70">
              <w:rPr>
                <w:rFonts w:ascii="Arial" w:hAnsi="Arial" w:cs="Arial"/>
                <w:sz w:val="16"/>
                <w:szCs w:val="16"/>
              </w:rPr>
              <w:t>Уменьшение прочих остатков денежных средств бюджетов сельских поселений</w:t>
            </w:r>
          </w:p>
        </w:tc>
        <w:tc>
          <w:tcPr>
            <w:tcW w:w="3000" w:type="dxa"/>
            <w:hideMark/>
          </w:tcPr>
          <w:p w:rsidR="00260D70" w:rsidRPr="00260D70" w:rsidRDefault="00260D70">
            <w:pPr>
              <w:rPr>
                <w:rFonts w:ascii="Arial" w:hAnsi="Arial" w:cs="Arial"/>
                <w:sz w:val="16"/>
                <w:szCs w:val="16"/>
              </w:rPr>
            </w:pPr>
            <w:r w:rsidRPr="00260D70">
              <w:rPr>
                <w:rFonts w:ascii="Arial" w:hAnsi="Arial" w:cs="Arial"/>
                <w:sz w:val="16"/>
                <w:szCs w:val="16"/>
              </w:rPr>
              <w:t>510 01 05 02 01 10 0000 610</w:t>
            </w:r>
          </w:p>
        </w:tc>
        <w:tc>
          <w:tcPr>
            <w:tcW w:w="13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52 064,7</w:t>
            </w:r>
          </w:p>
        </w:tc>
      </w:tr>
    </w:tbl>
    <w:p w:rsidR="00260D70" w:rsidRDefault="00260D70" w:rsidP="00EE2F68">
      <w:pPr>
        <w:rPr>
          <w:rFonts w:ascii="Arial" w:hAnsi="Arial" w:cs="Arial"/>
          <w:sz w:val="16"/>
          <w:szCs w:val="16"/>
        </w:rPr>
      </w:pPr>
    </w:p>
    <w:p w:rsidR="00260D70" w:rsidRDefault="00260D70" w:rsidP="00EE2F68">
      <w:pPr>
        <w:rPr>
          <w:rFonts w:ascii="Arial" w:hAnsi="Arial" w:cs="Arial"/>
          <w:sz w:val="16"/>
          <w:szCs w:val="16"/>
        </w:rPr>
      </w:pPr>
    </w:p>
    <w:p w:rsidR="00260D70" w:rsidRDefault="00260D70" w:rsidP="00EE2F68">
      <w:pPr>
        <w:rPr>
          <w:rFonts w:ascii="Arial" w:hAnsi="Arial" w:cs="Arial"/>
          <w:sz w:val="16"/>
          <w:szCs w:val="16"/>
        </w:rPr>
      </w:pPr>
    </w:p>
    <w:p w:rsidR="00260D70" w:rsidRDefault="00260D70" w:rsidP="00EE2F68">
      <w:pPr>
        <w:rPr>
          <w:rFonts w:ascii="Arial" w:hAnsi="Arial" w:cs="Arial"/>
          <w:sz w:val="16"/>
          <w:szCs w:val="16"/>
        </w:rPr>
      </w:pPr>
    </w:p>
    <w:tbl>
      <w:tblPr>
        <w:tblStyle w:val="af7"/>
        <w:tblW w:w="0" w:type="auto"/>
        <w:tblLook w:val="04A0" w:firstRow="1" w:lastRow="0" w:firstColumn="1" w:lastColumn="0" w:noHBand="0" w:noVBand="1"/>
      </w:tblPr>
      <w:tblGrid>
        <w:gridCol w:w="1143"/>
        <w:gridCol w:w="1789"/>
        <w:gridCol w:w="4712"/>
      </w:tblGrid>
      <w:tr w:rsidR="00260D70" w:rsidRPr="00260D70" w:rsidTr="00260D70">
        <w:trPr>
          <w:trHeight w:val="255"/>
        </w:trPr>
        <w:tc>
          <w:tcPr>
            <w:tcW w:w="1820" w:type="dxa"/>
            <w:noWrap/>
            <w:hideMark/>
          </w:tcPr>
          <w:p w:rsidR="00260D70" w:rsidRPr="00260D70" w:rsidRDefault="00260D70">
            <w:pPr>
              <w:rPr>
                <w:rFonts w:ascii="Arial" w:hAnsi="Arial" w:cs="Arial"/>
                <w:sz w:val="16"/>
                <w:szCs w:val="16"/>
              </w:rPr>
            </w:pPr>
          </w:p>
        </w:tc>
        <w:tc>
          <w:tcPr>
            <w:tcW w:w="2940" w:type="dxa"/>
            <w:noWrap/>
            <w:hideMark/>
          </w:tcPr>
          <w:p w:rsidR="00260D70" w:rsidRPr="00260D70" w:rsidRDefault="00260D70">
            <w:pPr>
              <w:rPr>
                <w:rFonts w:ascii="Arial" w:hAnsi="Arial" w:cs="Arial"/>
                <w:sz w:val="16"/>
                <w:szCs w:val="16"/>
              </w:rPr>
            </w:pPr>
          </w:p>
        </w:tc>
        <w:tc>
          <w:tcPr>
            <w:tcW w:w="8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                                           Приложение 3</w:t>
            </w:r>
          </w:p>
        </w:tc>
      </w:tr>
      <w:tr w:rsidR="00260D70" w:rsidRPr="00260D70" w:rsidTr="00260D70">
        <w:trPr>
          <w:trHeight w:val="255"/>
        </w:trPr>
        <w:tc>
          <w:tcPr>
            <w:tcW w:w="1820" w:type="dxa"/>
            <w:noWrap/>
            <w:hideMark/>
          </w:tcPr>
          <w:p w:rsidR="00260D70" w:rsidRPr="00260D70" w:rsidRDefault="00260D70" w:rsidP="00260D70">
            <w:pPr>
              <w:rPr>
                <w:rFonts w:ascii="Arial" w:hAnsi="Arial" w:cs="Arial"/>
                <w:sz w:val="16"/>
                <w:szCs w:val="16"/>
              </w:rPr>
            </w:pPr>
          </w:p>
        </w:tc>
        <w:tc>
          <w:tcPr>
            <w:tcW w:w="2940" w:type="dxa"/>
            <w:noWrap/>
            <w:hideMark/>
          </w:tcPr>
          <w:p w:rsidR="00260D70" w:rsidRPr="00260D70" w:rsidRDefault="00260D70">
            <w:pPr>
              <w:rPr>
                <w:rFonts w:ascii="Arial" w:hAnsi="Arial" w:cs="Arial"/>
                <w:sz w:val="16"/>
                <w:szCs w:val="16"/>
              </w:rPr>
            </w:pPr>
          </w:p>
        </w:tc>
        <w:tc>
          <w:tcPr>
            <w:tcW w:w="8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                                           к Решению Совета депутатов МО</w:t>
            </w:r>
          </w:p>
        </w:tc>
      </w:tr>
      <w:tr w:rsidR="00260D70" w:rsidRPr="00260D70" w:rsidTr="00260D70">
        <w:trPr>
          <w:trHeight w:val="255"/>
        </w:trPr>
        <w:tc>
          <w:tcPr>
            <w:tcW w:w="1820" w:type="dxa"/>
            <w:noWrap/>
            <w:hideMark/>
          </w:tcPr>
          <w:p w:rsidR="00260D70" w:rsidRPr="00260D70" w:rsidRDefault="00260D70" w:rsidP="00260D70">
            <w:pPr>
              <w:rPr>
                <w:rFonts w:ascii="Arial" w:hAnsi="Arial" w:cs="Arial"/>
                <w:sz w:val="16"/>
                <w:szCs w:val="16"/>
              </w:rPr>
            </w:pPr>
          </w:p>
        </w:tc>
        <w:tc>
          <w:tcPr>
            <w:tcW w:w="2940" w:type="dxa"/>
            <w:noWrap/>
            <w:hideMark/>
          </w:tcPr>
          <w:p w:rsidR="00260D70" w:rsidRPr="00260D70" w:rsidRDefault="00260D70">
            <w:pPr>
              <w:rPr>
                <w:rFonts w:ascii="Arial" w:hAnsi="Arial" w:cs="Arial"/>
                <w:sz w:val="16"/>
                <w:szCs w:val="16"/>
              </w:rPr>
            </w:pPr>
          </w:p>
        </w:tc>
        <w:tc>
          <w:tcPr>
            <w:tcW w:w="8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                                           "Колгуевский сельсовет" НАО</w:t>
            </w:r>
          </w:p>
        </w:tc>
      </w:tr>
      <w:tr w:rsidR="00260D70" w:rsidRPr="00260D70" w:rsidTr="00260D70">
        <w:trPr>
          <w:trHeight w:val="255"/>
        </w:trPr>
        <w:tc>
          <w:tcPr>
            <w:tcW w:w="1820" w:type="dxa"/>
            <w:noWrap/>
            <w:hideMark/>
          </w:tcPr>
          <w:p w:rsidR="00260D70" w:rsidRPr="00260D70" w:rsidRDefault="00260D70" w:rsidP="00260D70">
            <w:pPr>
              <w:rPr>
                <w:rFonts w:ascii="Arial" w:hAnsi="Arial" w:cs="Arial"/>
                <w:sz w:val="16"/>
                <w:szCs w:val="16"/>
              </w:rPr>
            </w:pPr>
          </w:p>
        </w:tc>
        <w:tc>
          <w:tcPr>
            <w:tcW w:w="2940" w:type="dxa"/>
            <w:noWrap/>
            <w:hideMark/>
          </w:tcPr>
          <w:p w:rsidR="00260D70" w:rsidRPr="00260D70" w:rsidRDefault="00260D70">
            <w:pPr>
              <w:rPr>
                <w:rFonts w:ascii="Arial" w:hAnsi="Arial" w:cs="Arial"/>
                <w:sz w:val="16"/>
                <w:szCs w:val="16"/>
              </w:rPr>
            </w:pPr>
          </w:p>
        </w:tc>
        <w:tc>
          <w:tcPr>
            <w:tcW w:w="8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                                           от 23.12.2019 г.  №3 </w:t>
            </w:r>
          </w:p>
        </w:tc>
      </w:tr>
      <w:tr w:rsidR="00260D70" w:rsidRPr="00260D70" w:rsidTr="00260D70">
        <w:trPr>
          <w:trHeight w:val="255"/>
        </w:trPr>
        <w:tc>
          <w:tcPr>
            <w:tcW w:w="1820" w:type="dxa"/>
            <w:noWrap/>
            <w:hideMark/>
          </w:tcPr>
          <w:p w:rsidR="00260D70" w:rsidRPr="00260D70" w:rsidRDefault="00260D70" w:rsidP="00260D70">
            <w:pPr>
              <w:rPr>
                <w:rFonts w:ascii="Arial" w:hAnsi="Arial" w:cs="Arial"/>
                <w:sz w:val="16"/>
                <w:szCs w:val="16"/>
              </w:rPr>
            </w:pPr>
          </w:p>
        </w:tc>
        <w:tc>
          <w:tcPr>
            <w:tcW w:w="2940" w:type="dxa"/>
            <w:noWrap/>
            <w:hideMark/>
          </w:tcPr>
          <w:p w:rsidR="00260D70" w:rsidRPr="00260D70" w:rsidRDefault="00260D70">
            <w:pPr>
              <w:rPr>
                <w:rFonts w:ascii="Arial" w:hAnsi="Arial" w:cs="Arial"/>
                <w:sz w:val="16"/>
                <w:szCs w:val="16"/>
              </w:rPr>
            </w:pPr>
          </w:p>
        </w:tc>
        <w:tc>
          <w:tcPr>
            <w:tcW w:w="8000" w:type="dxa"/>
            <w:noWrap/>
            <w:hideMark/>
          </w:tcPr>
          <w:p w:rsidR="00260D70" w:rsidRPr="00260D70" w:rsidRDefault="00260D70">
            <w:pPr>
              <w:rPr>
                <w:rFonts w:ascii="Arial" w:hAnsi="Arial" w:cs="Arial"/>
                <w:sz w:val="16"/>
                <w:szCs w:val="16"/>
              </w:rPr>
            </w:pPr>
          </w:p>
        </w:tc>
      </w:tr>
      <w:tr w:rsidR="00260D70" w:rsidRPr="00260D70" w:rsidTr="00260D70">
        <w:trPr>
          <w:trHeight w:val="315"/>
        </w:trPr>
        <w:tc>
          <w:tcPr>
            <w:tcW w:w="12760" w:type="dxa"/>
            <w:gridSpan w:val="3"/>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                             Перечень главных </w:t>
            </w:r>
            <w:proofErr w:type="gramStart"/>
            <w:r w:rsidRPr="00260D70">
              <w:rPr>
                <w:rFonts w:ascii="Arial" w:hAnsi="Arial" w:cs="Arial"/>
                <w:b/>
                <w:bCs/>
                <w:sz w:val="16"/>
                <w:szCs w:val="16"/>
              </w:rPr>
              <w:t>администраторов  доходов</w:t>
            </w:r>
            <w:proofErr w:type="gramEnd"/>
            <w:r w:rsidRPr="00260D70">
              <w:rPr>
                <w:rFonts w:ascii="Arial" w:hAnsi="Arial" w:cs="Arial"/>
                <w:b/>
                <w:bCs/>
                <w:sz w:val="16"/>
                <w:szCs w:val="16"/>
              </w:rPr>
              <w:t xml:space="preserve"> местного бюджета                                                                                                 </w:t>
            </w:r>
          </w:p>
        </w:tc>
      </w:tr>
      <w:tr w:rsidR="00260D70" w:rsidRPr="00260D70" w:rsidTr="00260D70">
        <w:trPr>
          <w:trHeight w:val="315"/>
        </w:trPr>
        <w:tc>
          <w:tcPr>
            <w:tcW w:w="1820" w:type="dxa"/>
            <w:hideMark/>
          </w:tcPr>
          <w:p w:rsidR="00260D70" w:rsidRPr="00260D70" w:rsidRDefault="00260D70">
            <w:pPr>
              <w:rPr>
                <w:rFonts w:ascii="Arial" w:hAnsi="Arial" w:cs="Arial"/>
                <w:b/>
                <w:bCs/>
                <w:sz w:val="16"/>
                <w:szCs w:val="16"/>
              </w:rPr>
            </w:pPr>
          </w:p>
        </w:tc>
        <w:tc>
          <w:tcPr>
            <w:tcW w:w="2940" w:type="dxa"/>
            <w:hideMark/>
          </w:tcPr>
          <w:p w:rsidR="00260D70" w:rsidRPr="00260D70" w:rsidRDefault="00260D70">
            <w:pPr>
              <w:rPr>
                <w:rFonts w:ascii="Arial" w:hAnsi="Arial" w:cs="Arial"/>
                <w:sz w:val="16"/>
                <w:szCs w:val="16"/>
              </w:rPr>
            </w:pPr>
          </w:p>
        </w:tc>
        <w:tc>
          <w:tcPr>
            <w:tcW w:w="8000" w:type="dxa"/>
            <w:hideMark/>
          </w:tcPr>
          <w:p w:rsidR="00260D70" w:rsidRPr="00260D70" w:rsidRDefault="00260D70">
            <w:pPr>
              <w:rPr>
                <w:rFonts w:ascii="Arial" w:hAnsi="Arial" w:cs="Arial"/>
                <w:sz w:val="16"/>
                <w:szCs w:val="16"/>
              </w:rPr>
            </w:pPr>
          </w:p>
        </w:tc>
      </w:tr>
      <w:tr w:rsidR="00260D70" w:rsidRPr="00260D70" w:rsidTr="00260D70">
        <w:trPr>
          <w:trHeight w:val="255"/>
        </w:trPr>
        <w:tc>
          <w:tcPr>
            <w:tcW w:w="1820" w:type="dxa"/>
            <w:noWrap/>
            <w:hideMark/>
          </w:tcPr>
          <w:p w:rsidR="00260D70" w:rsidRPr="00260D70" w:rsidRDefault="00260D70">
            <w:pPr>
              <w:rPr>
                <w:rFonts w:ascii="Arial" w:hAnsi="Arial" w:cs="Arial"/>
                <w:sz w:val="16"/>
                <w:szCs w:val="16"/>
              </w:rPr>
            </w:pPr>
          </w:p>
        </w:tc>
        <w:tc>
          <w:tcPr>
            <w:tcW w:w="2940" w:type="dxa"/>
            <w:noWrap/>
            <w:hideMark/>
          </w:tcPr>
          <w:p w:rsidR="00260D70" w:rsidRPr="00260D70" w:rsidRDefault="00260D70">
            <w:pPr>
              <w:rPr>
                <w:rFonts w:ascii="Arial" w:hAnsi="Arial" w:cs="Arial"/>
                <w:sz w:val="16"/>
                <w:szCs w:val="16"/>
              </w:rPr>
            </w:pPr>
          </w:p>
        </w:tc>
        <w:tc>
          <w:tcPr>
            <w:tcW w:w="8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Таблица 1</w:t>
            </w:r>
          </w:p>
        </w:tc>
      </w:tr>
      <w:tr w:rsidR="00260D70" w:rsidRPr="00260D70" w:rsidTr="00260D70">
        <w:trPr>
          <w:trHeight w:val="675"/>
        </w:trPr>
        <w:tc>
          <w:tcPr>
            <w:tcW w:w="12760" w:type="dxa"/>
            <w:gridSpan w:val="3"/>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 Перечень главных </w:t>
            </w:r>
            <w:proofErr w:type="gramStart"/>
            <w:r w:rsidRPr="00260D70">
              <w:rPr>
                <w:rFonts w:ascii="Arial" w:hAnsi="Arial" w:cs="Arial"/>
                <w:b/>
                <w:bCs/>
                <w:sz w:val="16"/>
                <w:szCs w:val="16"/>
              </w:rPr>
              <w:t>администраторов  доходов</w:t>
            </w:r>
            <w:proofErr w:type="gramEnd"/>
            <w:r w:rsidRPr="00260D70">
              <w:rPr>
                <w:rFonts w:ascii="Arial" w:hAnsi="Arial" w:cs="Arial"/>
                <w:b/>
                <w:bCs/>
                <w:sz w:val="16"/>
                <w:szCs w:val="16"/>
              </w:rPr>
              <w:t xml:space="preserve"> местного бюджета - органов государственной власти Российской Федерации и субъектов Российской Федерации                                                                                              </w:t>
            </w:r>
          </w:p>
        </w:tc>
      </w:tr>
      <w:tr w:rsidR="00260D70" w:rsidRPr="00260D70" w:rsidTr="00260D70">
        <w:trPr>
          <w:trHeight w:val="270"/>
        </w:trPr>
        <w:tc>
          <w:tcPr>
            <w:tcW w:w="1820" w:type="dxa"/>
            <w:noWrap/>
            <w:hideMark/>
          </w:tcPr>
          <w:p w:rsidR="00260D70" w:rsidRPr="00260D70" w:rsidRDefault="00260D70">
            <w:pPr>
              <w:rPr>
                <w:rFonts w:ascii="Arial" w:hAnsi="Arial" w:cs="Arial"/>
                <w:b/>
                <w:bCs/>
                <w:sz w:val="16"/>
                <w:szCs w:val="16"/>
              </w:rPr>
            </w:pPr>
          </w:p>
        </w:tc>
        <w:tc>
          <w:tcPr>
            <w:tcW w:w="2940" w:type="dxa"/>
            <w:noWrap/>
            <w:hideMark/>
          </w:tcPr>
          <w:p w:rsidR="00260D70" w:rsidRPr="00260D70" w:rsidRDefault="00260D70">
            <w:pPr>
              <w:rPr>
                <w:rFonts w:ascii="Arial" w:hAnsi="Arial" w:cs="Arial"/>
                <w:sz w:val="16"/>
                <w:szCs w:val="16"/>
              </w:rPr>
            </w:pPr>
          </w:p>
        </w:tc>
        <w:tc>
          <w:tcPr>
            <w:tcW w:w="8000" w:type="dxa"/>
            <w:noWrap/>
            <w:hideMark/>
          </w:tcPr>
          <w:p w:rsidR="00260D70" w:rsidRPr="00260D70" w:rsidRDefault="00260D70">
            <w:pPr>
              <w:rPr>
                <w:rFonts w:ascii="Arial" w:hAnsi="Arial" w:cs="Arial"/>
                <w:sz w:val="16"/>
                <w:szCs w:val="16"/>
              </w:rPr>
            </w:pPr>
          </w:p>
        </w:tc>
      </w:tr>
      <w:tr w:rsidR="00260D70" w:rsidRPr="00260D70" w:rsidTr="00260D70">
        <w:trPr>
          <w:trHeight w:val="270"/>
        </w:trPr>
        <w:tc>
          <w:tcPr>
            <w:tcW w:w="4760" w:type="dxa"/>
            <w:gridSpan w:val="2"/>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Код бюджетной классификации РФ</w:t>
            </w:r>
          </w:p>
        </w:tc>
        <w:tc>
          <w:tcPr>
            <w:tcW w:w="8000" w:type="dxa"/>
            <w:vMerge w:val="restart"/>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Наименование главного администратора</w:t>
            </w:r>
          </w:p>
        </w:tc>
      </w:tr>
      <w:tr w:rsidR="00260D70" w:rsidRPr="00260D70" w:rsidTr="00260D70">
        <w:trPr>
          <w:trHeight w:val="735"/>
        </w:trPr>
        <w:tc>
          <w:tcPr>
            <w:tcW w:w="182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главного администратора доходов</w:t>
            </w:r>
          </w:p>
        </w:tc>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 доходов местного бюджета</w:t>
            </w:r>
          </w:p>
        </w:tc>
        <w:tc>
          <w:tcPr>
            <w:tcW w:w="8000" w:type="dxa"/>
            <w:vMerge/>
            <w:hideMark/>
          </w:tcPr>
          <w:p w:rsidR="00260D70" w:rsidRPr="00260D70" w:rsidRDefault="00260D70">
            <w:pPr>
              <w:rPr>
                <w:rFonts w:ascii="Arial" w:hAnsi="Arial" w:cs="Arial"/>
                <w:b/>
                <w:bCs/>
                <w:sz w:val="16"/>
                <w:szCs w:val="16"/>
              </w:rPr>
            </w:pPr>
          </w:p>
        </w:tc>
      </w:tr>
      <w:tr w:rsidR="00260D70" w:rsidRPr="00260D70" w:rsidTr="00260D70">
        <w:trPr>
          <w:trHeight w:val="600"/>
        </w:trPr>
        <w:tc>
          <w:tcPr>
            <w:tcW w:w="182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182</w:t>
            </w:r>
          </w:p>
        </w:tc>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 </w:t>
            </w:r>
          </w:p>
        </w:tc>
        <w:tc>
          <w:tcPr>
            <w:tcW w:w="80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Управление Федеральной налоговой службы по Архангельской области и Ненецкому автономному округу</w:t>
            </w:r>
          </w:p>
        </w:tc>
      </w:tr>
      <w:tr w:rsidR="00260D70" w:rsidRPr="00260D70" w:rsidTr="00260D70">
        <w:trPr>
          <w:trHeight w:val="114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182</w:t>
            </w:r>
          </w:p>
        </w:tc>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1 01 02010 01 0000 110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Налог на доходы физических лиц с доходов, источником которых является налоговый </w:t>
            </w:r>
            <w:proofErr w:type="gramStart"/>
            <w:r w:rsidRPr="00260D70">
              <w:rPr>
                <w:rFonts w:ascii="Arial" w:hAnsi="Arial" w:cs="Arial"/>
                <w:sz w:val="16"/>
                <w:szCs w:val="16"/>
              </w:rPr>
              <w:t>агент ,за</w:t>
            </w:r>
            <w:proofErr w:type="gramEnd"/>
            <w:r w:rsidRPr="00260D70">
              <w:rPr>
                <w:rFonts w:ascii="Arial" w:hAnsi="Arial" w:cs="Arial"/>
                <w:sz w:val="16"/>
                <w:szCs w:val="16"/>
              </w:rPr>
              <w:t xml:space="preserve">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r>
      <w:tr w:rsidR="00260D70" w:rsidRPr="00260D70" w:rsidTr="00260D70">
        <w:trPr>
          <w:trHeight w:val="85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182</w:t>
            </w:r>
          </w:p>
        </w:tc>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1 01 02030 01 0000 110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260D70" w:rsidRPr="00260D70" w:rsidTr="00260D70">
        <w:trPr>
          <w:trHeight w:val="57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182</w:t>
            </w:r>
          </w:p>
        </w:tc>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1 05 01011 01 0000 110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Налог, взимаемый с налогоплательщиков, выбравших в качестве объекта налогообложения доходы</w:t>
            </w:r>
          </w:p>
        </w:tc>
      </w:tr>
      <w:tr w:rsidR="00260D70" w:rsidRPr="00260D70" w:rsidTr="00260D70">
        <w:trPr>
          <w:trHeight w:val="114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182</w:t>
            </w:r>
          </w:p>
        </w:tc>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1 05 01021 01 0000 110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Российской Федерации)</w:t>
            </w:r>
          </w:p>
        </w:tc>
      </w:tr>
      <w:tr w:rsidR="00260D70" w:rsidRPr="00260D70" w:rsidTr="00260D70">
        <w:trPr>
          <w:trHeight w:val="28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182</w:t>
            </w:r>
          </w:p>
        </w:tc>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1 05 03010 01 0000 110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Единый сельскохозяйственный налог</w:t>
            </w:r>
          </w:p>
        </w:tc>
      </w:tr>
      <w:tr w:rsidR="00260D70" w:rsidRPr="00260D70" w:rsidTr="00260D70">
        <w:trPr>
          <w:trHeight w:val="57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182</w:t>
            </w:r>
          </w:p>
        </w:tc>
        <w:tc>
          <w:tcPr>
            <w:tcW w:w="2940" w:type="dxa"/>
            <w:noWrap/>
            <w:hideMark/>
          </w:tcPr>
          <w:p w:rsidR="00260D70" w:rsidRPr="00260D70" w:rsidRDefault="00260D70">
            <w:pPr>
              <w:rPr>
                <w:rFonts w:ascii="Arial" w:hAnsi="Arial" w:cs="Arial"/>
                <w:sz w:val="16"/>
                <w:szCs w:val="16"/>
              </w:rPr>
            </w:pPr>
            <w:r w:rsidRPr="00260D70">
              <w:rPr>
                <w:rFonts w:ascii="Arial" w:hAnsi="Arial" w:cs="Arial"/>
                <w:sz w:val="16"/>
                <w:szCs w:val="16"/>
              </w:rPr>
              <w:t>1 06 06033 10 0000 110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Земельный налог с организаций, обладающих земельным участком, расположенным в границах </w:t>
            </w:r>
            <w:proofErr w:type="gramStart"/>
            <w:r w:rsidRPr="00260D70">
              <w:rPr>
                <w:rFonts w:ascii="Arial" w:hAnsi="Arial" w:cs="Arial"/>
                <w:sz w:val="16"/>
                <w:szCs w:val="16"/>
              </w:rPr>
              <w:t>сельских  поселений</w:t>
            </w:r>
            <w:proofErr w:type="gramEnd"/>
          </w:p>
        </w:tc>
      </w:tr>
      <w:tr w:rsidR="00260D70" w:rsidRPr="00260D70" w:rsidTr="00260D70">
        <w:trPr>
          <w:trHeight w:val="285"/>
        </w:trPr>
        <w:tc>
          <w:tcPr>
            <w:tcW w:w="1820" w:type="dxa"/>
            <w:hideMark/>
          </w:tcPr>
          <w:p w:rsidR="00260D70" w:rsidRPr="00260D70" w:rsidRDefault="00260D70">
            <w:pPr>
              <w:rPr>
                <w:rFonts w:ascii="Arial" w:hAnsi="Arial" w:cs="Arial"/>
                <w:sz w:val="16"/>
                <w:szCs w:val="16"/>
              </w:rPr>
            </w:pPr>
          </w:p>
        </w:tc>
        <w:tc>
          <w:tcPr>
            <w:tcW w:w="2940" w:type="dxa"/>
            <w:hideMark/>
          </w:tcPr>
          <w:p w:rsidR="00260D70" w:rsidRPr="00260D70" w:rsidRDefault="00260D70" w:rsidP="00260D70">
            <w:pPr>
              <w:rPr>
                <w:rFonts w:ascii="Arial" w:hAnsi="Arial" w:cs="Arial"/>
                <w:sz w:val="16"/>
                <w:szCs w:val="16"/>
              </w:rPr>
            </w:pPr>
          </w:p>
        </w:tc>
        <w:tc>
          <w:tcPr>
            <w:tcW w:w="8000" w:type="dxa"/>
            <w:hideMark/>
          </w:tcPr>
          <w:p w:rsidR="00260D70" w:rsidRPr="00260D70" w:rsidRDefault="00260D70">
            <w:pPr>
              <w:rPr>
                <w:rFonts w:ascii="Arial" w:hAnsi="Arial" w:cs="Arial"/>
                <w:sz w:val="16"/>
                <w:szCs w:val="16"/>
              </w:rPr>
            </w:pPr>
          </w:p>
        </w:tc>
      </w:tr>
      <w:tr w:rsidR="00260D70" w:rsidRPr="00260D70" w:rsidTr="00260D70">
        <w:trPr>
          <w:trHeight w:val="285"/>
        </w:trPr>
        <w:tc>
          <w:tcPr>
            <w:tcW w:w="1820" w:type="dxa"/>
            <w:hideMark/>
          </w:tcPr>
          <w:p w:rsidR="00260D70" w:rsidRPr="00260D70" w:rsidRDefault="00260D70">
            <w:pPr>
              <w:rPr>
                <w:rFonts w:ascii="Arial" w:hAnsi="Arial" w:cs="Arial"/>
                <w:sz w:val="16"/>
                <w:szCs w:val="16"/>
              </w:rPr>
            </w:pPr>
          </w:p>
        </w:tc>
        <w:tc>
          <w:tcPr>
            <w:tcW w:w="2940" w:type="dxa"/>
            <w:hideMark/>
          </w:tcPr>
          <w:p w:rsidR="00260D70" w:rsidRPr="00260D70" w:rsidRDefault="00260D70" w:rsidP="00260D70">
            <w:pPr>
              <w:rPr>
                <w:rFonts w:ascii="Arial" w:hAnsi="Arial" w:cs="Arial"/>
                <w:sz w:val="16"/>
                <w:szCs w:val="16"/>
              </w:rPr>
            </w:pPr>
          </w:p>
        </w:tc>
        <w:tc>
          <w:tcPr>
            <w:tcW w:w="8000" w:type="dxa"/>
            <w:hideMark/>
          </w:tcPr>
          <w:p w:rsidR="00260D70" w:rsidRPr="00260D70" w:rsidRDefault="00260D70">
            <w:pPr>
              <w:rPr>
                <w:rFonts w:ascii="Arial" w:hAnsi="Arial" w:cs="Arial"/>
                <w:sz w:val="16"/>
                <w:szCs w:val="16"/>
              </w:rPr>
            </w:pPr>
          </w:p>
        </w:tc>
      </w:tr>
      <w:tr w:rsidR="00260D70" w:rsidRPr="00260D70" w:rsidTr="00260D70">
        <w:trPr>
          <w:trHeight w:val="285"/>
        </w:trPr>
        <w:tc>
          <w:tcPr>
            <w:tcW w:w="1820" w:type="dxa"/>
            <w:hideMark/>
          </w:tcPr>
          <w:p w:rsidR="00260D70" w:rsidRPr="00260D70" w:rsidRDefault="00260D70">
            <w:pPr>
              <w:rPr>
                <w:rFonts w:ascii="Arial" w:hAnsi="Arial" w:cs="Arial"/>
                <w:sz w:val="16"/>
                <w:szCs w:val="16"/>
              </w:rPr>
            </w:pPr>
          </w:p>
        </w:tc>
        <w:tc>
          <w:tcPr>
            <w:tcW w:w="2940" w:type="dxa"/>
            <w:hideMark/>
          </w:tcPr>
          <w:p w:rsidR="00260D70" w:rsidRPr="00260D70" w:rsidRDefault="00260D70" w:rsidP="00260D70">
            <w:pPr>
              <w:rPr>
                <w:rFonts w:ascii="Arial" w:hAnsi="Arial" w:cs="Arial"/>
                <w:sz w:val="16"/>
                <w:szCs w:val="16"/>
              </w:rPr>
            </w:pPr>
          </w:p>
        </w:tc>
        <w:tc>
          <w:tcPr>
            <w:tcW w:w="8000" w:type="dxa"/>
            <w:hideMark/>
          </w:tcPr>
          <w:p w:rsidR="00260D70" w:rsidRPr="00260D70" w:rsidRDefault="00260D70">
            <w:pPr>
              <w:rPr>
                <w:rFonts w:ascii="Arial" w:hAnsi="Arial" w:cs="Arial"/>
                <w:sz w:val="16"/>
                <w:szCs w:val="16"/>
              </w:rPr>
            </w:pPr>
          </w:p>
        </w:tc>
      </w:tr>
      <w:tr w:rsidR="00260D70" w:rsidRPr="00260D70" w:rsidTr="00260D70">
        <w:trPr>
          <w:trHeight w:val="285"/>
        </w:trPr>
        <w:tc>
          <w:tcPr>
            <w:tcW w:w="1820" w:type="dxa"/>
            <w:hideMark/>
          </w:tcPr>
          <w:p w:rsidR="00260D70" w:rsidRPr="00260D70" w:rsidRDefault="00260D70">
            <w:pPr>
              <w:rPr>
                <w:rFonts w:ascii="Arial" w:hAnsi="Arial" w:cs="Arial"/>
                <w:sz w:val="16"/>
                <w:szCs w:val="16"/>
              </w:rPr>
            </w:pPr>
          </w:p>
        </w:tc>
        <w:tc>
          <w:tcPr>
            <w:tcW w:w="2940" w:type="dxa"/>
            <w:hideMark/>
          </w:tcPr>
          <w:p w:rsidR="00260D70" w:rsidRPr="00260D70" w:rsidRDefault="00260D70" w:rsidP="00260D70">
            <w:pPr>
              <w:rPr>
                <w:rFonts w:ascii="Arial" w:hAnsi="Arial" w:cs="Arial"/>
                <w:sz w:val="16"/>
                <w:szCs w:val="16"/>
              </w:rPr>
            </w:pPr>
          </w:p>
        </w:tc>
        <w:tc>
          <w:tcPr>
            <w:tcW w:w="800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Таблица 2</w:t>
            </w:r>
          </w:p>
        </w:tc>
      </w:tr>
      <w:tr w:rsidR="00260D70" w:rsidRPr="00260D70" w:rsidTr="00260D70">
        <w:trPr>
          <w:trHeight w:val="780"/>
        </w:trPr>
        <w:tc>
          <w:tcPr>
            <w:tcW w:w="12760" w:type="dxa"/>
            <w:gridSpan w:val="3"/>
            <w:hideMark/>
          </w:tcPr>
          <w:p w:rsidR="00260D70" w:rsidRPr="00260D70" w:rsidRDefault="00260D70">
            <w:pPr>
              <w:rPr>
                <w:rFonts w:ascii="Arial" w:hAnsi="Arial" w:cs="Arial"/>
                <w:b/>
                <w:bCs/>
                <w:sz w:val="16"/>
                <w:szCs w:val="16"/>
              </w:rPr>
            </w:pPr>
            <w:r w:rsidRPr="00260D70">
              <w:rPr>
                <w:rFonts w:ascii="Arial" w:hAnsi="Arial" w:cs="Arial"/>
                <w:b/>
                <w:bCs/>
                <w:sz w:val="16"/>
                <w:szCs w:val="16"/>
              </w:rPr>
              <w:lastRenderedPageBreak/>
              <w:t xml:space="preserve">  Перечень главных </w:t>
            </w:r>
            <w:proofErr w:type="gramStart"/>
            <w:r w:rsidRPr="00260D70">
              <w:rPr>
                <w:rFonts w:ascii="Arial" w:hAnsi="Arial" w:cs="Arial"/>
                <w:b/>
                <w:bCs/>
                <w:sz w:val="16"/>
                <w:szCs w:val="16"/>
              </w:rPr>
              <w:t>администраторов  доходов</w:t>
            </w:r>
            <w:proofErr w:type="gramEnd"/>
            <w:r w:rsidRPr="00260D70">
              <w:rPr>
                <w:rFonts w:ascii="Arial" w:hAnsi="Arial" w:cs="Arial"/>
                <w:b/>
                <w:bCs/>
                <w:sz w:val="16"/>
                <w:szCs w:val="16"/>
              </w:rPr>
              <w:t xml:space="preserve"> местного бюджета - органа местного самоуправления муниципального образования "Колгуевский сельсовет" Ненецкого автономного округа                                                                                              </w:t>
            </w:r>
          </w:p>
        </w:tc>
      </w:tr>
      <w:tr w:rsidR="00260D70" w:rsidRPr="00260D70" w:rsidTr="00260D70">
        <w:trPr>
          <w:trHeight w:val="285"/>
        </w:trPr>
        <w:tc>
          <w:tcPr>
            <w:tcW w:w="1820" w:type="dxa"/>
            <w:hideMark/>
          </w:tcPr>
          <w:p w:rsidR="00260D70" w:rsidRPr="00260D70" w:rsidRDefault="00260D70">
            <w:pPr>
              <w:rPr>
                <w:rFonts w:ascii="Arial" w:hAnsi="Arial" w:cs="Arial"/>
                <w:b/>
                <w:bCs/>
                <w:sz w:val="16"/>
                <w:szCs w:val="16"/>
              </w:rPr>
            </w:pPr>
          </w:p>
        </w:tc>
        <w:tc>
          <w:tcPr>
            <w:tcW w:w="2940" w:type="dxa"/>
            <w:hideMark/>
          </w:tcPr>
          <w:p w:rsidR="00260D70" w:rsidRPr="00260D70" w:rsidRDefault="00260D70" w:rsidP="00260D70">
            <w:pPr>
              <w:rPr>
                <w:rFonts w:ascii="Arial" w:hAnsi="Arial" w:cs="Arial"/>
                <w:sz w:val="16"/>
                <w:szCs w:val="16"/>
              </w:rPr>
            </w:pPr>
          </w:p>
        </w:tc>
        <w:tc>
          <w:tcPr>
            <w:tcW w:w="8000" w:type="dxa"/>
            <w:hideMark/>
          </w:tcPr>
          <w:p w:rsidR="00260D70" w:rsidRPr="00260D70" w:rsidRDefault="00260D70">
            <w:pPr>
              <w:rPr>
                <w:rFonts w:ascii="Arial" w:hAnsi="Arial" w:cs="Arial"/>
                <w:sz w:val="16"/>
                <w:szCs w:val="16"/>
              </w:rPr>
            </w:pPr>
          </w:p>
        </w:tc>
      </w:tr>
      <w:tr w:rsidR="00260D70" w:rsidRPr="00260D70" w:rsidTr="00260D70">
        <w:trPr>
          <w:trHeight w:val="270"/>
        </w:trPr>
        <w:tc>
          <w:tcPr>
            <w:tcW w:w="4760" w:type="dxa"/>
            <w:gridSpan w:val="2"/>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Код бюджетной классификации РФ</w:t>
            </w:r>
          </w:p>
        </w:tc>
        <w:tc>
          <w:tcPr>
            <w:tcW w:w="8000" w:type="dxa"/>
            <w:vMerge w:val="restart"/>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Наименование главного администратора</w:t>
            </w:r>
          </w:p>
        </w:tc>
      </w:tr>
      <w:tr w:rsidR="00260D70" w:rsidRPr="00260D70" w:rsidTr="00260D70">
        <w:trPr>
          <w:trHeight w:val="720"/>
        </w:trPr>
        <w:tc>
          <w:tcPr>
            <w:tcW w:w="182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главного администратора доходов</w:t>
            </w:r>
          </w:p>
        </w:tc>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 доходов местного бюджета</w:t>
            </w:r>
          </w:p>
        </w:tc>
        <w:tc>
          <w:tcPr>
            <w:tcW w:w="8000" w:type="dxa"/>
            <w:vMerge/>
            <w:hideMark/>
          </w:tcPr>
          <w:p w:rsidR="00260D70" w:rsidRPr="00260D70" w:rsidRDefault="00260D70">
            <w:pPr>
              <w:rPr>
                <w:rFonts w:ascii="Arial" w:hAnsi="Arial" w:cs="Arial"/>
                <w:b/>
                <w:bCs/>
                <w:sz w:val="16"/>
                <w:szCs w:val="16"/>
              </w:rPr>
            </w:pPr>
          </w:p>
        </w:tc>
      </w:tr>
      <w:tr w:rsidR="00260D70" w:rsidRPr="00260D70" w:rsidTr="00260D70">
        <w:trPr>
          <w:trHeight w:val="615"/>
        </w:trPr>
        <w:tc>
          <w:tcPr>
            <w:tcW w:w="182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294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 </w:t>
            </w:r>
          </w:p>
        </w:tc>
        <w:tc>
          <w:tcPr>
            <w:tcW w:w="80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Администрация муниципального образования «Колгуевский сельсовет» Ненецкого автономного округа</w:t>
            </w:r>
          </w:p>
        </w:tc>
      </w:tr>
      <w:tr w:rsidR="00260D70" w:rsidRPr="00260D70" w:rsidTr="00260D70">
        <w:trPr>
          <w:trHeight w:val="115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1 08 04020 01 0000 110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260D70" w:rsidRPr="00260D70" w:rsidTr="00260D70">
        <w:trPr>
          <w:trHeight w:val="58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1 13 01995 10 0000 130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доходы от оказания платных услуг (работ) получателями средств бюджетов сельских поселений</w:t>
            </w:r>
          </w:p>
        </w:tc>
      </w:tr>
      <w:tr w:rsidR="00260D70" w:rsidRPr="00260D70" w:rsidTr="00260D70">
        <w:trPr>
          <w:trHeight w:val="30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1 13 02995 10 0000 130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доходы от компенсации затрат бюджетов сельских поселений</w:t>
            </w:r>
          </w:p>
        </w:tc>
      </w:tr>
      <w:tr w:rsidR="00260D70" w:rsidRPr="00260D70" w:rsidTr="00260D70">
        <w:trPr>
          <w:trHeight w:val="115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1 16 07010 10 0000 140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260D70" w:rsidRPr="00260D70" w:rsidTr="00260D70">
        <w:trPr>
          <w:trHeight w:val="45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1 17 01050 10 0000 180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Невыясненные поступления, зачисляемые в бюджеты сельских поселений</w:t>
            </w:r>
          </w:p>
        </w:tc>
      </w:tr>
      <w:tr w:rsidR="00260D70" w:rsidRPr="00260D70" w:rsidTr="00260D70">
        <w:trPr>
          <w:trHeight w:val="40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1 17 05050 10 0000 180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неналоговые доходы бюджетов сельских поселений</w:t>
            </w:r>
          </w:p>
        </w:tc>
      </w:tr>
      <w:tr w:rsidR="00260D70" w:rsidRPr="00260D70" w:rsidTr="00260D70">
        <w:trPr>
          <w:trHeight w:val="58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2 02 15001 10 0000 150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Дотации бюджетам сельских поселений на выравнивание бюджетной обеспеченности</w:t>
            </w:r>
          </w:p>
        </w:tc>
      </w:tr>
      <w:tr w:rsidR="00260D70" w:rsidRPr="00260D70" w:rsidTr="00260D70">
        <w:trPr>
          <w:trHeight w:val="30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2 02 19999 10 0000 150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дотации бюджетам сельских поселений</w:t>
            </w:r>
          </w:p>
        </w:tc>
      </w:tr>
      <w:tr w:rsidR="00260D70" w:rsidRPr="00260D70" w:rsidTr="00260D70">
        <w:trPr>
          <w:trHeight w:val="58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2 02 20077 10 0000 150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Субсидии бюджетам сельских поселений на </w:t>
            </w:r>
            <w:proofErr w:type="spellStart"/>
            <w:r w:rsidRPr="00260D70">
              <w:rPr>
                <w:rFonts w:ascii="Arial" w:hAnsi="Arial" w:cs="Arial"/>
                <w:sz w:val="16"/>
                <w:szCs w:val="16"/>
              </w:rPr>
              <w:t>софинансирование</w:t>
            </w:r>
            <w:proofErr w:type="spellEnd"/>
            <w:r w:rsidRPr="00260D70">
              <w:rPr>
                <w:rFonts w:ascii="Arial" w:hAnsi="Arial" w:cs="Arial"/>
                <w:sz w:val="16"/>
                <w:szCs w:val="16"/>
              </w:rPr>
              <w:t xml:space="preserve"> капитальных вложений в объекты муниципальной собственности</w:t>
            </w:r>
          </w:p>
        </w:tc>
      </w:tr>
      <w:tr w:rsidR="00260D70" w:rsidRPr="00260D70" w:rsidTr="00260D70">
        <w:trPr>
          <w:trHeight w:val="30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2 02 29999 10 0000 150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субсидии бюджетам сельских поселений</w:t>
            </w:r>
          </w:p>
        </w:tc>
      </w:tr>
      <w:tr w:rsidR="00260D70" w:rsidRPr="00260D70" w:rsidTr="00260D70">
        <w:trPr>
          <w:trHeight w:val="87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2 02 35118 10 0000 150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Субвенция бюджетам сельских поселений на осуществление   первичного воинского учета на территориях, где отсутствуют военные комиссариаты</w:t>
            </w:r>
          </w:p>
        </w:tc>
      </w:tr>
      <w:tr w:rsidR="00260D70" w:rsidRPr="00260D70" w:rsidTr="00260D70">
        <w:trPr>
          <w:trHeight w:val="58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2 02 30024 10 0000 150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Субвенции бюджетам сельских поселений на выполнение передаваемых полномочий субъектов Российской Федерации</w:t>
            </w:r>
          </w:p>
        </w:tc>
      </w:tr>
      <w:tr w:rsidR="00260D70" w:rsidRPr="00260D70" w:rsidTr="00260D70">
        <w:trPr>
          <w:trHeight w:val="115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lastRenderedPageBreak/>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2 02 40014 10 0000 150</w:t>
            </w:r>
          </w:p>
        </w:tc>
        <w:tc>
          <w:tcPr>
            <w:tcW w:w="8000" w:type="dxa"/>
            <w:hideMark/>
          </w:tcPr>
          <w:p w:rsidR="00260D70" w:rsidRPr="00260D70" w:rsidRDefault="00260D70">
            <w:pPr>
              <w:rPr>
                <w:rFonts w:ascii="Arial" w:hAnsi="Arial" w:cs="Arial"/>
                <w:sz w:val="16"/>
                <w:szCs w:val="16"/>
              </w:rPr>
            </w:pPr>
            <w:proofErr w:type="gramStart"/>
            <w:r w:rsidRPr="00260D70">
              <w:rPr>
                <w:rFonts w:ascii="Arial" w:hAnsi="Arial" w:cs="Arial"/>
                <w:sz w:val="16"/>
                <w:szCs w:val="16"/>
              </w:rPr>
              <w:t>Межбюджетные  трансферты</w:t>
            </w:r>
            <w:proofErr w:type="gramEnd"/>
            <w:r w:rsidRPr="00260D70">
              <w:rPr>
                <w:rFonts w:ascii="Arial" w:hAnsi="Arial" w:cs="Arial"/>
                <w:sz w:val="16"/>
                <w:szCs w:val="16"/>
              </w:rPr>
              <w:t>,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260D70" w:rsidRPr="00260D70" w:rsidTr="00260D70">
        <w:trPr>
          <w:trHeight w:val="585"/>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2 02 49999 10 0000 150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межбюджетные трансферты, передаваемые бюджетам сельских поселений</w:t>
            </w:r>
          </w:p>
        </w:tc>
      </w:tr>
      <w:tr w:rsidR="00260D70" w:rsidRPr="00260D70" w:rsidTr="00260D70">
        <w:trPr>
          <w:trHeight w:val="30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2 07 05030 10 0000 150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Прочие безвозмездные поступления в бюджеты сельских поселений</w:t>
            </w:r>
          </w:p>
        </w:tc>
      </w:tr>
      <w:tr w:rsidR="00260D70" w:rsidRPr="00260D70" w:rsidTr="00260D70">
        <w:trPr>
          <w:trHeight w:val="144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2 08 05000 10 0000 150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60D70" w:rsidRPr="00260D70" w:rsidTr="00260D70">
        <w:trPr>
          <w:trHeight w:val="87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2 18 60010 10 0000 150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60D70" w:rsidRPr="00260D70" w:rsidTr="00260D70">
        <w:trPr>
          <w:trHeight w:val="870"/>
        </w:trPr>
        <w:tc>
          <w:tcPr>
            <w:tcW w:w="182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940" w:type="dxa"/>
            <w:hideMark/>
          </w:tcPr>
          <w:p w:rsidR="00260D70" w:rsidRPr="00260D70" w:rsidRDefault="00260D70">
            <w:pPr>
              <w:rPr>
                <w:rFonts w:ascii="Arial" w:hAnsi="Arial" w:cs="Arial"/>
                <w:sz w:val="16"/>
                <w:szCs w:val="16"/>
              </w:rPr>
            </w:pPr>
            <w:r w:rsidRPr="00260D70">
              <w:rPr>
                <w:rFonts w:ascii="Arial" w:hAnsi="Arial" w:cs="Arial"/>
                <w:sz w:val="16"/>
                <w:szCs w:val="16"/>
              </w:rPr>
              <w:t>2 19 60010 10 0000 150</w:t>
            </w:r>
          </w:p>
        </w:tc>
        <w:tc>
          <w:tcPr>
            <w:tcW w:w="8000" w:type="dxa"/>
            <w:hideMark/>
          </w:tcPr>
          <w:p w:rsidR="00260D70" w:rsidRPr="00260D70" w:rsidRDefault="00260D70">
            <w:pPr>
              <w:rPr>
                <w:rFonts w:ascii="Arial" w:hAnsi="Arial" w:cs="Arial"/>
                <w:sz w:val="16"/>
                <w:szCs w:val="16"/>
              </w:rPr>
            </w:pPr>
            <w:r w:rsidRPr="00260D70">
              <w:rPr>
                <w:rFonts w:ascii="Arial" w:hAnsi="Arial" w:cs="Arial"/>
                <w:sz w:val="16"/>
                <w:szCs w:val="16"/>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260D70" w:rsidRDefault="00260D70" w:rsidP="00EE2F68">
      <w:pPr>
        <w:rPr>
          <w:rFonts w:ascii="Arial" w:hAnsi="Arial" w:cs="Arial"/>
          <w:sz w:val="16"/>
          <w:szCs w:val="16"/>
        </w:rPr>
      </w:pPr>
    </w:p>
    <w:p w:rsidR="00260D70" w:rsidRDefault="00260D70" w:rsidP="00EE2F68">
      <w:pPr>
        <w:rPr>
          <w:rFonts w:ascii="Arial" w:hAnsi="Arial" w:cs="Arial"/>
          <w:sz w:val="16"/>
          <w:szCs w:val="16"/>
        </w:rPr>
      </w:pPr>
    </w:p>
    <w:p w:rsidR="00260D70" w:rsidRDefault="00260D70" w:rsidP="00EE2F68">
      <w:pPr>
        <w:rPr>
          <w:rFonts w:ascii="Arial" w:hAnsi="Arial" w:cs="Arial"/>
          <w:sz w:val="16"/>
          <w:szCs w:val="16"/>
        </w:rPr>
      </w:pPr>
    </w:p>
    <w:tbl>
      <w:tblPr>
        <w:tblStyle w:val="af7"/>
        <w:tblW w:w="0" w:type="auto"/>
        <w:tblLook w:val="04A0" w:firstRow="1" w:lastRow="0" w:firstColumn="1" w:lastColumn="0" w:noHBand="0" w:noVBand="1"/>
      </w:tblPr>
      <w:tblGrid>
        <w:gridCol w:w="791"/>
        <w:gridCol w:w="1657"/>
        <w:gridCol w:w="5196"/>
      </w:tblGrid>
      <w:tr w:rsidR="00260D70" w:rsidRPr="00260D70" w:rsidTr="00260D70">
        <w:trPr>
          <w:trHeight w:val="255"/>
        </w:trPr>
        <w:tc>
          <w:tcPr>
            <w:tcW w:w="960" w:type="dxa"/>
            <w:noWrap/>
            <w:hideMark/>
          </w:tcPr>
          <w:p w:rsidR="00260D70" w:rsidRPr="00260D70" w:rsidRDefault="00260D70">
            <w:pPr>
              <w:rPr>
                <w:rFonts w:ascii="Arial" w:hAnsi="Arial" w:cs="Arial"/>
                <w:sz w:val="16"/>
                <w:szCs w:val="16"/>
              </w:rPr>
            </w:pPr>
          </w:p>
        </w:tc>
        <w:tc>
          <w:tcPr>
            <w:tcW w:w="2080" w:type="dxa"/>
            <w:noWrap/>
            <w:hideMark/>
          </w:tcPr>
          <w:p w:rsidR="00260D70" w:rsidRPr="00260D70" w:rsidRDefault="00260D70" w:rsidP="00260D70">
            <w:pPr>
              <w:rPr>
                <w:rFonts w:ascii="Arial" w:hAnsi="Arial" w:cs="Arial"/>
                <w:sz w:val="16"/>
                <w:szCs w:val="16"/>
              </w:rPr>
            </w:pPr>
          </w:p>
        </w:tc>
        <w:tc>
          <w:tcPr>
            <w:tcW w:w="66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  Приложение 4 </w:t>
            </w:r>
          </w:p>
        </w:tc>
      </w:tr>
      <w:tr w:rsidR="00260D70" w:rsidRPr="00260D70" w:rsidTr="00260D70">
        <w:trPr>
          <w:trHeight w:val="255"/>
        </w:trPr>
        <w:tc>
          <w:tcPr>
            <w:tcW w:w="9700" w:type="dxa"/>
            <w:gridSpan w:val="3"/>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к Решению Совета депутатов МО "Колгуевский сельсовет" НАО</w:t>
            </w:r>
          </w:p>
        </w:tc>
      </w:tr>
      <w:tr w:rsidR="00260D70" w:rsidRPr="00260D70" w:rsidTr="00260D70">
        <w:trPr>
          <w:trHeight w:val="255"/>
        </w:trPr>
        <w:tc>
          <w:tcPr>
            <w:tcW w:w="9700" w:type="dxa"/>
            <w:gridSpan w:val="3"/>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xml:space="preserve">от 23.12.2019 г.  №2  </w:t>
            </w:r>
          </w:p>
        </w:tc>
      </w:tr>
      <w:tr w:rsidR="00260D70" w:rsidRPr="00260D70" w:rsidTr="00260D70">
        <w:trPr>
          <w:trHeight w:val="255"/>
        </w:trPr>
        <w:tc>
          <w:tcPr>
            <w:tcW w:w="9700" w:type="dxa"/>
            <w:gridSpan w:val="3"/>
            <w:noWrap/>
            <w:hideMark/>
          </w:tcPr>
          <w:p w:rsidR="00260D70" w:rsidRPr="00260D70" w:rsidRDefault="00260D70" w:rsidP="00260D70">
            <w:pPr>
              <w:rPr>
                <w:rFonts w:ascii="Arial" w:hAnsi="Arial" w:cs="Arial"/>
                <w:sz w:val="16"/>
                <w:szCs w:val="16"/>
              </w:rPr>
            </w:pPr>
          </w:p>
        </w:tc>
      </w:tr>
      <w:tr w:rsidR="00260D70" w:rsidRPr="00260D70" w:rsidTr="00260D70">
        <w:trPr>
          <w:trHeight w:val="255"/>
        </w:trPr>
        <w:tc>
          <w:tcPr>
            <w:tcW w:w="9700" w:type="dxa"/>
            <w:gridSpan w:val="3"/>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xml:space="preserve">Перечень главных администраторов источников финансирования дефицита местного бюджета </w:t>
            </w:r>
          </w:p>
        </w:tc>
      </w:tr>
      <w:tr w:rsidR="00260D70" w:rsidRPr="00260D70" w:rsidTr="00260D70">
        <w:trPr>
          <w:trHeight w:val="255"/>
        </w:trPr>
        <w:tc>
          <w:tcPr>
            <w:tcW w:w="9700" w:type="dxa"/>
            <w:gridSpan w:val="3"/>
            <w:noWrap/>
            <w:hideMark/>
          </w:tcPr>
          <w:p w:rsidR="00260D70" w:rsidRPr="00260D70" w:rsidRDefault="00260D70" w:rsidP="00260D70">
            <w:pPr>
              <w:rPr>
                <w:rFonts w:ascii="Arial" w:hAnsi="Arial" w:cs="Arial"/>
                <w:b/>
                <w:bCs/>
                <w:sz w:val="16"/>
                <w:szCs w:val="16"/>
              </w:rPr>
            </w:pPr>
          </w:p>
        </w:tc>
      </w:tr>
      <w:tr w:rsidR="00260D70" w:rsidRPr="00260D70" w:rsidTr="00260D70">
        <w:trPr>
          <w:trHeight w:val="255"/>
        </w:trPr>
        <w:tc>
          <w:tcPr>
            <w:tcW w:w="3040" w:type="dxa"/>
            <w:gridSpan w:val="2"/>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Код главного администратора</w:t>
            </w:r>
          </w:p>
        </w:tc>
        <w:tc>
          <w:tcPr>
            <w:tcW w:w="6660" w:type="dxa"/>
            <w:vMerge w:val="restart"/>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Наименование</w:t>
            </w:r>
          </w:p>
        </w:tc>
      </w:tr>
      <w:tr w:rsidR="00260D70" w:rsidRPr="00260D70" w:rsidTr="00260D70">
        <w:trPr>
          <w:trHeight w:val="765"/>
        </w:trPr>
        <w:tc>
          <w:tcPr>
            <w:tcW w:w="96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208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xml:space="preserve">Код группы, подгруппы, статьи и </w:t>
            </w:r>
            <w:proofErr w:type="gramStart"/>
            <w:r w:rsidRPr="00260D70">
              <w:rPr>
                <w:rFonts w:ascii="Arial" w:hAnsi="Arial" w:cs="Arial"/>
                <w:b/>
                <w:bCs/>
                <w:sz w:val="16"/>
                <w:szCs w:val="16"/>
              </w:rPr>
              <w:t>вида  источников</w:t>
            </w:r>
            <w:proofErr w:type="gramEnd"/>
          </w:p>
        </w:tc>
        <w:tc>
          <w:tcPr>
            <w:tcW w:w="6660" w:type="dxa"/>
            <w:vMerge/>
            <w:hideMark/>
          </w:tcPr>
          <w:p w:rsidR="00260D70" w:rsidRPr="00260D70" w:rsidRDefault="00260D70">
            <w:pPr>
              <w:rPr>
                <w:rFonts w:ascii="Arial" w:hAnsi="Arial" w:cs="Arial"/>
                <w:b/>
                <w:bCs/>
                <w:sz w:val="16"/>
                <w:szCs w:val="16"/>
              </w:rPr>
            </w:pPr>
          </w:p>
        </w:tc>
      </w:tr>
      <w:tr w:rsidR="00260D70" w:rsidRPr="00260D70" w:rsidTr="00260D70">
        <w:trPr>
          <w:trHeight w:val="510"/>
        </w:trPr>
        <w:tc>
          <w:tcPr>
            <w:tcW w:w="96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208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666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Администрация муниципального образования "Колгуевский сельсовет" Ненецкого автономного округа</w:t>
            </w:r>
          </w:p>
        </w:tc>
      </w:tr>
      <w:tr w:rsidR="00260D70" w:rsidRPr="00260D70" w:rsidTr="00260D70">
        <w:trPr>
          <w:trHeight w:val="510"/>
        </w:trPr>
        <w:tc>
          <w:tcPr>
            <w:tcW w:w="9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08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01 05 02 01 10 0000 510</w:t>
            </w:r>
          </w:p>
        </w:tc>
        <w:tc>
          <w:tcPr>
            <w:tcW w:w="666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Увеличение прочих остатков денежных </w:t>
            </w:r>
            <w:proofErr w:type="gramStart"/>
            <w:r w:rsidRPr="00260D70">
              <w:rPr>
                <w:rFonts w:ascii="Arial" w:hAnsi="Arial" w:cs="Arial"/>
                <w:sz w:val="16"/>
                <w:szCs w:val="16"/>
              </w:rPr>
              <w:t>средств  бюджетов</w:t>
            </w:r>
            <w:proofErr w:type="gramEnd"/>
            <w:r w:rsidRPr="00260D70">
              <w:rPr>
                <w:rFonts w:ascii="Arial" w:hAnsi="Arial" w:cs="Arial"/>
                <w:sz w:val="16"/>
                <w:szCs w:val="16"/>
              </w:rPr>
              <w:t xml:space="preserve"> сельских поселений</w:t>
            </w:r>
          </w:p>
        </w:tc>
      </w:tr>
      <w:tr w:rsidR="00260D70" w:rsidRPr="00260D70" w:rsidTr="00260D70">
        <w:trPr>
          <w:trHeight w:val="510"/>
        </w:trPr>
        <w:tc>
          <w:tcPr>
            <w:tcW w:w="96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208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01 05 02 01 10 0000 610</w:t>
            </w:r>
          </w:p>
        </w:tc>
        <w:tc>
          <w:tcPr>
            <w:tcW w:w="6660" w:type="dxa"/>
            <w:hideMark/>
          </w:tcPr>
          <w:p w:rsidR="00260D70" w:rsidRPr="00260D70" w:rsidRDefault="00260D70">
            <w:pPr>
              <w:rPr>
                <w:rFonts w:ascii="Arial" w:hAnsi="Arial" w:cs="Arial"/>
                <w:sz w:val="16"/>
                <w:szCs w:val="16"/>
              </w:rPr>
            </w:pPr>
            <w:r w:rsidRPr="00260D70">
              <w:rPr>
                <w:rFonts w:ascii="Arial" w:hAnsi="Arial" w:cs="Arial"/>
                <w:sz w:val="16"/>
                <w:szCs w:val="16"/>
              </w:rPr>
              <w:t>Уменьшение прочих остатков денежных средств бюджетов сельских поселений</w:t>
            </w:r>
          </w:p>
        </w:tc>
      </w:tr>
    </w:tbl>
    <w:p w:rsidR="00260D70" w:rsidRDefault="00260D70" w:rsidP="00EE2F68">
      <w:pPr>
        <w:rPr>
          <w:rFonts w:ascii="Arial" w:hAnsi="Arial" w:cs="Arial"/>
          <w:sz w:val="16"/>
          <w:szCs w:val="16"/>
        </w:rPr>
      </w:pPr>
    </w:p>
    <w:p w:rsidR="00260D70" w:rsidRDefault="00260D70" w:rsidP="00EE2F68">
      <w:pPr>
        <w:rPr>
          <w:rFonts w:ascii="Arial" w:hAnsi="Arial" w:cs="Arial"/>
          <w:sz w:val="16"/>
          <w:szCs w:val="16"/>
        </w:rPr>
      </w:pPr>
    </w:p>
    <w:p w:rsidR="00FC1299" w:rsidRDefault="00FC1299" w:rsidP="00EE2F68">
      <w:pPr>
        <w:rPr>
          <w:rFonts w:ascii="Arial" w:hAnsi="Arial" w:cs="Arial"/>
          <w:sz w:val="16"/>
          <w:szCs w:val="16"/>
        </w:rPr>
      </w:pPr>
    </w:p>
    <w:tbl>
      <w:tblPr>
        <w:tblStyle w:val="af7"/>
        <w:tblW w:w="0" w:type="auto"/>
        <w:tblLook w:val="04A0" w:firstRow="1" w:lastRow="0" w:firstColumn="1" w:lastColumn="0" w:noHBand="0" w:noVBand="1"/>
      </w:tblPr>
      <w:tblGrid>
        <w:gridCol w:w="3589"/>
        <w:gridCol w:w="479"/>
        <w:gridCol w:w="591"/>
        <w:gridCol w:w="706"/>
        <w:gridCol w:w="970"/>
        <w:gridCol w:w="628"/>
        <w:gridCol w:w="681"/>
      </w:tblGrid>
      <w:tr w:rsidR="00260D70" w:rsidRPr="00260D70" w:rsidTr="00260D70">
        <w:trPr>
          <w:trHeight w:val="255"/>
        </w:trPr>
        <w:tc>
          <w:tcPr>
            <w:tcW w:w="5900" w:type="dxa"/>
            <w:noWrap/>
            <w:hideMark/>
          </w:tcPr>
          <w:p w:rsidR="00260D70" w:rsidRPr="00260D70" w:rsidRDefault="00260D70">
            <w:pPr>
              <w:rPr>
                <w:rFonts w:ascii="Arial" w:hAnsi="Arial" w:cs="Arial"/>
                <w:sz w:val="16"/>
                <w:szCs w:val="16"/>
              </w:rPr>
            </w:pPr>
          </w:p>
        </w:tc>
        <w:tc>
          <w:tcPr>
            <w:tcW w:w="640" w:type="dxa"/>
            <w:noWrap/>
            <w:hideMark/>
          </w:tcPr>
          <w:p w:rsidR="00260D70" w:rsidRPr="00260D70" w:rsidRDefault="00260D70">
            <w:pPr>
              <w:rPr>
                <w:rFonts w:ascii="Arial" w:hAnsi="Arial" w:cs="Arial"/>
                <w:sz w:val="16"/>
                <w:szCs w:val="16"/>
              </w:rPr>
            </w:pPr>
          </w:p>
        </w:tc>
        <w:tc>
          <w:tcPr>
            <w:tcW w:w="4100" w:type="dxa"/>
            <w:gridSpan w:val="4"/>
            <w:hideMark/>
          </w:tcPr>
          <w:p w:rsidR="00260D70" w:rsidRPr="00260D70" w:rsidRDefault="00260D70">
            <w:pPr>
              <w:rPr>
                <w:rFonts w:ascii="Arial" w:hAnsi="Arial" w:cs="Arial"/>
                <w:sz w:val="16"/>
                <w:szCs w:val="16"/>
              </w:rPr>
            </w:pPr>
            <w:r w:rsidRPr="00260D70">
              <w:rPr>
                <w:rFonts w:ascii="Arial" w:hAnsi="Arial" w:cs="Arial"/>
                <w:sz w:val="16"/>
                <w:szCs w:val="16"/>
              </w:rPr>
              <w:t xml:space="preserve">Приложение 5        </w:t>
            </w:r>
          </w:p>
        </w:tc>
        <w:tc>
          <w:tcPr>
            <w:tcW w:w="1000" w:type="dxa"/>
            <w:noWrap/>
            <w:hideMark/>
          </w:tcPr>
          <w:p w:rsidR="00260D70" w:rsidRPr="00260D70" w:rsidRDefault="00260D70">
            <w:pPr>
              <w:rPr>
                <w:rFonts w:ascii="Arial" w:hAnsi="Arial" w:cs="Arial"/>
                <w:sz w:val="16"/>
                <w:szCs w:val="16"/>
              </w:rPr>
            </w:pPr>
          </w:p>
        </w:tc>
      </w:tr>
      <w:tr w:rsidR="00260D70" w:rsidRPr="00260D70" w:rsidTr="00260D70">
        <w:trPr>
          <w:trHeight w:val="255"/>
        </w:trPr>
        <w:tc>
          <w:tcPr>
            <w:tcW w:w="5900" w:type="dxa"/>
            <w:noWrap/>
            <w:hideMark/>
          </w:tcPr>
          <w:p w:rsidR="00260D70" w:rsidRPr="00260D70" w:rsidRDefault="00260D70">
            <w:pPr>
              <w:rPr>
                <w:rFonts w:ascii="Arial" w:hAnsi="Arial" w:cs="Arial"/>
                <w:sz w:val="16"/>
                <w:szCs w:val="16"/>
              </w:rPr>
            </w:pPr>
          </w:p>
        </w:tc>
        <w:tc>
          <w:tcPr>
            <w:tcW w:w="640" w:type="dxa"/>
            <w:noWrap/>
            <w:hideMark/>
          </w:tcPr>
          <w:p w:rsidR="00260D70" w:rsidRPr="00260D70" w:rsidRDefault="00260D70">
            <w:pPr>
              <w:rPr>
                <w:rFonts w:ascii="Arial" w:hAnsi="Arial" w:cs="Arial"/>
                <w:sz w:val="16"/>
                <w:szCs w:val="16"/>
              </w:rPr>
            </w:pPr>
          </w:p>
        </w:tc>
        <w:tc>
          <w:tcPr>
            <w:tcW w:w="4100" w:type="dxa"/>
            <w:gridSpan w:val="4"/>
            <w:hideMark/>
          </w:tcPr>
          <w:p w:rsidR="00260D70" w:rsidRPr="00260D70" w:rsidRDefault="00260D70">
            <w:pPr>
              <w:rPr>
                <w:rFonts w:ascii="Arial" w:hAnsi="Arial" w:cs="Arial"/>
                <w:sz w:val="16"/>
                <w:szCs w:val="16"/>
              </w:rPr>
            </w:pPr>
            <w:r w:rsidRPr="00260D70">
              <w:rPr>
                <w:rFonts w:ascii="Arial" w:hAnsi="Arial" w:cs="Arial"/>
                <w:sz w:val="16"/>
                <w:szCs w:val="16"/>
              </w:rPr>
              <w:t>к Решению Совета депутатов МО</w:t>
            </w:r>
          </w:p>
        </w:tc>
        <w:tc>
          <w:tcPr>
            <w:tcW w:w="1000" w:type="dxa"/>
            <w:noWrap/>
            <w:hideMark/>
          </w:tcPr>
          <w:p w:rsidR="00260D70" w:rsidRPr="00260D70" w:rsidRDefault="00260D70">
            <w:pPr>
              <w:rPr>
                <w:rFonts w:ascii="Arial" w:hAnsi="Arial" w:cs="Arial"/>
                <w:sz w:val="16"/>
                <w:szCs w:val="16"/>
              </w:rPr>
            </w:pPr>
          </w:p>
        </w:tc>
      </w:tr>
      <w:tr w:rsidR="00260D70" w:rsidRPr="00260D70" w:rsidTr="00260D70">
        <w:trPr>
          <w:trHeight w:val="255"/>
        </w:trPr>
        <w:tc>
          <w:tcPr>
            <w:tcW w:w="5900" w:type="dxa"/>
            <w:noWrap/>
            <w:hideMark/>
          </w:tcPr>
          <w:p w:rsidR="00260D70" w:rsidRPr="00260D70" w:rsidRDefault="00260D70">
            <w:pPr>
              <w:rPr>
                <w:rFonts w:ascii="Arial" w:hAnsi="Arial" w:cs="Arial"/>
                <w:sz w:val="16"/>
                <w:szCs w:val="16"/>
              </w:rPr>
            </w:pPr>
          </w:p>
        </w:tc>
        <w:tc>
          <w:tcPr>
            <w:tcW w:w="640" w:type="dxa"/>
            <w:noWrap/>
            <w:hideMark/>
          </w:tcPr>
          <w:p w:rsidR="00260D70" w:rsidRPr="00260D70" w:rsidRDefault="00260D70">
            <w:pPr>
              <w:rPr>
                <w:rFonts w:ascii="Arial" w:hAnsi="Arial" w:cs="Arial"/>
                <w:sz w:val="16"/>
                <w:szCs w:val="16"/>
              </w:rPr>
            </w:pPr>
          </w:p>
        </w:tc>
        <w:tc>
          <w:tcPr>
            <w:tcW w:w="4100" w:type="dxa"/>
            <w:gridSpan w:val="4"/>
            <w:hideMark/>
          </w:tcPr>
          <w:p w:rsidR="00260D70" w:rsidRPr="00260D70" w:rsidRDefault="00260D70">
            <w:pPr>
              <w:rPr>
                <w:rFonts w:ascii="Arial" w:hAnsi="Arial" w:cs="Arial"/>
                <w:sz w:val="16"/>
                <w:szCs w:val="16"/>
              </w:rPr>
            </w:pPr>
            <w:r w:rsidRPr="00260D70">
              <w:rPr>
                <w:rFonts w:ascii="Arial" w:hAnsi="Arial" w:cs="Arial"/>
                <w:sz w:val="16"/>
                <w:szCs w:val="16"/>
              </w:rPr>
              <w:t>"Колгуевский сельсовет" НАО</w:t>
            </w:r>
          </w:p>
        </w:tc>
        <w:tc>
          <w:tcPr>
            <w:tcW w:w="1000" w:type="dxa"/>
            <w:noWrap/>
            <w:hideMark/>
          </w:tcPr>
          <w:p w:rsidR="00260D70" w:rsidRPr="00260D70" w:rsidRDefault="00260D70">
            <w:pPr>
              <w:rPr>
                <w:rFonts w:ascii="Arial" w:hAnsi="Arial" w:cs="Arial"/>
                <w:sz w:val="16"/>
                <w:szCs w:val="16"/>
              </w:rPr>
            </w:pPr>
          </w:p>
        </w:tc>
      </w:tr>
      <w:tr w:rsidR="00260D70" w:rsidRPr="00260D70" w:rsidTr="00260D70">
        <w:trPr>
          <w:trHeight w:val="255"/>
        </w:trPr>
        <w:tc>
          <w:tcPr>
            <w:tcW w:w="5900" w:type="dxa"/>
            <w:noWrap/>
            <w:hideMark/>
          </w:tcPr>
          <w:p w:rsidR="00260D70" w:rsidRPr="00260D70" w:rsidRDefault="00260D70">
            <w:pPr>
              <w:rPr>
                <w:rFonts w:ascii="Arial" w:hAnsi="Arial" w:cs="Arial"/>
                <w:sz w:val="16"/>
                <w:szCs w:val="16"/>
              </w:rPr>
            </w:pPr>
          </w:p>
        </w:tc>
        <w:tc>
          <w:tcPr>
            <w:tcW w:w="640" w:type="dxa"/>
            <w:noWrap/>
            <w:hideMark/>
          </w:tcPr>
          <w:p w:rsidR="00260D70" w:rsidRPr="00260D70" w:rsidRDefault="00260D70">
            <w:pPr>
              <w:rPr>
                <w:rFonts w:ascii="Arial" w:hAnsi="Arial" w:cs="Arial"/>
                <w:sz w:val="16"/>
                <w:szCs w:val="16"/>
              </w:rPr>
            </w:pPr>
          </w:p>
        </w:tc>
        <w:tc>
          <w:tcPr>
            <w:tcW w:w="4100" w:type="dxa"/>
            <w:gridSpan w:val="4"/>
            <w:hideMark/>
          </w:tcPr>
          <w:p w:rsidR="00260D70" w:rsidRPr="00260D70" w:rsidRDefault="00260D70">
            <w:pPr>
              <w:rPr>
                <w:rFonts w:ascii="Arial" w:hAnsi="Arial" w:cs="Arial"/>
                <w:sz w:val="16"/>
                <w:szCs w:val="16"/>
              </w:rPr>
            </w:pPr>
            <w:r w:rsidRPr="00260D70">
              <w:rPr>
                <w:rFonts w:ascii="Arial" w:hAnsi="Arial" w:cs="Arial"/>
                <w:sz w:val="16"/>
                <w:szCs w:val="16"/>
              </w:rPr>
              <w:t>от 23.12.2019 № 2</w:t>
            </w:r>
          </w:p>
        </w:tc>
        <w:tc>
          <w:tcPr>
            <w:tcW w:w="1000" w:type="dxa"/>
            <w:noWrap/>
            <w:hideMark/>
          </w:tcPr>
          <w:p w:rsidR="00260D70" w:rsidRPr="00260D70" w:rsidRDefault="00260D70">
            <w:pPr>
              <w:rPr>
                <w:rFonts w:ascii="Arial" w:hAnsi="Arial" w:cs="Arial"/>
                <w:sz w:val="16"/>
                <w:szCs w:val="16"/>
              </w:rPr>
            </w:pPr>
          </w:p>
        </w:tc>
      </w:tr>
      <w:tr w:rsidR="00260D70" w:rsidRPr="00260D70" w:rsidTr="00260D70">
        <w:trPr>
          <w:trHeight w:val="255"/>
        </w:trPr>
        <w:tc>
          <w:tcPr>
            <w:tcW w:w="590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                                                           </w:t>
            </w:r>
          </w:p>
        </w:tc>
        <w:tc>
          <w:tcPr>
            <w:tcW w:w="640" w:type="dxa"/>
            <w:noWrap/>
            <w:hideMark/>
          </w:tcPr>
          <w:p w:rsidR="00260D70" w:rsidRPr="00260D70" w:rsidRDefault="00260D70">
            <w:pPr>
              <w:rPr>
                <w:rFonts w:ascii="Arial" w:hAnsi="Arial" w:cs="Arial"/>
                <w:sz w:val="16"/>
                <w:szCs w:val="16"/>
              </w:rPr>
            </w:pPr>
          </w:p>
        </w:tc>
        <w:tc>
          <w:tcPr>
            <w:tcW w:w="3290" w:type="dxa"/>
            <w:gridSpan w:val="3"/>
            <w:noWrap/>
            <w:hideMark/>
          </w:tcPr>
          <w:p w:rsidR="00260D70" w:rsidRPr="00260D70" w:rsidRDefault="00260D70">
            <w:pPr>
              <w:rPr>
                <w:rFonts w:ascii="Arial" w:hAnsi="Arial" w:cs="Arial"/>
                <w:sz w:val="16"/>
                <w:szCs w:val="16"/>
              </w:rPr>
            </w:pPr>
          </w:p>
        </w:tc>
        <w:tc>
          <w:tcPr>
            <w:tcW w:w="810" w:type="dxa"/>
            <w:noWrap/>
            <w:hideMark/>
          </w:tcPr>
          <w:p w:rsidR="00260D70" w:rsidRPr="00260D70" w:rsidRDefault="00260D70">
            <w:pPr>
              <w:rPr>
                <w:rFonts w:ascii="Arial" w:hAnsi="Arial" w:cs="Arial"/>
                <w:sz w:val="16"/>
                <w:szCs w:val="16"/>
              </w:rPr>
            </w:pPr>
          </w:p>
        </w:tc>
        <w:tc>
          <w:tcPr>
            <w:tcW w:w="1000" w:type="dxa"/>
            <w:noWrap/>
            <w:hideMark/>
          </w:tcPr>
          <w:p w:rsidR="00260D70" w:rsidRPr="00260D70" w:rsidRDefault="00260D70">
            <w:pPr>
              <w:rPr>
                <w:rFonts w:ascii="Arial" w:hAnsi="Arial" w:cs="Arial"/>
                <w:sz w:val="16"/>
                <w:szCs w:val="16"/>
              </w:rPr>
            </w:pPr>
          </w:p>
        </w:tc>
      </w:tr>
      <w:tr w:rsidR="00260D70" w:rsidRPr="00260D70" w:rsidTr="00260D70">
        <w:trPr>
          <w:trHeight w:val="795"/>
        </w:trPr>
        <w:tc>
          <w:tcPr>
            <w:tcW w:w="11640" w:type="dxa"/>
            <w:gridSpan w:val="7"/>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Распределение бюджетных </w:t>
            </w:r>
            <w:proofErr w:type="gramStart"/>
            <w:r w:rsidRPr="00260D70">
              <w:rPr>
                <w:rFonts w:ascii="Arial" w:hAnsi="Arial" w:cs="Arial"/>
                <w:b/>
                <w:bCs/>
                <w:sz w:val="16"/>
                <w:szCs w:val="16"/>
              </w:rPr>
              <w:t>ассигнований  по</w:t>
            </w:r>
            <w:proofErr w:type="gramEnd"/>
            <w:r w:rsidRPr="00260D70">
              <w:rPr>
                <w:rFonts w:ascii="Arial" w:hAnsi="Arial" w:cs="Arial"/>
                <w:b/>
                <w:bCs/>
                <w:sz w:val="16"/>
                <w:szCs w:val="16"/>
              </w:rPr>
              <w:t xml:space="preserve">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ведомственной структуре расходов местного бюджета на 2020 год.</w:t>
            </w:r>
          </w:p>
        </w:tc>
      </w:tr>
      <w:tr w:rsidR="00260D70" w:rsidRPr="00260D70" w:rsidTr="00260D70">
        <w:trPr>
          <w:trHeight w:val="255"/>
        </w:trPr>
        <w:tc>
          <w:tcPr>
            <w:tcW w:w="11640" w:type="dxa"/>
            <w:gridSpan w:val="7"/>
            <w:hideMark/>
          </w:tcPr>
          <w:p w:rsidR="00260D70" w:rsidRPr="00260D70" w:rsidRDefault="00260D70">
            <w:pPr>
              <w:rPr>
                <w:rFonts w:ascii="Arial" w:hAnsi="Arial" w:cs="Arial"/>
                <w:b/>
                <w:bCs/>
                <w:sz w:val="16"/>
                <w:szCs w:val="16"/>
              </w:rPr>
            </w:pPr>
          </w:p>
        </w:tc>
      </w:tr>
      <w:tr w:rsidR="00260D70" w:rsidRPr="00260D70" w:rsidTr="00260D70">
        <w:trPr>
          <w:trHeight w:val="255"/>
        </w:trPr>
        <w:tc>
          <w:tcPr>
            <w:tcW w:w="5900" w:type="dxa"/>
            <w:noWrap/>
            <w:hideMark/>
          </w:tcPr>
          <w:p w:rsidR="00260D70" w:rsidRPr="00260D70" w:rsidRDefault="00260D70">
            <w:pPr>
              <w:rPr>
                <w:rFonts w:ascii="Arial" w:hAnsi="Arial" w:cs="Arial"/>
                <w:sz w:val="16"/>
                <w:szCs w:val="16"/>
              </w:rPr>
            </w:pPr>
          </w:p>
        </w:tc>
        <w:tc>
          <w:tcPr>
            <w:tcW w:w="640" w:type="dxa"/>
            <w:noWrap/>
            <w:hideMark/>
          </w:tcPr>
          <w:p w:rsidR="00260D70" w:rsidRPr="00260D70" w:rsidRDefault="00260D70">
            <w:pPr>
              <w:rPr>
                <w:rFonts w:ascii="Arial" w:hAnsi="Arial" w:cs="Arial"/>
                <w:sz w:val="16"/>
                <w:szCs w:val="16"/>
              </w:rPr>
            </w:pPr>
          </w:p>
        </w:tc>
        <w:tc>
          <w:tcPr>
            <w:tcW w:w="848" w:type="dxa"/>
            <w:noWrap/>
            <w:hideMark/>
          </w:tcPr>
          <w:p w:rsidR="00260D70" w:rsidRPr="00260D70" w:rsidRDefault="00260D70">
            <w:pPr>
              <w:rPr>
                <w:rFonts w:ascii="Arial" w:hAnsi="Arial" w:cs="Arial"/>
                <w:sz w:val="16"/>
                <w:szCs w:val="16"/>
              </w:rPr>
            </w:pPr>
          </w:p>
        </w:tc>
        <w:tc>
          <w:tcPr>
            <w:tcW w:w="955" w:type="dxa"/>
            <w:noWrap/>
            <w:hideMark/>
          </w:tcPr>
          <w:p w:rsidR="00260D70" w:rsidRPr="00260D70" w:rsidRDefault="00260D70">
            <w:pPr>
              <w:rPr>
                <w:rFonts w:ascii="Arial" w:hAnsi="Arial" w:cs="Arial"/>
                <w:sz w:val="16"/>
                <w:szCs w:val="16"/>
              </w:rPr>
            </w:pPr>
          </w:p>
        </w:tc>
        <w:tc>
          <w:tcPr>
            <w:tcW w:w="1487" w:type="dxa"/>
            <w:noWrap/>
            <w:hideMark/>
          </w:tcPr>
          <w:p w:rsidR="00260D70" w:rsidRPr="00260D70" w:rsidRDefault="00260D70">
            <w:pPr>
              <w:rPr>
                <w:rFonts w:ascii="Arial" w:hAnsi="Arial" w:cs="Arial"/>
                <w:sz w:val="16"/>
                <w:szCs w:val="16"/>
              </w:rPr>
            </w:pPr>
          </w:p>
        </w:tc>
        <w:tc>
          <w:tcPr>
            <w:tcW w:w="810" w:type="dxa"/>
            <w:noWrap/>
            <w:hideMark/>
          </w:tcPr>
          <w:p w:rsidR="00260D70" w:rsidRPr="00260D70" w:rsidRDefault="00260D70">
            <w:pPr>
              <w:rPr>
                <w:rFonts w:ascii="Arial" w:hAnsi="Arial" w:cs="Arial"/>
                <w:sz w:val="16"/>
                <w:szCs w:val="16"/>
              </w:rPr>
            </w:pPr>
          </w:p>
        </w:tc>
        <w:tc>
          <w:tcPr>
            <w:tcW w:w="1000" w:type="dxa"/>
            <w:noWrap/>
            <w:hideMark/>
          </w:tcPr>
          <w:p w:rsidR="00260D70" w:rsidRPr="00260D70" w:rsidRDefault="00260D70">
            <w:pPr>
              <w:rPr>
                <w:rFonts w:ascii="Arial" w:hAnsi="Arial" w:cs="Arial"/>
                <w:sz w:val="16"/>
                <w:szCs w:val="16"/>
              </w:rPr>
            </w:pPr>
            <w:r w:rsidRPr="00260D70">
              <w:rPr>
                <w:rFonts w:ascii="Arial" w:hAnsi="Arial" w:cs="Arial"/>
                <w:sz w:val="16"/>
                <w:szCs w:val="16"/>
              </w:rPr>
              <w:t xml:space="preserve">в </w:t>
            </w:r>
            <w:proofErr w:type="spellStart"/>
            <w:r w:rsidRPr="00260D70">
              <w:rPr>
                <w:rFonts w:ascii="Arial" w:hAnsi="Arial" w:cs="Arial"/>
                <w:sz w:val="16"/>
                <w:szCs w:val="16"/>
              </w:rPr>
              <w:t>тыс.руб</w:t>
            </w:r>
            <w:proofErr w:type="spellEnd"/>
            <w:r w:rsidRPr="00260D70">
              <w:rPr>
                <w:rFonts w:ascii="Arial" w:hAnsi="Arial" w:cs="Arial"/>
                <w:sz w:val="16"/>
                <w:szCs w:val="16"/>
              </w:rPr>
              <w:t>.</w:t>
            </w:r>
          </w:p>
        </w:tc>
      </w:tr>
      <w:tr w:rsidR="00260D70" w:rsidRPr="00260D70" w:rsidTr="00260D70">
        <w:trPr>
          <w:trHeight w:val="255"/>
        </w:trPr>
        <w:tc>
          <w:tcPr>
            <w:tcW w:w="590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64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r>
      <w:tr w:rsidR="00260D70" w:rsidRPr="00260D70" w:rsidTr="00260D70">
        <w:trPr>
          <w:trHeight w:val="255"/>
        </w:trPr>
        <w:tc>
          <w:tcPr>
            <w:tcW w:w="59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Наименование</w:t>
            </w:r>
          </w:p>
        </w:tc>
        <w:tc>
          <w:tcPr>
            <w:tcW w:w="64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Глава</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Раздел</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Подраздел</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Целевая</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Вид</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сумма</w:t>
            </w:r>
          </w:p>
        </w:tc>
      </w:tr>
      <w:tr w:rsidR="00260D70" w:rsidRPr="00260D70" w:rsidTr="00260D70">
        <w:trPr>
          <w:trHeight w:val="255"/>
        </w:trPr>
        <w:tc>
          <w:tcPr>
            <w:tcW w:w="59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показателя</w:t>
            </w:r>
          </w:p>
        </w:tc>
        <w:tc>
          <w:tcPr>
            <w:tcW w:w="64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848" w:type="dxa"/>
            <w:noWrap/>
            <w:hideMark/>
          </w:tcPr>
          <w:p w:rsidR="00260D70" w:rsidRPr="00260D70" w:rsidRDefault="00260D70" w:rsidP="00260D70">
            <w:pPr>
              <w:rPr>
                <w:rFonts w:ascii="Arial" w:hAnsi="Arial" w:cs="Arial"/>
                <w:sz w:val="16"/>
                <w:szCs w:val="16"/>
              </w:rPr>
            </w:pP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статья</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расходов</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2020 год</w:t>
            </w:r>
          </w:p>
        </w:tc>
      </w:tr>
      <w:tr w:rsidR="00260D70" w:rsidRPr="00260D70" w:rsidTr="00260D70">
        <w:trPr>
          <w:trHeight w:val="255"/>
        </w:trPr>
        <w:tc>
          <w:tcPr>
            <w:tcW w:w="59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w:t>
            </w:r>
          </w:p>
        </w:tc>
        <w:tc>
          <w:tcPr>
            <w:tcW w:w="64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6</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7</w:t>
            </w:r>
          </w:p>
        </w:tc>
      </w:tr>
      <w:tr w:rsidR="00260D70" w:rsidRPr="00260D70" w:rsidTr="00260D70">
        <w:trPr>
          <w:trHeight w:val="270"/>
        </w:trPr>
        <w:tc>
          <w:tcPr>
            <w:tcW w:w="5900" w:type="dxa"/>
            <w:noWrap/>
            <w:hideMark/>
          </w:tcPr>
          <w:p w:rsidR="00260D70" w:rsidRPr="00260D70" w:rsidRDefault="00260D70">
            <w:pPr>
              <w:rPr>
                <w:rFonts w:ascii="Arial" w:hAnsi="Arial" w:cs="Arial"/>
                <w:b/>
                <w:bCs/>
                <w:sz w:val="16"/>
                <w:szCs w:val="16"/>
              </w:rPr>
            </w:pPr>
            <w:proofErr w:type="gramStart"/>
            <w:r w:rsidRPr="00260D70">
              <w:rPr>
                <w:rFonts w:ascii="Arial" w:hAnsi="Arial" w:cs="Arial"/>
                <w:b/>
                <w:bCs/>
                <w:sz w:val="16"/>
                <w:szCs w:val="16"/>
              </w:rPr>
              <w:t>ВСЕГО  РАСХОДОВ</w:t>
            </w:r>
            <w:proofErr w:type="gramEnd"/>
          </w:p>
        </w:tc>
        <w:tc>
          <w:tcPr>
            <w:tcW w:w="64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48"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955"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1487"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81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52064,7</w:t>
            </w:r>
          </w:p>
        </w:tc>
      </w:tr>
      <w:tr w:rsidR="00260D70" w:rsidRPr="00260D70" w:rsidTr="00260D70">
        <w:trPr>
          <w:trHeight w:val="525"/>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Администрация муниципального образования "Колгуевский сельсовет" Ненецкого автономного округа</w:t>
            </w:r>
          </w:p>
        </w:tc>
        <w:tc>
          <w:tcPr>
            <w:tcW w:w="64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955"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1487"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810" w:type="dxa"/>
            <w:noWrap/>
            <w:hideMark/>
          </w:tcPr>
          <w:p w:rsidR="00260D70" w:rsidRPr="00260D70" w:rsidRDefault="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52064,7</w:t>
            </w:r>
          </w:p>
        </w:tc>
      </w:tr>
      <w:tr w:rsidR="00260D70" w:rsidRPr="00260D70" w:rsidTr="00260D70">
        <w:trPr>
          <w:trHeight w:val="270"/>
        </w:trPr>
        <w:tc>
          <w:tcPr>
            <w:tcW w:w="5900" w:type="dxa"/>
            <w:noWrap/>
            <w:hideMark/>
          </w:tcPr>
          <w:p w:rsidR="00260D70" w:rsidRPr="00260D70" w:rsidRDefault="00260D70">
            <w:pPr>
              <w:rPr>
                <w:rFonts w:ascii="Arial" w:hAnsi="Arial" w:cs="Arial"/>
                <w:b/>
                <w:bCs/>
                <w:sz w:val="16"/>
                <w:szCs w:val="16"/>
              </w:rPr>
            </w:pPr>
            <w:proofErr w:type="gramStart"/>
            <w:r w:rsidRPr="00260D70">
              <w:rPr>
                <w:rFonts w:ascii="Arial" w:hAnsi="Arial" w:cs="Arial"/>
                <w:b/>
                <w:bCs/>
                <w:sz w:val="16"/>
                <w:szCs w:val="16"/>
              </w:rPr>
              <w:t>ОБЩЕГОСУДАРСТВЕННЫЕ  ВОПРОСЫ</w:t>
            </w:r>
            <w:proofErr w:type="gramEnd"/>
          </w:p>
        </w:tc>
        <w:tc>
          <w:tcPr>
            <w:tcW w:w="64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.01</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13649,6</w:t>
            </w:r>
          </w:p>
        </w:tc>
      </w:tr>
      <w:tr w:rsidR="00260D70" w:rsidRPr="00260D70" w:rsidTr="00260D70">
        <w:trPr>
          <w:trHeight w:val="780"/>
        </w:trPr>
        <w:tc>
          <w:tcPr>
            <w:tcW w:w="5900" w:type="dxa"/>
            <w:hideMark/>
          </w:tcPr>
          <w:p w:rsidR="00260D70" w:rsidRPr="00260D70" w:rsidRDefault="00260D70">
            <w:pPr>
              <w:rPr>
                <w:rFonts w:ascii="Arial" w:hAnsi="Arial" w:cs="Arial"/>
                <w:b/>
                <w:bCs/>
                <w:sz w:val="16"/>
                <w:szCs w:val="16"/>
              </w:rPr>
            </w:pPr>
            <w:proofErr w:type="gramStart"/>
            <w:r w:rsidRPr="00260D70">
              <w:rPr>
                <w:rFonts w:ascii="Arial" w:hAnsi="Arial" w:cs="Arial"/>
                <w:b/>
                <w:bCs/>
                <w:sz w:val="16"/>
                <w:szCs w:val="16"/>
              </w:rPr>
              <w:t>Функционирование  высшего</w:t>
            </w:r>
            <w:proofErr w:type="gramEnd"/>
            <w:r w:rsidRPr="00260D70">
              <w:rPr>
                <w:rFonts w:ascii="Arial" w:hAnsi="Arial" w:cs="Arial"/>
                <w:b/>
                <w:bCs/>
                <w:sz w:val="16"/>
                <w:szCs w:val="16"/>
              </w:rPr>
              <w:t xml:space="preserve">  должностного лица субъекта Российской Федерации и муниципального образования</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.01</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.02</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3184,3</w:t>
            </w:r>
          </w:p>
        </w:tc>
      </w:tr>
      <w:tr w:rsidR="00260D70" w:rsidRPr="00260D70" w:rsidTr="00260D70">
        <w:trPr>
          <w:trHeight w:val="27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Глава муниципального образования</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02</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91.0.00.00000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3184,3</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Расходы на содержание органов местного самоуправления и обеспечение их функций</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02</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91.0.00.91010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3184,3</w:t>
            </w:r>
          </w:p>
        </w:tc>
      </w:tr>
      <w:tr w:rsidR="00260D70" w:rsidRPr="00260D70" w:rsidTr="00260D70">
        <w:trPr>
          <w:trHeight w:val="103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02</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91.0.00.91010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3184,3</w:t>
            </w:r>
          </w:p>
        </w:tc>
      </w:tr>
      <w:tr w:rsidR="00260D70" w:rsidRPr="00260D70" w:rsidTr="00260D70">
        <w:trPr>
          <w:trHeight w:val="1035"/>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Функционирование Правительства Российской </w:t>
            </w:r>
            <w:proofErr w:type="spellStart"/>
            <w:proofErr w:type="gramStart"/>
            <w:r w:rsidRPr="00260D70">
              <w:rPr>
                <w:rFonts w:ascii="Arial" w:hAnsi="Arial" w:cs="Arial"/>
                <w:b/>
                <w:bCs/>
                <w:sz w:val="16"/>
                <w:szCs w:val="16"/>
              </w:rPr>
              <w:t>Федерации,высших</w:t>
            </w:r>
            <w:proofErr w:type="spellEnd"/>
            <w:proofErr w:type="gramEnd"/>
            <w:r w:rsidRPr="00260D70">
              <w:rPr>
                <w:rFonts w:ascii="Arial" w:hAnsi="Arial" w:cs="Arial"/>
                <w:b/>
                <w:bCs/>
                <w:sz w:val="16"/>
                <w:szCs w:val="16"/>
              </w:rPr>
              <w:t xml:space="preserve"> исполнительных органов государственной власти субъектов </w:t>
            </w:r>
            <w:proofErr w:type="spellStart"/>
            <w:r w:rsidRPr="00260D70">
              <w:rPr>
                <w:rFonts w:ascii="Arial" w:hAnsi="Arial" w:cs="Arial"/>
                <w:b/>
                <w:bCs/>
                <w:sz w:val="16"/>
                <w:szCs w:val="16"/>
              </w:rPr>
              <w:t>РФ,местных</w:t>
            </w:r>
            <w:proofErr w:type="spellEnd"/>
            <w:r w:rsidRPr="00260D70">
              <w:rPr>
                <w:rFonts w:ascii="Arial" w:hAnsi="Arial" w:cs="Arial"/>
                <w:b/>
                <w:bCs/>
                <w:sz w:val="16"/>
                <w:szCs w:val="16"/>
              </w:rPr>
              <w:t xml:space="preserve"> администраций </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01</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04</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9167,1</w:t>
            </w:r>
          </w:p>
        </w:tc>
      </w:tr>
      <w:tr w:rsidR="00260D70" w:rsidRPr="00260D70" w:rsidTr="00260D70">
        <w:trPr>
          <w:trHeight w:val="87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981,6</w:t>
            </w:r>
          </w:p>
        </w:tc>
      </w:tr>
      <w:tr w:rsidR="00260D70" w:rsidRPr="00260D70" w:rsidTr="00260D70">
        <w:trPr>
          <w:trHeight w:val="70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Подпрограмма 6 "Возмещение части затрат органов местного самоуправления поселений Ненецкого автономного округа"</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981,6</w:t>
            </w:r>
          </w:p>
        </w:tc>
      </w:tr>
      <w:tr w:rsidR="00260D70" w:rsidRPr="00260D70" w:rsidTr="00260D70">
        <w:trPr>
          <w:trHeight w:val="11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lastRenderedPageBreak/>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r w:rsidRPr="00260D70">
              <w:rPr>
                <w:rFonts w:ascii="Arial" w:hAnsi="Arial" w:cs="Arial"/>
                <w:i/>
                <w:iCs/>
                <w:sz w:val="16"/>
                <w:szCs w:val="16"/>
              </w:rPr>
              <w:t xml:space="preserve"> расходы на оплату коммунальных услуг и приобретение твердого топлива</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31.6.00.89400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981,6</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31.6.00.89400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981,6</w:t>
            </w:r>
          </w:p>
        </w:tc>
      </w:tr>
      <w:tr w:rsidR="00260D70" w:rsidRPr="00260D70" w:rsidTr="00260D70">
        <w:trPr>
          <w:trHeight w:val="36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Администрация муниципального образования</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93.0.00.00000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8185,5</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Расходы на содержание органов местного самоуправления и обеспечение их функций</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93.0.00.91010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8185,5</w:t>
            </w:r>
          </w:p>
        </w:tc>
      </w:tr>
      <w:tr w:rsidR="00260D70" w:rsidRPr="00260D70" w:rsidTr="00260D70">
        <w:trPr>
          <w:trHeight w:val="11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93.0.00.91010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7867,1</w:t>
            </w:r>
          </w:p>
        </w:tc>
      </w:tr>
      <w:tr w:rsidR="00260D70" w:rsidRPr="00260D70" w:rsidTr="00260D70">
        <w:trPr>
          <w:trHeight w:val="63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93.0.00.91010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268,4</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Иные бюджетные ассигнования</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93.0.00.91010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800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50,0</w:t>
            </w:r>
          </w:p>
        </w:tc>
      </w:tr>
      <w:tr w:rsidR="00260D70" w:rsidRPr="00260D70" w:rsidTr="00260D70">
        <w:trPr>
          <w:trHeight w:val="780"/>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01</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06</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483,4</w:t>
            </w:r>
          </w:p>
        </w:tc>
      </w:tr>
      <w:tr w:rsidR="00260D70" w:rsidRPr="00260D70" w:rsidTr="00260D70">
        <w:trPr>
          <w:trHeight w:val="27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Другие непрограммные расходы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06</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483,4</w:t>
            </w:r>
          </w:p>
        </w:tc>
      </w:tr>
      <w:tr w:rsidR="00260D70" w:rsidRPr="00260D70" w:rsidTr="00260D70">
        <w:trPr>
          <w:trHeight w:val="127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Межбюджетные трансферты на осуществление части полномочий по решению вопросов местного значения в соответствии с заключенными соглашениями по осуществлению внешнего муниципального финансового контроля</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06</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98.0.00.99110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483,4</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Межбюджетные трансферты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06</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98.0.00.99110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483,4</w:t>
            </w:r>
          </w:p>
        </w:tc>
      </w:tr>
      <w:tr w:rsidR="00260D70" w:rsidRPr="00260D70" w:rsidTr="00260D70">
        <w:trPr>
          <w:trHeight w:val="1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Другие непрограммные расходы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07</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0,0</w:t>
            </w:r>
          </w:p>
        </w:tc>
      </w:tr>
      <w:tr w:rsidR="00260D70" w:rsidRPr="00260D70" w:rsidTr="00260D70">
        <w:trPr>
          <w:trHeight w:val="255"/>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Резервные фонды</w:t>
            </w:r>
          </w:p>
        </w:tc>
        <w:tc>
          <w:tcPr>
            <w:tcW w:w="64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01</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5,0</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Резервный фонд местной администрации</w:t>
            </w:r>
          </w:p>
        </w:tc>
        <w:tc>
          <w:tcPr>
            <w:tcW w:w="64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5,0</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Резервный фонд </w:t>
            </w:r>
          </w:p>
        </w:tc>
        <w:tc>
          <w:tcPr>
            <w:tcW w:w="64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90.0.00.90010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5,0</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Иные бюджетные ассигнования</w:t>
            </w:r>
          </w:p>
        </w:tc>
        <w:tc>
          <w:tcPr>
            <w:tcW w:w="64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90.0.00.90010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800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5,0</w:t>
            </w:r>
          </w:p>
        </w:tc>
      </w:tr>
      <w:tr w:rsidR="00260D70" w:rsidRPr="00260D70" w:rsidTr="00260D70">
        <w:trPr>
          <w:trHeight w:val="270"/>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Другие общегосударственные вопросы</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01</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13</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809,8</w:t>
            </w:r>
          </w:p>
        </w:tc>
      </w:tr>
      <w:tr w:rsidR="00260D70" w:rsidRPr="00260D70" w:rsidTr="00260D70">
        <w:trPr>
          <w:trHeight w:val="78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434,3</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lastRenderedPageBreak/>
              <w:t>Подпрограмма 6 "Возмещение части затрат органов местного самоуправления поселений Ненецкого автономного округа"</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434,3</w:t>
            </w:r>
          </w:p>
        </w:tc>
      </w:tr>
      <w:tr w:rsidR="00260D70" w:rsidRPr="00260D70" w:rsidTr="00260D70">
        <w:trPr>
          <w:trHeight w:val="11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r w:rsidRPr="00260D70">
              <w:rPr>
                <w:rFonts w:ascii="Arial" w:hAnsi="Arial" w:cs="Arial"/>
                <w:i/>
                <w:iCs/>
                <w:sz w:val="16"/>
                <w:szCs w:val="16"/>
              </w:rPr>
              <w:t xml:space="preserve"> расходы на оплату коммунальных услуг и приобретение твердого топлива</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31.6.00.89400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434,3</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31.6.00.89400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434,3</w:t>
            </w:r>
          </w:p>
        </w:tc>
      </w:tr>
      <w:tr w:rsidR="00260D70" w:rsidRPr="00260D70" w:rsidTr="00260D70">
        <w:trPr>
          <w:trHeight w:val="39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Выполнение переданных государственных полномочий</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95.0.00.00000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55,5</w:t>
            </w:r>
          </w:p>
        </w:tc>
      </w:tr>
      <w:tr w:rsidR="00260D70" w:rsidRPr="00260D70" w:rsidTr="00260D70">
        <w:trPr>
          <w:trHeight w:val="90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Осуществление органами местного самоуправления отдельных государственных полномочий субъекта Российской Федерации в сфере административных правонарушений</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95.0.00.79210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55,5</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95.0.00.79210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55,5</w:t>
            </w:r>
          </w:p>
        </w:tc>
      </w:tr>
      <w:tr w:rsidR="00260D70" w:rsidRPr="00260D70" w:rsidTr="00260D70">
        <w:trPr>
          <w:trHeight w:val="27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Другие непрограммные расходы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320,0</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Уплата членских взносов в ассоциацию "Совета муниципальных образований Ненецкого автономного округа</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98.0.00.91040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320,0</w:t>
            </w:r>
          </w:p>
        </w:tc>
      </w:tr>
      <w:tr w:rsidR="00260D70" w:rsidRPr="00260D70" w:rsidTr="00260D70">
        <w:trPr>
          <w:trHeight w:val="27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Иные бюджетные ассигнования</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98.0.00.91040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800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320,0</w:t>
            </w:r>
          </w:p>
        </w:tc>
      </w:tr>
      <w:tr w:rsidR="00260D70" w:rsidRPr="00260D70" w:rsidTr="00260D70">
        <w:trPr>
          <w:trHeight w:val="1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Эксплуатационные и иные расходы по содержанию объектов муниципальной казны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98.0.00.91100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0,0</w:t>
            </w:r>
          </w:p>
        </w:tc>
      </w:tr>
      <w:tr w:rsidR="00260D70" w:rsidRPr="00260D70" w:rsidTr="00260D70">
        <w:trPr>
          <w:trHeight w:val="270"/>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НАЦИОНАЛЬНАЯ ОБОРОНА</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02</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119,8</w:t>
            </w:r>
          </w:p>
        </w:tc>
      </w:tr>
      <w:tr w:rsidR="00260D70" w:rsidRPr="00260D70" w:rsidTr="00260D70">
        <w:trPr>
          <w:trHeight w:val="270"/>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Мобилизационная и вневойсковая подготовка</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02</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03</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119,8</w:t>
            </w:r>
          </w:p>
        </w:tc>
      </w:tr>
      <w:tr w:rsidR="00260D70" w:rsidRPr="00260D70" w:rsidTr="00260D70">
        <w:trPr>
          <w:trHeight w:val="33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Выполнение переданных государственных полномочий</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02</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95.0.00.00000</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119,8</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Осуществление первичного воинского учета на территориях, где отсутствуют военные комиссариаты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02</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95.0.00.51180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119,8</w:t>
            </w:r>
          </w:p>
        </w:tc>
      </w:tr>
      <w:tr w:rsidR="00260D70" w:rsidRPr="00260D70" w:rsidTr="00260D70">
        <w:trPr>
          <w:trHeight w:val="103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02</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95.0.00.51180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113,8</w:t>
            </w:r>
          </w:p>
        </w:tc>
      </w:tr>
      <w:tr w:rsidR="00260D70" w:rsidRPr="00260D70" w:rsidTr="00260D70">
        <w:trPr>
          <w:trHeight w:val="52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02</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95.0.00.51180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6,0</w:t>
            </w:r>
          </w:p>
        </w:tc>
      </w:tr>
      <w:tr w:rsidR="00260D70" w:rsidRPr="00260D70" w:rsidTr="00260D70">
        <w:trPr>
          <w:trHeight w:val="525"/>
        </w:trPr>
        <w:tc>
          <w:tcPr>
            <w:tcW w:w="5900" w:type="dxa"/>
            <w:hideMark/>
          </w:tcPr>
          <w:p w:rsidR="00260D70" w:rsidRPr="00260D70" w:rsidRDefault="00260D70">
            <w:pPr>
              <w:rPr>
                <w:rFonts w:ascii="Arial" w:hAnsi="Arial" w:cs="Arial"/>
                <w:b/>
                <w:bCs/>
                <w:sz w:val="16"/>
                <w:szCs w:val="16"/>
              </w:rPr>
            </w:pPr>
            <w:proofErr w:type="gramStart"/>
            <w:r w:rsidRPr="00260D70">
              <w:rPr>
                <w:rFonts w:ascii="Arial" w:hAnsi="Arial" w:cs="Arial"/>
                <w:b/>
                <w:bCs/>
                <w:sz w:val="16"/>
                <w:szCs w:val="16"/>
              </w:rPr>
              <w:t>НАЦИОНАЛЬНАЯ  БЕЗОПАСНОСТЬ</w:t>
            </w:r>
            <w:proofErr w:type="gramEnd"/>
            <w:r w:rsidRPr="00260D70">
              <w:rPr>
                <w:rFonts w:ascii="Arial" w:hAnsi="Arial" w:cs="Arial"/>
                <w:b/>
                <w:bCs/>
                <w:sz w:val="16"/>
                <w:szCs w:val="16"/>
              </w:rPr>
              <w:t xml:space="preserve"> И ПРАВОХРАНИТЕЛЬНАЯ ДЕЯТЕЛЬНОСТЬ</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03</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100,5</w:t>
            </w:r>
          </w:p>
        </w:tc>
      </w:tr>
      <w:tr w:rsidR="00260D70" w:rsidRPr="00260D70" w:rsidTr="00260D70">
        <w:trPr>
          <w:trHeight w:val="780"/>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 xml:space="preserve">Защита населения и территории от чрезвычайных ситуаций природного и техногенного </w:t>
            </w:r>
            <w:proofErr w:type="spellStart"/>
            <w:proofErr w:type="gramStart"/>
            <w:r w:rsidRPr="00260D70">
              <w:rPr>
                <w:rFonts w:ascii="Arial" w:hAnsi="Arial" w:cs="Arial"/>
                <w:b/>
                <w:bCs/>
                <w:sz w:val="16"/>
                <w:szCs w:val="16"/>
              </w:rPr>
              <w:t>характера,гражданская</w:t>
            </w:r>
            <w:proofErr w:type="spellEnd"/>
            <w:proofErr w:type="gramEnd"/>
            <w:r w:rsidRPr="00260D70">
              <w:rPr>
                <w:rFonts w:ascii="Arial" w:hAnsi="Arial" w:cs="Arial"/>
                <w:b/>
                <w:bCs/>
                <w:sz w:val="16"/>
                <w:szCs w:val="16"/>
              </w:rPr>
              <w:t xml:space="preserve"> оборона</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03</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09</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100,5</w:t>
            </w:r>
          </w:p>
        </w:tc>
      </w:tr>
      <w:tr w:rsidR="00260D70" w:rsidRPr="00260D70" w:rsidTr="00260D70">
        <w:trPr>
          <w:trHeight w:val="78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lastRenderedPageBreak/>
              <w:t>Муниципальная программа "Безопасность на территории муниципального района "Заполярный район" на 2019-2023 годы"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09</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33.0.00.00000</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100,5</w:t>
            </w:r>
          </w:p>
        </w:tc>
      </w:tr>
      <w:tr w:rsidR="00260D70" w:rsidRPr="00260D70" w:rsidTr="00260D70">
        <w:trPr>
          <w:trHeight w:val="78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МП "Безопасность на территории муниципального района "Заполярный район" на 2019-2023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09</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33.0.00.89300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100,5</w:t>
            </w:r>
          </w:p>
        </w:tc>
      </w:tr>
      <w:tr w:rsidR="00260D70" w:rsidRPr="00260D70" w:rsidTr="00260D70">
        <w:trPr>
          <w:trHeight w:val="870"/>
        </w:trPr>
        <w:tc>
          <w:tcPr>
            <w:tcW w:w="59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      Организация обучения неработающего населения в области гражданской обороны и защиты от чрезвычайных ситуаций</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09</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33.0.00.89300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10,8</w:t>
            </w:r>
          </w:p>
        </w:tc>
      </w:tr>
      <w:tr w:rsidR="00260D70" w:rsidRPr="00260D70" w:rsidTr="00260D70">
        <w:trPr>
          <w:trHeight w:val="510"/>
        </w:trPr>
        <w:tc>
          <w:tcPr>
            <w:tcW w:w="59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      Предупреждение и ликвидация последствий ЧС в границах поселений муниципальных образований</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09</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33.0.00.89300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89,7</w:t>
            </w:r>
          </w:p>
        </w:tc>
      </w:tr>
      <w:tr w:rsidR="00260D70" w:rsidRPr="00260D70" w:rsidTr="00260D70">
        <w:trPr>
          <w:trHeight w:val="58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09</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33.0.00.89300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100,5</w:t>
            </w:r>
          </w:p>
        </w:tc>
      </w:tr>
      <w:tr w:rsidR="00260D70" w:rsidRPr="00260D70" w:rsidTr="00260D70">
        <w:trPr>
          <w:trHeight w:val="255"/>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НАЦИОНАЛЬНАЯ ЭКОНОМИКА</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04</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1806,7</w:t>
            </w:r>
          </w:p>
        </w:tc>
      </w:tr>
      <w:tr w:rsidR="00260D70" w:rsidRPr="00260D70" w:rsidTr="00260D70">
        <w:trPr>
          <w:trHeight w:val="255"/>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Транспорт</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08</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1806,7</w:t>
            </w:r>
          </w:p>
        </w:tc>
      </w:tr>
      <w:tr w:rsidR="00260D70" w:rsidRPr="00260D70" w:rsidTr="00260D70">
        <w:trPr>
          <w:trHeight w:val="76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Муниципальная программа "Комплексное развитие муниципального района "Заполярный район" на 2017-2022 годы"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08</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1806,7</w:t>
            </w:r>
          </w:p>
        </w:tc>
      </w:tr>
      <w:tr w:rsidR="00260D70" w:rsidRPr="00260D70" w:rsidTr="00260D70">
        <w:trPr>
          <w:trHeight w:val="58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Подпрограмма 2 "Развитие транспортной инфраструктуры муниципального района "Заполярный район</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08</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32.2.00.00000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1806,7</w:t>
            </w:r>
          </w:p>
        </w:tc>
      </w:tr>
      <w:tr w:rsidR="00260D70" w:rsidRPr="00260D70" w:rsidTr="00260D70">
        <w:trPr>
          <w:trHeight w:val="76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подпрограммы 2 "Развитие транспортной инфраструктуры муниципального района "Заполярный район",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08</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32.2.00.89220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1806,7</w:t>
            </w:r>
          </w:p>
        </w:tc>
      </w:tr>
      <w:tr w:rsidR="00260D70" w:rsidRPr="00260D70" w:rsidTr="00260D70">
        <w:trPr>
          <w:trHeight w:val="76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      </w:t>
            </w:r>
            <w:r w:rsidRPr="00260D70">
              <w:rPr>
                <w:rFonts w:ascii="Arial" w:hAnsi="Arial" w:cs="Arial"/>
                <w:i/>
                <w:iCs/>
                <w:sz w:val="16"/>
                <w:szCs w:val="16"/>
              </w:rPr>
              <w:t xml:space="preserve">Приобретение и доставка мобильного здания (помещения ожидания воздушных судов) в </w:t>
            </w:r>
            <w:proofErr w:type="spellStart"/>
            <w:r w:rsidRPr="00260D70">
              <w:rPr>
                <w:rFonts w:ascii="Arial" w:hAnsi="Arial" w:cs="Arial"/>
                <w:i/>
                <w:iCs/>
                <w:sz w:val="16"/>
                <w:szCs w:val="16"/>
              </w:rPr>
              <w:t>п.Бугрино</w:t>
            </w:r>
            <w:proofErr w:type="spellEnd"/>
            <w:r w:rsidRPr="00260D70">
              <w:rPr>
                <w:rFonts w:ascii="Arial" w:hAnsi="Arial" w:cs="Arial"/>
                <w:i/>
                <w:iCs/>
                <w:sz w:val="16"/>
                <w:szCs w:val="16"/>
              </w:rPr>
              <w:t xml:space="preserve"> МО "Колгуевский сельсовет" НАО</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08</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32.2.00.89220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1806,7</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 (муниципальных)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04</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08</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32.2.00.89220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1806,7</w:t>
            </w:r>
          </w:p>
        </w:tc>
      </w:tr>
      <w:tr w:rsidR="00260D70" w:rsidRPr="00260D70" w:rsidTr="00260D70">
        <w:trPr>
          <w:trHeight w:val="270"/>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ЖИЛИЩНО -КОММУНАЛЬНОЕ ХОЗЯЙСТВО</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05</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34484,8</w:t>
            </w:r>
          </w:p>
        </w:tc>
      </w:tr>
      <w:tr w:rsidR="00260D70" w:rsidRPr="00260D70" w:rsidTr="00260D70">
        <w:trPr>
          <w:trHeight w:val="255"/>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Жилищное хозяйство</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05</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01</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33401,2</w:t>
            </w:r>
          </w:p>
        </w:tc>
      </w:tr>
      <w:tr w:rsidR="00260D70" w:rsidRPr="00260D70" w:rsidTr="00260D70">
        <w:trPr>
          <w:trHeight w:val="1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Другие непрограммные расходы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0,0</w:t>
            </w:r>
          </w:p>
        </w:tc>
      </w:tr>
      <w:tr w:rsidR="00260D70" w:rsidRPr="00260D70" w:rsidTr="00260D70">
        <w:trPr>
          <w:trHeight w:val="102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33401,2</w:t>
            </w:r>
          </w:p>
        </w:tc>
      </w:tr>
      <w:tr w:rsidR="00260D70" w:rsidRPr="00260D70" w:rsidTr="00260D70">
        <w:trPr>
          <w:trHeight w:val="127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lastRenderedPageBreak/>
              <w:t xml:space="preserve">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33401,2</w:t>
            </w:r>
          </w:p>
        </w:tc>
      </w:tr>
      <w:tr w:rsidR="00260D70" w:rsidRPr="00260D70" w:rsidTr="00260D70">
        <w:trPr>
          <w:trHeight w:val="159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 Приобретение 4 квартир в 4-квартирном жилом доме в п. Бугрино МО «Колгуевский сельсовет» НАО</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20754,9</w:t>
            </w:r>
          </w:p>
        </w:tc>
      </w:tr>
      <w:tr w:rsidR="00260D70" w:rsidRPr="00260D70" w:rsidTr="00260D70">
        <w:trPr>
          <w:trHeight w:val="60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Капитальные вложения в объекты государственной (муниципальной) собственности</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20754,9</w:t>
            </w:r>
          </w:p>
        </w:tc>
      </w:tr>
      <w:tr w:rsidR="00260D70" w:rsidRPr="00260D70" w:rsidTr="00260D70">
        <w:trPr>
          <w:trHeight w:val="165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2020 - 2030 годы"- Капитальный и текущий ремонт жилых домов, помещений, в </w:t>
            </w:r>
            <w:proofErr w:type="spellStart"/>
            <w:r w:rsidRPr="00260D70">
              <w:rPr>
                <w:rFonts w:ascii="Arial" w:hAnsi="Arial" w:cs="Arial"/>
                <w:sz w:val="16"/>
                <w:szCs w:val="16"/>
              </w:rPr>
              <w:t>т.ч</w:t>
            </w:r>
            <w:proofErr w:type="spellEnd"/>
            <w:r w:rsidRPr="00260D70">
              <w:rPr>
                <w:rFonts w:ascii="Arial" w:hAnsi="Arial" w:cs="Arial"/>
                <w:sz w:val="16"/>
                <w:szCs w:val="16"/>
              </w:rPr>
              <w:t>.:</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12646,3</w:t>
            </w:r>
          </w:p>
        </w:tc>
      </w:tr>
      <w:tr w:rsidR="00260D70" w:rsidRPr="00260D70" w:rsidTr="00260D70">
        <w:trPr>
          <w:trHeight w:val="615"/>
        </w:trPr>
        <w:tc>
          <w:tcPr>
            <w:tcW w:w="59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Мероприятие "Капитальный ремонт жилого дома № 31 </w:t>
            </w:r>
            <w:proofErr w:type="gramStart"/>
            <w:r w:rsidRPr="00260D70">
              <w:rPr>
                <w:rFonts w:ascii="Arial" w:hAnsi="Arial" w:cs="Arial"/>
                <w:i/>
                <w:iCs/>
                <w:sz w:val="16"/>
                <w:szCs w:val="16"/>
              </w:rPr>
              <w:t>А</w:t>
            </w:r>
            <w:proofErr w:type="gramEnd"/>
            <w:r w:rsidRPr="00260D70">
              <w:rPr>
                <w:rFonts w:ascii="Arial" w:hAnsi="Arial" w:cs="Arial"/>
                <w:i/>
                <w:iCs/>
                <w:sz w:val="16"/>
                <w:szCs w:val="16"/>
              </w:rPr>
              <w:t xml:space="preserve"> по </w:t>
            </w:r>
            <w:proofErr w:type="spellStart"/>
            <w:r w:rsidRPr="00260D70">
              <w:rPr>
                <w:rFonts w:ascii="Arial" w:hAnsi="Arial" w:cs="Arial"/>
                <w:i/>
                <w:iCs/>
                <w:sz w:val="16"/>
                <w:szCs w:val="16"/>
              </w:rPr>
              <w:t>ул.Набережная</w:t>
            </w:r>
            <w:proofErr w:type="spellEnd"/>
            <w:r w:rsidRPr="00260D70">
              <w:rPr>
                <w:rFonts w:ascii="Arial" w:hAnsi="Arial" w:cs="Arial"/>
                <w:i/>
                <w:iCs/>
                <w:sz w:val="16"/>
                <w:szCs w:val="16"/>
              </w:rPr>
              <w:t xml:space="preserve"> в </w:t>
            </w:r>
            <w:proofErr w:type="spellStart"/>
            <w:r w:rsidRPr="00260D70">
              <w:rPr>
                <w:rFonts w:ascii="Arial" w:hAnsi="Arial" w:cs="Arial"/>
                <w:i/>
                <w:iCs/>
                <w:sz w:val="16"/>
                <w:szCs w:val="16"/>
              </w:rPr>
              <w:t>п.Бугрино</w:t>
            </w:r>
            <w:proofErr w:type="spellEnd"/>
            <w:r w:rsidRPr="00260D70">
              <w:rPr>
                <w:rFonts w:ascii="Arial" w:hAnsi="Arial" w:cs="Arial"/>
                <w:i/>
                <w:iCs/>
                <w:sz w:val="16"/>
                <w:szCs w:val="16"/>
              </w:rPr>
              <w:t xml:space="preserve"> МО "Колгуевский сельсовет" НАО"</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4376,7</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 (муниципальных)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4376,7</w:t>
            </w:r>
          </w:p>
        </w:tc>
      </w:tr>
      <w:tr w:rsidR="00260D70" w:rsidRPr="00260D70" w:rsidTr="00260D70">
        <w:trPr>
          <w:trHeight w:val="645"/>
        </w:trPr>
        <w:tc>
          <w:tcPr>
            <w:tcW w:w="59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Мероприятие "Капитальный ремонт жилого дома № 1 </w:t>
            </w:r>
            <w:proofErr w:type="gramStart"/>
            <w:r w:rsidRPr="00260D70">
              <w:rPr>
                <w:rFonts w:ascii="Arial" w:hAnsi="Arial" w:cs="Arial"/>
                <w:i/>
                <w:iCs/>
                <w:sz w:val="16"/>
                <w:szCs w:val="16"/>
              </w:rPr>
              <w:t>А</w:t>
            </w:r>
            <w:proofErr w:type="gramEnd"/>
            <w:r w:rsidRPr="00260D70">
              <w:rPr>
                <w:rFonts w:ascii="Arial" w:hAnsi="Arial" w:cs="Arial"/>
                <w:i/>
                <w:iCs/>
                <w:sz w:val="16"/>
                <w:szCs w:val="16"/>
              </w:rPr>
              <w:t xml:space="preserve"> по </w:t>
            </w:r>
            <w:proofErr w:type="spellStart"/>
            <w:r w:rsidRPr="00260D70">
              <w:rPr>
                <w:rFonts w:ascii="Arial" w:hAnsi="Arial" w:cs="Arial"/>
                <w:i/>
                <w:iCs/>
                <w:sz w:val="16"/>
                <w:szCs w:val="16"/>
              </w:rPr>
              <w:t>ул.Антоновка</w:t>
            </w:r>
            <w:proofErr w:type="spellEnd"/>
            <w:r w:rsidRPr="00260D70">
              <w:rPr>
                <w:rFonts w:ascii="Arial" w:hAnsi="Arial" w:cs="Arial"/>
                <w:i/>
                <w:iCs/>
                <w:sz w:val="16"/>
                <w:szCs w:val="16"/>
              </w:rPr>
              <w:t xml:space="preserve"> в </w:t>
            </w:r>
            <w:proofErr w:type="spellStart"/>
            <w:r w:rsidRPr="00260D70">
              <w:rPr>
                <w:rFonts w:ascii="Arial" w:hAnsi="Arial" w:cs="Arial"/>
                <w:i/>
                <w:iCs/>
                <w:sz w:val="16"/>
                <w:szCs w:val="16"/>
              </w:rPr>
              <w:t>п.Бугрино</w:t>
            </w:r>
            <w:proofErr w:type="spellEnd"/>
            <w:r w:rsidRPr="00260D70">
              <w:rPr>
                <w:rFonts w:ascii="Arial" w:hAnsi="Arial" w:cs="Arial"/>
                <w:i/>
                <w:iCs/>
                <w:sz w:val="16"/>
                <w:szCs w:val="16"/>
              </w:rPr>
              <w:t xml:space="preserve"> МО "Колгуевский сельсовет" НАО"</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5225,6</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 (муниципальных)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5225,6</w:t>
            </w:r>
          </w:p>
        </w:tc>
      </w:tr>
      <w:tr w:rsidR="00260D70" w:rsidRPr="00260D70" w:rsidTr="00260D70">
        <w:trPr>
          <w:trHeight w:val="570"/>
        </w:trPr>
        <w:tc>
          <w:tcPr>
            <w:tcW w:w="59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Мероприятие "Капитальный ремонт жилого дома №2 </w:t>
            </w:r>
            <w:proofErr w:type="gramStart"/>
            <w:r w:rsidRPr="00260D70">
              <w:rPr>
                <w:rFonts w:ascii="Arial" w:hAnsi="Arial" w:cs="Arial"/>
                <w:i/>
                <w:iCs/>
                <w:sz w:val="16"/>
                <w:szCs w:val="16"/>
              </w:rPr>
              <w:t>В</w:t>
            </w:r>
            <w:proofErr w:type="gramEnd"/>
            <w:r w:rsidRPr="00260D70">
              <w:rPr>
                <w:rFonts w:ascii="Arial" w:hAnsi="Arial" w:cs="Arial"/>
                <w:i/>
                <w:iCs/>
                <w:sz w:val="16"/>
                <w:szCs w:val="16"/>
              </w:rPr>
              <w:t xml:space="preserve"> по ул. </w:t>
            </w:r>
            <w:proofErr w:type="spellStart"/>
            <w:r w:rsidRPr="00260D70">
              <w:rPr>
                <w:rFonts w:ascii="Arial" w:hAnsi="Arial" w:cs="Arial"/>
                <w:i/>
                <w:iCs/>
                <w:sz w:val="16"/>
                <w:szCs w:val="16"/>
              </w:rPr>
              <w:t>Оленная</w:t>
            </w:r>
            <w:proofErr w:type="spellEnd"/>
            <w:r w:rsidRPr="00260D70">
              <w:rPr>
                <w:rFonts w:ascii="Arial" w:hAnsi="Arial" w:cs="Arial"/>
                <w:i/>
                <w:iCs/>
                <w:sz w:val="16"/>
                <w:szCs w:val="16"/>
              </w:rPr>
              <w:t xml:space="preserve"> в </w:t>
            </w:r>
            <w:proofErr w:type="spellStart"/>
            <w:r w:rsidRPr="00260D70">
              <w:rPr>
                <w:rFonts w:ascii="Arial" w:hAnsi="Arial" w:cs="Arial"/>
                <w:i/>
                <w:iCs/>
                <w:sz w:val="16"/>
                <w:szCs w:val="16"/>
              </w:rPr>
              <w:t>п.Бугрино</w:t>
            </w:r>
            <w:proofErr w:type="spellEnd"/>
            <w:r w:rsidRPr="00260D70">
              <w:rPr>
                <w:rFonts w:ascii="Arial" w:hAnsi="Arial" w:cs="Arial"/>
                <w:i/>
                <w:iCs/>
                <w:sz w:val="16"/>
                <w:szCs w:val="16"/>
              </w:rPr>
              <w:t xml:space="preserve"> МО "Колгуевский сельсовет" НАО"</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3044,0</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 (муниципальных)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35.0.00.89210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3044,0</w:t>
            </w:r>
          </w:p>
        </w:tc>
      </w:tr>
      <w:tr w:rsidR="00260D70" w:rsidRPr="00260D70" w:rsidTr="00260D70">
        <w:trPr>
          <w:trHeight w:val="270"/>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Коммунальное хозяйство</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05</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02</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132,8</w:t>
            </w:r>
          </w:p>
        </w:tc>
      </w:tr>
      <w:tr w:rsidR="00260D70" w:rsidRPr="00260D70" w:rsidTr="00260D70">
        <w:trPr>
          <w:trHeight w:val="76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Муниципальная подпрограмма «Развитие коммунальной инфраструктуры муниципального района «Заполярный район» на 2020 - 2030 годы»</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05</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02</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36.0.00.00000</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132,8</w:t>
            </w:r>
          </w:p>
        </w:tc>
      </w:tr>
      <w:tr w:rsidR="00260D70" w:rsidRPr="00260D70" w:rsidTr="00260D70">
        <w:trPr>
          <w:trHeight w:val="180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lastRenderedPageBreak/>
              <w:t>Иные межбюджетные трансферты в рамках Муниципальной программы «Развитие коммунальной инфраструктуры муниципального района «Заполярный район» на 2020-2030 годы» -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05</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02</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36.0.00.89260</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132,8</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 (муниципальных)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02</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36.0.00.89260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132,8</w:t>
            </w:r>
          </w:p>
        </w:tc>
      </w:tr>
      <w:tr w:rsidR="00260D70" w:rsidRPr="00260D70" w:rsidTr="00260D70">
        <w:trPr>
          <w:trHeight w:val="255"/>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Благоустройство</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05</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03</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902,1</w:t>
            </w:r>
          </w:p>
        </w:tc>
      </w:tr>
      <w:tr w:rsidR="00260D70" w:rsidRPr="00260D70" w:rsidTr="00260D70">
        <w:trPr>
          <w:trHeight w:val="76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Муниципальная программа "Комплексное развитие муниципального района "Заполярный район" на 2017-2022 годы"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32.0.00.00000</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902,1</w:t>
            </w:r>
          </w:p>
        </w:tc>
      </w:tr>
      <w:tr w:rsidR="00260D70" w:rsidRPr="00260D70" w:rsidTr="00260D70">
        <w:trPr>
          <w:trHeight w:val="76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 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32.5.00.00000</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902,1</w:t>
            </w:r>
          </w:p>
        </w:tc>
      </w:tr>
      <w:tr w:rsidR="00260D70" w:rsidRPr="00260D70" w:rsidTr="00260D70">
        <w:trPr>
          <w:trHeight w:val="109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Иные межбюджетные трансферты в рамках подпрограммы 5 "Развитие социальной инфраструктуры и создание комфортных условий проживания на </w:t>
            </w:r>
            <w:proofErr w:type="gramStart"/>
            <w:r w:rsidRPr="00260D70">
              <w:rPr>
                <w:rFonts w:ascii="Arial" w:hAnsi="Arial" w:cs="Arial"/>
                <w:sz w:val="16"/>
                <w:szCs w:val="16"/>
              </w:rPr>
              <w:t>территории  муниципального</w:t>
            </w:r>
            <w:proofErr w:type="gramEnd"/>
            <w:r w:rsidRPr="00260D70">
              <w:rPr>
                <w:rFonts w:ascii="Arial" w:hAnsi="Arial" w:cs="Arial"/>
                <w:sz w:val="16"/>
                <w:szCs w:val="16"/>
              </w:rPr>
              <w:t xml:space="preserve"> района "Заполярный район" </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32.5.00.89250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902,1</w:t>
            </w:r>
          </w:p>
        </w:tc>
      </w:tr>
      <w:tr w:rsidR="00260D70" w:rsidRPr="00260D70" w:rsidTr="00260D70">
        <w:trPr>
          <w:trHeight w:val="1275"/>
        </w:trPr>
        <w:tc>
          <w:tcPr>
            <w:tcW w:w="59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Иные межбюджетные трансферты в рамках подпрограммы 5 "Развитие социальной инфраструктуры и создание комфортных условий проживания муниципального района "Заполярный район"- благоустройство территорий поселений</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32.5.00.89250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221,4</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32.5.00.89250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221,4</w:t>
            </w:r>
          </w:p>
        </w:tc>
      </w:tr>
      <w:tr w:rsidR="00260D70" w:rsidRPr="00260D70" w:rsidTr="00260D70">
        <w:trPr>
          <w:trHeight w:val="1110"/>
        </w:trPr>
        <w:tc>
          <w:tcPr>
            <w:tcW w:w="59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Иные межбюджетные трансферты в рамках подпрограммы 5 "Развитие социальной инфраструктуры и создание комфортных условий </w:t>
            </w:r>
            <w:proofErr w:type="gramStart"/>
            <w:r w:rsidRPr="00260D70">
              <w:rPr>
                <w:rFonts w:ascii="Arial" w:hAnsi="Arial" w:cs="Arial"/>
                <w:i/>
                <w:iCs/>
                <w:sz w:val="16"/>
                <w:szCs w:val="16"/>
              </w:rPr>
              <w:t>проживания  муниципального</w:t>
            </w:r>
            <w:proofErr w:type="gramEnd"/>
            <w:r w:rsidRPr="00260D70">
              <w:rPr>
                <w:rFonts w:ascii="Arial" w:hAnsi="Arial" w:cs="Arial"/>
                <w:i/>
                <w:iCs/>
                <w:sz w:val="16"/>
                <w:szCs w:val="16"/>
              </w:rPr>
              <w:t xml:space="preserve"> района "Заполярный район"- уличное освещение</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32.5.00.89250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680,7</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32.5.00.89250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680,7</w:t>
            </w:r>
          </w:p>
        </w:tc>
      </w:tr>
      <w:tr w:rsidR="00260D70" w:rsidRPr="00260D70" w:rsidTr="00260D70">
        <w:trPr>
          <w:trHeight w:val="510"/>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Другие вопросы в области жилищно-коммунального хозяйства</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48,7</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Другие непрограммные расходы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48,7</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Расходы на организацию ритуальных услуг</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98.0.00.89610</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48,7</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lastRenderedPageBreak/>
              <w:t>Иные бюджетные ассигнования</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05</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98.0.00.89610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800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48,7</w:t>
            </w:r>
          </w:p>
        </w:tc>
      </w:tr>
      <w:tr w:rsidR="00260D70" w:rsidRPr="00260D70" w:rsidTr="00260D70">
        <w:trPr>
          <w:trHeight w:val="255"/>
        </w:trPr>
        <w:tc>
          <w:tcPr>
            <w:tcW w:w="590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СОЦИАЛЬНАЯ ПОЛИТИКА</w:t>
            </w:r>
          </w:p>
        </w:tc>
        <w:tc>
          <w:tcPr>
            <w:tcW w:w="64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10</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1903,3</w:t>
            </w:r>
          </w:p>
        </w:tc>
      </w:tr>
      <w:tr w:rsidR="00260D70" w:rsidRPr="00260D70" w:rsidTr="00260D70">
        <w:trPr>
          <w:trHeight w:val="255"/>
        </w:trPr>
        <w:tc>
          <w:tcPr>
            <w:tcW w:w="5900" w:type="dxa"/>
            <w:noWrap/>
            <w:hideMark/>
          </w:tcPr>
          <w:p w:rsidR="00260D70" w:rsidRPr="00260D70" w:rsidRDefault="00260D70">
            <w:pPr>
              <w:rPr>
                <w:rFonts w:ascii="Arial" w:hAnsi="Arial" w:cs="Arial"/>
                <w:b/>
                <w:bCs/>
                <w:sz w:val="16"/>
                <w:szCs w:val="16"/>
              </w:rPr>
            </w:pPr>
            <w:r w:rsidRPr="00260D70">
              <w:rPr>
                <w:rFonts w:ascii="Arial" w:hAnsi="Arial" w:cs="Arial"/>
                <w:b/>
                <w:bCs/>
                <w:sz w:val="16"/>
                <w:szCs w:val="16"/>
              </w:rPr>
              <w:t>Пенсионное обеспечение</w:t>
            </w:r>
          </w:p>
        </w:tc>
        <w:tc>
          <w:tcPr>
            <w:tcW w:w="64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10</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01</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1873,0</w:t>
            </w:r>
          </w:p>
        </w:tc>
      </w:tr>
      <w:tr w:rsidR="00260D70" w:rsidRPr="00260D70" w:rsidTr="00260D70">
        <w:trPr>
          <w:trHeight w:val="78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1873,0</w:t>
            </w:r>
          </w:p>
        </w:tc>
      </w:tr>
      <w:tr w:rsidR="00260D70" w:rsidRPr="00260D70" w:rsidTr="00260D70">
        <w:trPr>
          <w:trHeight w:val="78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Подпрограмма 6 "Возмещение части затрат на содержание органов местного самоуправления поселений Ненецкого автономного округа"</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1873,0</w:t>
            </w:r>
          </w:p>
        </w:tc>
      </w:tr>
      <w:tr w:rsidR="00260D70" w:rsidRPr="00260D70" w:rsidTr="00260D70">
        <w:trPr>
          <w:trHeight w:val="1530"/>
        </w:trPr>
        <w:tc>
          <w:tcPr>
            <w:tcW w:w="5900" w:type="dxa"/>
            <w:hideMark/>
          </w:tcPr>
          <w:p w:rsidR="00260D70" w:rsidRPr="00260D70" w:rsidRDefault="00260D70">
            <w:pPr>
              <w:rPr>
                <w:rFonts w:ascii="Arial" w:hAnsi="Arial" w:cs="Arial"/>
                <w:i/>
                <w:iCs/>
                <w:sz w:val="16"/>
                <w:szCs w:val="16"/>
              </w:rPr>
            </w:pPr>
            <w:r w:rsidRPr="00260D70">
              <w:rPr>
                <w:rFonts w:ascii="Arial" w:hAnsi="Arial" w:cs="Arial"/>
                <w:i/>
                <w:iCs/>
                <w:sz w:val="16"/>
                <w:szCs w:val="16"/>
              </w:rPr>
              <w:t xml:space="preserve"> Иные межбюджетные трансферты подпрограммы 6 "Возмещение части затрат на содержание органов местного самоуправления поселений Ненецкого автономного округа" - Расходы на выплату пенсий за выслугу лет лицам, замещавшим выборные должности и должности муниципальной службы</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31.6.00.89400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1873,0</w:t>
            </w:r>
          </w:p>
        </w:tc>
      </w:tr>
      <w:tr w:rsidR="00260D70" w:rsidRPr="00260D70" w:rsidTr="00260D70">
        <w:trPr>
          <w:trHeight w:val="27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Социальное обеспечение и иные выплаты населению</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01</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31.6.00.89400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1873,0</w:t>
            </w:r>
          </w:p>
        </w:tc>
      </w:tr>
      <w:tr w:rsidR="00260D70" w:rsidRPr="00260D70" w:rsidTr="00260D70">
        <w:trPr>
          <w:trHeight w:val="255"/>
        </w:trPr>
        <w:tc>
          <w:tcPr>
            <w:tcW w:w="5900" w:type="dxa"/>
            <w:hideMark/>
          </w:tcPr>
          <w:p w:rsidR="00260D70" w:rsidRPr="00260D70" w:rsidRDefault="00260D70">
            <w:pPr>
              <w:rPr>
                <w:rFonts w:ascii="Arial" w:hAnsi="Arial" w:cs="Arial"/>
                <w:b/>
                <w:bCs/>
                <w:sz w:val="16"/>
                <w:szCs w:val="16"/>
              </w:rPr>
            </w:pPr>
            <w:r w:rsidRPr="00260D70">
              <w:rPr>
                <w:rFonts w:ascii="Arial" w:hAnsi="Arial" w:cs="Arial"/>
                <w:b/>
                <w:bCs/>
                <w:sz w:val="16"/>
                <w:szCs w:val="16"/>
              </w:rPr>
              <w:t>Другие вопросы в области социальной политики</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10</w:t>
            </w:r>
          </w:p>
        </w:tc>
        <w:tc>
          <w:tcPr>
            <w:tcW w:w="955"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06</w:t>
            </w:r>
          </w:p>
        </w:tc>
        <w:tc>
          <w:tcPr>
            <w:tcW w:w="1487"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81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 </w:t>
            </w:r>
          </w:p>
        </w:tc>
        <w:tc>
          <w:tcPr>
            <w:tcW w:w="1000" w:type="dxa"/>
            <w:noWrap/>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30,3</w:t>
            </w:r>
          </w:p>
        </w:tc>
      </w:tr>
      <w:tr w:rsidR="00260D70" w:rsidRPr="00260D70" w:rsidTr="00260D70">
        <w:trPr>
          <w:trHeight w:val="25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Другие непрограммные расходы</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06</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98.0.00.00000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30,3</w:t>
            </w:r>
          </w:p>
        </w:tc>
      </w:tr>
      <w:tr w:rsidR="00260D70" w:rsidRPr="00260D70" w:rsidTr="00260D70">
        <w:trPr>
          <w:trHeight w:val="1275"/>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 xml:space="preserve">Субсидии местным бюджетам на </w:t>
            </w:r>
            <w:proofErr w:type="spellStart"/>
            <w:r w:rsidRPr="00260D70">
              <w:rPr>
                <w:rFonts w:ascii="Arial" w:hAnsi="Arial" w:cs="Arial"/>
                <w:sz w:val="16"/>
                <w:szCs w:val="16"/>
              </w:rPr>
              <w:t>софинансирование</w:t>
            </w:r>
            <w:proofErr w:type="spellEnd"/>
            <w:r w:rsidRPr="00260D70">
              <w:rPr>
                <w:rFonts w:ascii="Arial" w:hAnsi="Arial" w:cs="Arial"/>
                <w:sz w:val="16"/>
                <w:szCs w:val="16"/>
              </w:rPr>
              <w:t xml:space="preserve">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06</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98.0.00.79530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30,0</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 (муниципальных) нужд</w:t>
            </w:r>
          </w:p>
        </w:tc>
        <w:tc>
          <w:tcPr>
            <w:tcW w:w="640" w:type="dxa"/>
            <w:hideMark/>
          </w:tcPr>
          <w:p w:rsidR="00260D70" w:rsidRPr="00260D70" w:rsidRDefault="00260D70" w:rsidP="00260D70">
            <w:pPr>
              <w:rPr>
                <w:rFonts w:ascii="Arial" w:hAnsi="Arial" w:cs="Arial"/>
                <w:b/>
                <w:bCs/>
                <w:sz w:val="16"/>
                <w:szCs w:val="16"/>
              </w:rPr>
            </w:pPr>
            <w:r w:rsidRPr="00260D70">
              <w:rPr>
                <w:rFonts w:ascii="Arial" w:hAnsi="Arial" w:cs="Arial"/>
                <w:b/>
                <w:bCs/>
                <w:sz w:val="16"/>
                <w:szCs w:val="16"/>
              </w:rPr>
              <w:t>510</w:t>
            </w:r>
          </w:p>
        </w:tc>
        <w:tc>
          <w:tcPr>
            <w:tcW w:w="848"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06</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98.0.00.79530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30,0</w:t>
            </w:r>
          </w:p>
        </w:tc>
      </w:tr>
      <w:tr w:rsidR="00260D70" w:rsidRPr="00260D70" w:rsidTr="00260D70">
        <w:trPr>
          <w:trHeight w:val="1275"/>
        </w:trPr>
        <w:tc>
          <w:tcPr>
            <w:tcW w:w="5900" w:type="dxa"/>
            <w:hideMark/>
          </w:tcPr>
          <w:p w:rsidR="00260D70" w:rsidRPr="00260D70" w:rsidRDefault="00260D70">
            <w:pPr>
              <w:rPr>
                <w:rFonts w:ascii="Arial" w:hAnsi="Arial" w:cs="Arial"/>
                <w:sz w:val="16"/>
                <w:szCs w:val="16"/>
              </w:rPr>
            </w:pPr>
            <w:proofErr w:type="spellStart"/>
            <w:r w:rsidRPr="00260D70">
              <w:rPr>
                <w:rFonts w:ascii="Arial" w:hAnsi="Arial" w:cs="Arial"/>
                <w:sz w:val="16"/>
                <w:szCs w:val="16"/>
              </w:rPr>
              <w:t>Софинансирование</w:t>
            </w:r>
            <w:proofErr w:type="spellEnd"/>
            <w:r w:rsidRPr="00260D70">
              <w:rPr>
                <w:rFonts w:ascii="Arial" w:hAnsi="Arial" w:cs="Arial"/>
                <w:sz w:val="16"/>
                <w:szCs w:val="16"/>
              </w:rPr>
              <w:t xml:space="preserve">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 за счет средств местного бюджета</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06</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98.0.00.S9530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 </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r>
      <w:tr w:rsidR="00260D70" w:rsidRPr="00260D70" w:rsidTr="00260D70">
        <w:trPr>
          <w:trHeight w:val="510"/>
        </w:trPr>
        <w:tc>
          <w:tcPr>
            <w:tcW w:w="5900" w:type="dxa"/>
            <w:hideMark/>
          </w:tcPr>
          <w:p w:rsidR="00260D70" w:rsidRPr="00260D70" w:rsidRDefault="00260D70">
            <w:pPr>
              <w:rPr>
                <w:rFonts w:ascii="Arial" w:hAnsi="Arial" w:cs="Arial"/>
                <w:sz w:val="16"/>
                <w:szCs w:val="16"/>
              </w:rPr>
            </w:pPr>
            <w:r w:rsidRPr="00260D70">
              <w:rPr>
                <w:rFonts w:ascii="Arial" w:hAnsi="Arial" w:cs="Arial"/>
                <w:sz w:val="16"/>
                <w:szCs w:val="16"/>
              </w:rPr>
              <w:t>Закупка товаров, работ и услуг для обеспечения государственных (муниципальных) нужд</w:t>
            </w:r>
          </w:p>
        </w:tc>
        <w:tc>
          <w:tcPr>
            <w:tcW w:w="640"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510</w:t>
            </w:r>
          </w:p>
        </w:tc>
        <w:tc>
          <w:tcPr>
            <w:tcW w:w="848" w:type="dxa"/>
            <w:hideMark/>
          </w:tcPr>
          <w:p w:rsidR="00260D70" w:rsidRPr="00260D70" w:rsidRDefault="00260D70" w:rsidP="00260D70">
            <w:pPr>
              <w:rPr>
                <w:rFonts w:ascii="Arial" w:hAnsi="Arial" w:cs="Arial"/>
                <w:sz w:val="16"/>
                <w:szCs w:val="16"/>
              </w:rPr>
            </w:pPr>
            <w:r w:rsidRPr="00260D70">
              <w:rPr>
                <w:rFonts w:ascii="Arial" w:hAnsi="Arial" w:cs="Arial"/>
                <w:sz w:val="16"/>
                <w:szCs w:val="16"/>
              </w:rPr>
              <w:t>10</w:t>
            </w:r>
          </w:p>
        </w:tc>
        <w:tc>
          <w:tcPr>
            <w:tcW w:w="955"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06</w:t>
            </w:r>
          </w:p>
        </w:tc>
        <w:tc>
          <w:tcPr>
            <w:tcW w:w="1487"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98.0.00.S9530</w:t>
            </w:r>
          </w:p>
        </w:tc>
        <w:tc>
          <w:tcPr>
            <w:tcW w:w="81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200</w:t>
            </w:r>
          </w:p>
        </w:tc>
        <w:tc>
          <w:tcPr>
            <w:tcW w:w="1000" w:type="dxa"/>
            <w:noWrap/>
            <w:hideMark/>
          </w:tcPr>
          <w:p w:rsidR="00260D70" w:rsidRPr="00260D70" w:rsidRDefault="00260D70" w:rsidP="00260D70">
            <w:pPr>
              <w:rPr>
                <w:rFonts w:ascii="Arial" w:hAnsi="Arial" w:cs="Arial"/>
                <w:sz w:val="16"/>
                <w:szCs w:val="16"/>
              </w:rPr>
            </w:pPr>
            <w:r w:rsidRPr="00260D70">
              <w:rPr>
                <w:rFonts w:ascii="Arial" w:hAnsi="Arial" w:cs="Arial"/>
                <w:sz w:val="16"/>
                <w:szCs w:val="16"/>
              </w:rPr>
              <w:t>0,3</w:t>
            </w:r>
          </w:p>
        </w:tc>
      </w:tr>
    </w:tbl>
    <w:p w:rsidR="00260D70" w:rsidRDefault="00260D70" w:rsidP="00EE2F68">
      <w:pPr>
        <w:rPr>
          <w:rFonts w:ascii="Arial" w:hAnsi="Arial" w:cs="Arial"/>
          <w:sz w:val="16"/>
          <w:szCs w:val="16"/>
        </w:rPr>
      </w:pPr>
    </w:p>
    <w:p w:rsidR="00260D70" w:rsidRDefault="00260D70" w:rsidP="00EE2F68">
      <w:pPr>
        <w:rPr>
          <w:rFonts w:ascii="Arial" w:hAnsi="Arial" w:cs="Arial"/>
          <w:sz w:val="16"/>
          <w:szCs w:val="16"/>
        </w:rPr>
      </w:pPr>
    </w:p>
    <w:p w:rsidR="00260D70" w:rsidRDefault="00260D70" w:rsidP="00EE2F68">
      <w:pPr>
        <w:rPr>
          <w:rFonts w:ascii="Arial" w:hAnsi="Arial" w:cs="Arial"/>
          <w:sz w:val="16"/>
          <w:szCs w:val="16"/>
        </w:rPr>
      </w:pPr>
    </w:p>
    <w:tbl>
      <w:tblPr>
        <w:tblStyle w:val="af7"/>
        <w:tblW w:w="0" w:type="auto"/>
        <w:tblLook w:val="04A0" w:firstRow="1" w:lastRow="0" w:firstColumn="1" w:lastColumn="0" w:noHBand="0" w:noVBand="1"/>
      </w:tblPr>
      <w:tblGrid>
        <w:gridCol w:w="4652"/>
        <w:gridCol w:w="677"/>
        <w:gridCol w:w="677"/>
        <w:gridCol w:w="772"/>
        <w:gridCol w:w="866"/>
      </w:tblGrid>
      <w:tr w:rsidR="00FC1299" w:rsidRPr="00FC1299" w:rsidTr="00FC1299">
        <w:trPr>
          <w:trHeight w:val="255"/>
        </w:trPr>
        <w:tc>
          <w:tcPr>
            <w:tcW w:w="6800" w:type="dxa"/>
            <w:noWrap/>
            <w:hideMark/>
          </w:tcPr>
          <w:p w:rsidR="00FC1299" w:rsidRPr="00FC1299" w:rsidRDefault="00FC1299">
            <w:pPr>
              <w:rPr>
                <w:rFonts w:ascii="Arial" w:hAnsi="Arial" w:cs="Arial"/>
                <w:sz w:val="16"/>
                <w:szCs w:val="16"/>
              </w:rPr>
            </w:pPr>
          </w:p>
        </w:tc>
        <w:tc>
          <w:tcPr>
            <w:tcW w:w="900" w:type="dxa"/>
            <w:noWrap/>
            <w:hideMark/>
          </w:tcPr>
          <w:p w:rsidR="00FC1299" w:rsidRPr="00FC1299" w:rsidRDefault="00FC1299">
            <w:pPr>
              <w:rPr>
                <w:rFonts w:ascii="Arial" w:hAnsi="Arial" w:cs="Arial"/>
                <w:sz w:val="16"/>
                <w:szCs w:val="16"/>
              </w:rPr>
            </w:pPr>
          </w:p>
        </w:tc>
        <w:tc>
          <w:tcPr>
            <w:tcW w:w="1760" w:type="dxa"/>
            <w:gridSpan w:val="2"/>
            <w:hideMark/>
          </w:tcPr>
          <w:p w:rsidR="00FC1299" w:rsidRPr="00FC1299" w:rsidRDefault="00FC1299">
            <w:pPr>
              <w:rPr>
                <w:rFonts w:ascii="Arial" w:hAnsi="Arial" w:cs="Arial"/>
                <w:sz w:val="16"/>
                <w:szCs w:val="16"/>
              </w:rPr>
            </w:pPr>
            <w:r w:rsidRPr="00FC1299">
              <w:rPr>
                <w:rFonts w:ascii="Arial" w:hAnsi="Arial" w:cs="Arial"/>
                <w:sz w:val="16"/>
                <w:szCs w:val="16"/>
              </w:rPr>
              <w:t xml:space="preserve">Приложение 7      </w:t>
            </w:r>
          </w:p>
        </w:tc>
        <w:tc>
          <w:tcPr>
            <w:tcW w:w="1180" w:type="dxa"/>
            <w:noWrap/>
            <w:hideMark/>
          </w:tcPr>
          <w:p w:rsidR="00FC1299" w:rsidRPr="00FC1299" w:rsidRDefault="00FC1299">
            <w:pPr>
              <w:rPr>
                <w:rFonts w:ascii="Arial" w:hAnsi="Arial" w:cs="Arial"/>
                <w:sz w:val="16"/>
                <w:szCs w:val="16"/>
              </w:rPr>
            </w:pPr>
          </w:p>
        </w:tc>
      </w:tr>
      <w:tr w:rsidR="00FC1299" w:rsidRPr="00FC1299" w:rsidTr="00FC1299">
        <w:trPr>
          <w:trHeight w:val="255"/>
        </w:trPr>
        <w:tc>
          <w:tcPr>
            <w:tcW w:w="6800" w:type="dxa"/>
            <w:noWrap/>
            <w:hideMark/>
          </w:tcPr>
          <w:p w:rsidR="00FC1299" w:rsidRPr="00FC1299" w:rsidRDefault="00FC1299">
            <w:pPr>
              <w:rPr>
                <w:rFonts w:ascii="Arial" w:hAnsi="Arial" w:cs="Arial"/>
                <w:sz w:val="16"/>
                <w:szCs w:val="16"/>
              </w:rPr>
            </w:pPr>
          </w:p>
        </w:tc>
        <w:tc>
          <w:tcPr>
            <w:tcW w:w="900" w:type="dxa"/>
            <w:noWrap/>
            <w:hideMark/>
          </w:tcPr>
          <w:p w:rsidR="00FC1299" w:rsidRPr="00FC1299" w:rsidRDefault="00FC1299">
            <w:pPr>
              <w:rPr>
                <w:rFonts w:ascii="Arial" w:hAnsi="Arial" w:cs="Arial"/>
                <w:sz w:val="16"/>
                <w:szCs w:val="16"/>
              </w:rPr>
            </w:pPr>
          </w:p>
        </w:tc>
        <w:tc>
          <w:tcPr>
            <w:tcW w:w="2940" w:type="dxa"/>
            <w:gridSpan w:val="3"/>
            <w:hideMark/>
          </w:tcPr>
          <w:p w:rsidR="00FC1299" w:rsidRPr="00FC1299" w:rsidRDefault="00FC1299">
            <w:pPr>
              <w:rPr>
                <w:rFonts w:ascii="Arial" w:hAnsi="Arial" w:cs="Arial"/>
                <w:sz w:val="16"/>
                <w:szCs w:val="16"/>
              </w:rPr>
            </w:pPr>
            <w:r w:rsidRPr="00FC1299">
              <w:rPr>
                <w:rFonts w:ascii="Arial" w:hAnsi="Arial" w:cs="Arial"/>
                <w:sz w:val="16"/>
                <w:szCs w:val="16"/>
              </w:rPr>
              <w:t>к Решению Совета депутатов МО</w:t>
            </w:r>
          </w:p>
        </w:tc>
      </w:tr>
      <w:tr w:rsidR="00FC1299" w:rsidRPr="00FC1299" w:rsidTr="00FC1299">
        <w:trPr>
          <w:trHeight w:val="255"/>
        </w:trPr>
        <w:tc>
          <w:tcPr>
            <w:tcW w:w="6800" w:type="dxa"/>
            <w:noWrap/>
            <w:hideMark/>
          </w:tcPr>
          <w:p w:rsidR="00FC1299" w:rsidRPr="00FC1299" w:rsidRDefault="00FC1299">
            <w:pPr>
              <w:rPr>
                <w:rFonts w:ascii="Arial" w:hAnsi="Arial" w:cs="Arial"/>
                <w:sz w:val="16"/>
                <w:szCs w:val="16"/>
              </w:rPr>
            </w:pPr>
          </w:p>
        </w:tc>
        <w:tc>
          <w:tcPr>
            <w:tcW w:w="900" w:type="dxa"/>
            <w:noWrap/>
            <w:hideMark/>
          </w:tcPr>
          <w:p w:rsidR="00FC1299" w:rsidRPr="00FC1299" w:rsidRDefault="00FC1299">
            <w:pPr>
              <w:rPr>
                <w:rFonts w:ascii="Arial" w:hAnsi="Arial" w:cs="Arial"/>
                <w:sz w:val="16"/>
                <w:szCs w:val="16"/>
              </w:rPr>
            </w:pPr>
          </w:p>
        </w:tc>
        <w:tc>
          <w:tcPr>
            <w:tcW w:w="2940" w:type="dxa"/>
            <w:gridSpan w:val="3"/>
            <w:hideMark/>
          </w:tcPr>
          <w:p w:rsidR="00FC1299" w:rsidRPr="00FC1299" w:rsidRDefault="00FC1299">
            <w:pPr>
              <w:rPr>
                <w:rFonts w:ascii="Arial" w:hAnsi="Arial" w:cs="Arial"/>
                <w:sz w:val="16"/>
                <w:szCs w:val="16"/>
              </w:rPr>
            </w:pPr>
            <w:r w:rsidRPr="00FC1299">
              <w:rPr>
                <w:rFonts w:ascii="Arial" w:hAnsi="Arial" w:cs="Arial"/>
                <w:sz w:val="16"/>
                <w:szCs w:val="16"/>
              </w:rPr>
              <w:t>"Колгуевский сельсовет" НАО</w:t>
            </w:r>
          </w:p>
        </w:tc>
      </w:tr>
      <w:tr w:rsidR="00FC1299" w:rsidRPr="00FC1299" w:rsidTr="00FC1299">
        <w:trPr>
          <w:trHeight w:val="255"/>
        </w:trPr>
        <w:tc>
          <w:tcPr>
            <w:tcW w:w="6800" w:type="dxa"/>
            <w:noWrap/>
            <w:hideMark/>
          </w:tcPr>
          <w:p w:rsidR="00FC1299" w:rsidRPr="00FC1299" w:rsidRDefault="00FC1299">
            <w:pPr>
              <w:rPr>
                <w:rFonts w:ascii="Arial" w:hAnsi="Arial" w:cs="Arial"/>
                <w:sz w:val="16"/>
                <w:szCs w:val="16"/>
              </w:rPr>
            </w:pPr>
          </w:p>
        </w:tc>
        <w:tc>
          <w:tcPr>
            <w:tcW w:w="900" w:type="dxa"/>
            <w:noWrap/>
            <w:hideMark/>
          </w:tcPr>
          <w:p w:rsidR="00FC1299" w:rsidRPr="00FC1299" w:rsidRDefault="00FC1299">
            <w:pPr>
              <w:rPr>
                <w:rFonts w:ascii="Arial" w:hAnsi="Arial" w:cs="Arial"/>
                <w:sz w:val="16"/>
                <w:szCs w:val="16"/>
              </w:rPr>
            </w:pPr>
          </w:p>
        </w:tc>
        <w:tc>
          <w:tcPr>
            <w:tcW w:w="1760" w:type="dxa"/>
            <w:gridSpan w:val="2"/>
            <w:hideMark/>
          </w:tcPr>
          <w:p w:rsidR="00FC1299" w:rsidRPr="00FC1299" w:rsidRDefault="00FC1299">
            <w:pPr>
              <w:rPr>
                <w:rFonts w:ascii="Arial" w:hAnsi="Arial" w:cs="Arial"/>
                <w:sz w:val="16"/>
                <w:szCs w:val="16"/>
              </w:rPr>
            </w:pPr>
            <w:r w:rsidRPr="00FC1299">
              <w:rPr>
                <w:rFonts w:ascii="Arial" w:hAnsi="Arial" w:cs="Arial"/>
                <w:sz w:val="16"/>
                <w:szCs w:val="16"/>
              </w:rPr>
              <w:t xml:space="preserve">от 23.12.2019 №2 </w:t>
            </w:r>
          </w:p>
        </w:tc>
        <w:tc>
          <w:tcPr>
            <w:tcW w:w="1180" w:type="dxa"/>
            <w:noWrap/>
            <w:hideMark/>
          </w:tcPr>
          <w:p w:rsidR="00FC1299" w:rsidRPr="00FC1299" w:rsidRDefault="00FC1299">
            <w:pPr>
              <w:rPr>
                <w:rFonts w:ascii="Arial" w:hAnsi="Arial" w:cs="Arial"/>
                <w:sz w:val="16"/>
                <w:szCs w:val="16"/>
              </w:rPr>
            </w:pPr>
          </w:p>
        </w:tc>
      </w:tr>
      <w:tr w:rsidR="00FC1299" w:rsidRPr="00FC1299" w:rsidTr="00FC1299">
        <w:trPr>
          <w:trHeight w:val="255"/>
        </w:trPr>
        <w:tc>
          <w:tcPr>
            <w:tcW w:w="6800" w:type="dxa"/>
            <w:noWrap/>
            <w:hideMark/>
          </w:tcPr>
          <w:p w:rsidR="00FC1299" w:rsidRPr="00FC1299" w:rsidRDefault="00FC1299">
            <w:pPr>
              <w:rPr>
                <w:rFonts w:ascii="Arial" w:hAnsi="Arial" w:cs="Arial"/>
                <w:sz w:val="16"/>
                <w:szCs w:val="16"/>
              </w:rPr>
            </w:pPr>
            <w:r w:rsidRPr="00FC1299">
              <w:rPr>
                <w:rFonts w:ascii="Arial" w:hAnsi="Arial" w:cs="Arial"/>
                <w:sz w:val="16"/>
                <w:szCs w:val="16"/>
              </w:rPr>
              <w:t xml:space="preserve">                                                           </w:t>
            </w:r>
          </w:p>
        </w:tc>
        <w:tc>
          <w:tcPr>
            <w:tcW w:w="900" w:type="dxa"/>
            <w:noWrap/>
            <w:hideMark/>
          </w:tcPr>
          <w:p w:rsidR="00FC1299" w:rsidRPr="00FC1299" w:rsidRDefault="00FC1299">
            <w:pPr>
              <w:rPr>
                <w:rFonts w:ascii="Arial" w:hAnsi="Arial" w:cs="Arial"/>
                <w:sz w:val="16"/>
                <w:szCs w:val="16"/>
              </w:rPr>
            </w:pPr>
          </w:p>
        </w:tc>
        <w:tc>
          <w:tcPr>
            <w:tcW w:w="1760" w:type="dxa"/>
            <w:gridSpan w:val="2"/>
            <w:noWrap/>
            <w:hideMark/>
          </w:tcPr>
          <w:p w:rsidR="00FC1299" w:rsidRPr="00FC1299" w:rsidRDefault="00FC1299">
            <w:pPr>
              <w:rPr>
                <w:rFonts w:ascii="Arial" w:hAnsi="Arial" w:cs="Arial"/>
                <w:sz w:val="16"/>
                <w:szCs w:val="16"/>
              </w:rPr>
            </w:pPr>
          </w:p>
        </w:tc>
        <w:tc>
          <w:tcPr>
            <w:tcW w:w="1180" w:type="dxa"/>
            <w:noWrap/>
            <w:hideMark/>
          </w:tcPr>
          <w:p w:rsidR="00FC1299" w:rsidRPr="00FC1299" w:rsidRDefault="00FC1299">
            <w:pPr>
              <w:rPr>
                <w:rFonts w:ascii="Arial" w:hAnsi="Arial" w:cs="Arial"/>
                <w:sz w:val="16"/>
                <w:szCs w:val="16"/>
              </w:rPr>
            </w:pPr>
          </w:p>
        </w:tc>
      </w:tr>
      <w:tr w:rsidR="00FC1299" w:rsidRPr="00FC1299" w:rsidTr="00FC1299">
        <w:trPr>
          <w:trHeight w:val="600"/>
        </w:trPr>
        <w:tc>
          <w:tcPr>
            <w:tcW w:w="10640" w:type="dxa"/>
            <w:gridSpan w:val="5"/>
            <w:hideMark/>
          </w:tcPr>
          <w:p w:rsidR="00FC1299" w:rsidRPr="00FC1299" w:rsidRDefault="00FC1299">
            <w:pPr>
              <w:rPr>
                <w:rFonts w:ascii="Arial" w:hAnsi="Arial" w:cs="Arial"/>
                <w:b/>
                <w:bCs/>
                <w:sz w:val="16"/>
                <w:szCs w:val="16"/>
              </w:rPr>
            </w:pPr>
            <w:r w:rsidRPr="00FC1299">
              <w:rPr>
                <w:rFonts w:ascii="Arial" w:hAnsi="Arial" w:cs="Arial"/>
                <w:b/>
                <w:bCs/>
                <w:sz w:val="16"/>
                <w:szCs w:val="16"/>
              </w:rPr>
              <w:t xml:space="preserve">Распределение бюджетных </w:t>
            </w:r>
            <w:proofErr w:type="gramStart"/>
            <w:r w:rsidRPr="00FC1299">
              <w:rPr>
                <w:rFonts w:ascii="Arial" w:hAnsi="Arial" w:cs="Arial"/>
                <w:b/>
                <w:bCs/>
                <w:sz w:val="16"/>
                <w:szCs w:val="16"/>
              </w:rPr>
              <w:t>ассигнований  по</w:t>
            </w:r>
            <w:proofErr w:type="gramEnd"/>
            <w:r w:rsidRPr="00FC1299">
              <w:rPr>
                <w:rFonts w:ascii="Arial" w:hAnsi="Arial" w:cs="Arial"/>
                <w:b/>
                <w:bCs/>
                <w:sz w:val="16"/>
                <w:szCs w:val="16"/>
              </w:rPr>
              <w:t xml:space="preserve"> разделам, подразделам расходов местного бюджета на 2020 год.</w:t>
            </w:r>
          </w:p>
        </w:tc>
      </w:tr>
      <w:tr w:rsidR="00FC1299" w:rsidRPr="00FC1299" w:rsidTr="00FC1299">
        <w:trPr>
          <w:trHeight w:val="255"/>
        </w:trPr>
        <w:tc>
          <w:tcPr>
            <w:tcW w:w="10640" w:type="dxa"/>
            <w:gridSpan w:val="5"/>
            <w:hideMark/>
          </w:tcPr>
          <w:p w:rsidR="00FC1299" w:rsidRPr="00FC1299" w:rsidRDefault="00FC1299">
            <w:pPr>
              <w:rPr>
                <w:rFonts w:ascii="Arial" w:hAnsi="Arial" w:cs="Arial"/>
                <w:b/>
                <w:bCs/>
                <w:sz w:val="16"/>
                <w:szCs w:val="16"/>
              </w:rPr>
            </w:pPr>
          </w:p>
        </w:tc>
      </w:tr>
      <w:tr w:rsidR="00FC1299" w:rsidRPr="00FC1299" w:rsidTr="00FC1299">
        <w:trPr>
          <w:trHeight w:val="255"/>
        </w:trPr>
        <w:tc>
          <w:tcPr>
            <w:tcW w:w="6800" w:type="dxa"/>
            <w:noWrap/>
            <w:hideMark/>
          </w:tcPr>
          <w:p w:rsidR="00FC1299" w:rsidRPr="00FC1299" w:rsidRDefault="00FC1299">
            <w:pPr>
              <w:rPr>
                <w:rFonts w:ascii="Arial" w:hAnsi="Arial" w:cs="Arial"/>
                <w:sz w:val="16"/>
                <w:szCs w:val="16"/>
              </w:rPr>
            </w:pPr>
          </w:p>
        </w:tc>
        <w:tc>
          <w:tcPr>
            <w:tcW w:w="900" w:type="dxa"/>
            <w:noWrap/>
            <w:hideMark/>
          </w:tcPr>
          <w:p w:rsidR="00FC1299" w:rsidRPr="00FC1299" w:rsidRDefault="00FC1299">
            <w:pPr>
              <w:rPr>
                <w:rFonts w:ascii="Arial" w:hAnsi="Arial" w:cs="Arial"/>
                <w:sz w:val="16"/>
                <w:szCs w:val="16"/>
              </w:rPr>
            </w:pPr>
          </w:p>
        </w:tc>
        <w:tc>
          <w:tcPr>
            <w:tcW w:w="900" w:type="dxa"/>
            <w:noWrap/>
            <w:hideMark/>
          </w:tcPr>
          <w:p w:rsidR="00FC1299" w:rsidRPr="00FC1299" w:rsidRDefault="00FC1299">
            <w:pPr>
              <w:rPr>
                <w:rFonts w:ascii="Arial" w:hAnsi="Arial" w:cs="Arial"/>
                <w:sz w:val="16"/>
                <w:szCs w:val="16"/>
              </w:rPr>
            </w:pPr>
          </w:p>
        </w:tc>
        <w:tc>
          <w:tcPr>
            <w:tcW w:w="860" w:type="dxa"/>
            <w:noWrap/>
            <w:hideMark/>
          </w:tcPr>
          <w:p w:rsidR="00FC1299" w:rsidRPr="00FC1299" w:rsidRDefault="00FC1299">
            <w:pPr>
              <w:rPr>
                <w:rFonts w:ascii="Arial" w:hAnsi="Arial" w:cs="Arial"/>
                <w:sz w:val="16"/>
                <w:szCs w:val="16"/>
              </w:rPr>
            </w:pPr>
          </w:p>
        </w:tc>
        <w:tc>
          <w:tcPr>
            <w:tcW w:w="1180" w:type="dxa"/>
            <w:noWrap/>
            <w:hideMark/>
          </w:tcPr>
          <w:p w:rsidR="00FC1299" w:rsidRPr="00FC1299" w:rsidRDefault="00FC1299">
            <w:pPr>
              <w:rPr>
                <w:rFonts w:ascii="Arial" w:hAnsi="Arial" w:cs="Arial"/>
                <w:sz w:val="16"/>
                <w:szCs w:val="16"/>
              </w:rPr>
            </w:pPr>
            <w:r w:rsidRPr="00FC1299">
              <w:rPr>
                <w:rFonts w:ascii="Arial" w:hAnsi="Arial" w:cs="Arial"/>
                <w:sz w:val="16"/>
                <w:szCs w:val="16"/>
              </w:rPr>
              <w:t xml:space="preserve">в </w:t>
            </w:r>
            <w:proofErr w:type="spellStart"/>
            <w:r w:rsidRPr="00FC1299">
              <w:rPr>
                <w:rFonts w:ascii="Arial" w:hAnsi="Arial" w:cs="Arial"/>
                <w:sz w:val="16"/>
                <w:szCs w:val="16"/>
              </w:rPr>
              <w:t>тыс.руб</w:t>
            </w:r>
            <w:proofErr w:type="spellEnd"/>
            <w:r w:rsidRPr="00FC1299">
              <w:rPr>
                <w:rFonts w:ascii="Arial" w:hAnsi="Arial" w:cs="Arial"/>
                <w:sz w:val="16"/>
                <w:szCs w:val="16"/>
              </w:rPr>
              <w:t>.</w:t>
            </w:r>
          </w:p>
        </w:tc>
      </w:tr>
      <w:tr w:rsidR="00FC1299" w:rsidRPr="00FC1299" w:rsidTr="00FC1299">
        <w:trPr>
          <w:trHeight w:val="255"/>
        </w:trPr>
        <w:tc>
          <w:tcPr>
            <w:tcW w:w="6800" w:type="dxa"/>
            <w:noWrap/>
            <w:hideMark/>
          </w:tcPr>
          <w:p w:rsidR="00FC1299" w:rsidRPr="00FC1299" w:rsidRDefault="00FC1299">
            <w:pPr>
              <w:rPr>
                <w:rFonts w:ascii="Arial" w:hAnsi="Arial" w:cs="Arial"/>
                <w:sz w:val="16"/>
                <w:szCs w:val="16"/>
              </w:rPr>
            </w:pPr>
            <w:r w:rsidRPr="00FC1299">
              <w:rPr>
                <w:rFonts w:ascii="Arial" w:hAnsi="Arial" w:cs="Arial"/>
                <w:sz w:val="16"/>
                <w:szCs w:val="16"/>
              </w:rPr>
              <w:t> </w:t>
            </w:r>
          </w:p>
        </w:tc>
        <w:tc>
          <w:tcPr>
            <w:tcW w:w="900" w:type="dxa"/>
            <w:noWrap/>
            <w:hideMark/>
          </w:tcPr>
          <w:p w:rsidR="00FC1299" w:rsidRPr="00FC1299" w:rsidRDefault="00FC1299">
            <w:pPr>
              <w:rPr>
                <w:rFonts w:ascii="Arial" w:hAnsi="Arial" w:cs="Arial"/>
                <w:sz w:val="16"/>
                <w:szCs w:val="16"/>
              </w:rPr>
            </w:pPr>
            <w:r w:rsidRPr="00FC1299">
              <w:rPr>
                <w:rFonts w:ascii="Arial" w:hAnsi="Arial" w:cs="Arial"/>
                <w:sz w:val="16"/>
                <w:szCs w:val="16"/>
              </w:rPr>
              <w:t> </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 </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 </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 </w:t>
            </w:r>
          </w:p>
        </w:tc>
      </w:tr>
      <w:tr w:rsidR="00FC1299" w:rsidRPr="00FC1299" w:rsidTr="00FC1299">
        <w:trPr>
          <w:trHeight w:val="255"/>
        </w:trPr>
        <w:tc>
          <w:tcPr>
            <w:tcW w:w="68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Наименование</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Глава</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Раздел</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Подраздел</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сумма</w:t>
            </w:r>
          </w:p>
        </w:tc>
      </w:tr>
      <w:tr w:rsidR="00FC1299" w:rsidRPr="00FC1299" w:rsidTr="00FC1299">
        <w:trPr>
          <w:trHeight w:val="255"/>
        </w:trPr>
        <w:tc>
          <w:tcPr>
            <w:tcW w:w="68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показателя</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 </w:t>
            </w:r>
          </w:p>
        </w:tc>
        <w:tc>
          <w:tcPr>
            <w:tcW w:w="900" w:type="dxa"/>
            <w:noWrap/>
            <w:hideMark/>
          </w:tcPr>
          <w:p w:rsidR="00FC1299" w:rsidRPr="00FC1299" w:rsidRDefault="00FC1299" w:rsidP="00FC1299">
            <w:pPr>
              <w:rPr>
                <w:rFonts w:ascii="Arial" w:hAnsi="Arial" w:cs="Arial"/>
                <w:sz w:val="16"/>
                <w:szCs w:val="16"/>
              </w:rPr>
            </w:pP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 </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2020 год</w:t>
            </w:r>
          </w:p>
        </w:tc>
      </w:tr>
      <w:tr w:rsidR="00FC1299" w:rsidRPr="00FC1299" w:rsidTr="00FC1299">
        <w:trPr>
          <w:trHeight w:val="255"/>
        </w:trPr>
        <w:tc>
          <w:tcPr>
            <w:tcW w:w="68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2</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3</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4</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7</w:t>
            </w:r>
          </w:p>
        </w:tc>
      </w:tr>
      <w:tr w:rsidR="00FC1299" w:rsidRPr="00FC1299" w:rsidTr="00FC1299">
        <w:trPr>
          <w:trHeight w:val="270"/>
        </w:trPr>
        <w:tc>
          <w:tcPr>
            <w:tcW w:w="6800" w:type="dxa"/>
            <w:noWrap/>
            <w:hideMark/>
          </w:tcPr>
          <w:p w:rsidR="00FC1299" w:rsidRPr="00FC1299" w:rsidRDefault="00FC1299">
            <w:pPr>
              <w:rPr>
                <w:rFonts w:ascii="Arial" w:hAnsi="Arial" w:cs="Arial"/>
                <w:b/>
                <w:bCs/>
                <w:sz w:val="16"/>
                <w:szCs w:val="16"/>
              </w:rPr>
            </w:pPr>
            <w:proofErr w:type="gramStart"/>
            <w:r w:rsidRPr="00FC1299">
              <w:rPr>
                <w:rFonts w:ascii="Arial" w:hAnsi="Arial" w:cs="Arial"/>
                <w:b/>
                <w:bCs/>
                <w:sz w:val="16"/>
                <w:szCs w:val="16"/>
              </w:rPr>
              <w:t>ВСЕГО  РАСХОДОВ</w:t>
            </w:r>
            <w:proofErr w:type="gramEnd"/>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 </w:t>
            </w:r>
          </w:p>
        </w:tc>
        <w:tc>
          <w:tcPr>
            <w:tcW w:w="900" w:type="dxa"/>
            <w:noWrap/>
            <w:hideMark/>
          </w:tcPr>
          <w:p w:rsidR="00FC1299" w:rsidRPr="00FC1299" w:rsidRDefault="00FC1299">
            <w:pPr>
              <w:rPr>
                <w:rFonts w:ascii="Arial" w:hAnsi="Arial" w:cs="Arial"/>
                <w:sz w:val="16"/>
                <w:szCs w:val="16"/>
              </w:rPr>
            </w:pPr>
            <w:r w:rsidRPr="00FC1299">
              <w:rPr>
                <w:rFonts w:ascii="Arial" w:hAnsi="Arial" w:cs="Arial"/>
                <w:sz w:val="16"/>
                <w:szCs w:val="16"/>
              </w:rPr>
              <w:t> </w:t>
            </w:r>
          </w:p>
        </w:tc>
        <w:tc>
          <w:tcPr>
            <w:tcW w:w="860" w:type="dxa"/>
            <w:noWrap/>
            <w:hideMark/>
          </w:tcPr>
          <w:p w:rsidR="00FC1299" w:rsidRPr="00FC1299" w:rsidRDefault="00FC1299">
            <w:pPr>
              <w:rPr>
                <w:rFonts w:ascii="Arial" w:hAnsi="Arial" w:cs="Arial"/>
                <w:sz w:val="16"/>
                <w:szCs w:val="16"/>
              </w:rPr>
            </w:pPr>
            <w:r w:rsidRPr="00FC1299">
              <w:rPr>
                <w:rFonts w:ascii="Arial" w:hAnsi="Arial" w:cs="Arial"/>
                <w:sz w:val="16"/>
                <w:szCs w:val="16"/>
              </w:rPr>
              <w:t> </w:t>
            </w:r>
          </w:p>
        </w:tc>
        <w:tc>
          <w:tcPr>
            <w:tcW w:w="118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52064,7</w:t>
            </w:r>
          </w:p>
        </w:tc>
      </w:tr>
      <w:tr w:rsidR="00FC1299" w:rsidRPr="00FC1299" w:rsidTr="00FC1299">
        <w:trPr>
          <w:trHeight w:val="525"/>
        </w:trPr>
        <w:tc>
          <w:tcPr>
            <w:tcW w:w="6800" w:type="dxa"/>
            <w:hideMark/>
          </w:tcPr>
          <w:p w:rsidR="00FC1299" w:rsidRPr="00FC1299" w:rsidRDefault="00FC1299">
            <w:pPr>
              <w:rPr>
                <w:rFonts w:ascii="Arial" w:hAnsi="Arial" w:cs="Arial"/>
                <w:b/>
                <w:bCs/>
                <w:sz w:val="16"/>
                <w:szCs w:val="16"/>
              </w:rPr>
            </w:pPr>
            <w:r w:rsidRPr="00FC1299">
              <w:rPr>
                <w:rFonts w:ascii="Arial" w:hAnsi="Arial" w:cs="Arial"/>
                <w:b/>
                <w:bCs/>
                <w:sz w:val="16"/>
                <w:szCs w:val="16"/>
              </w:rPr>
              <w:t>Администрация муниципального образования "Колгуевский сельсовет" Ненецкого автономного округа</w:t>
            </w:r>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510</w:t>
            </w:r>
          </w:p>
        </w:tc>
        <w:tc>
          <w:tcPr>
            <w:tcW w:w="900" w:type="dxa"/>
            <w:noWrap/>
            <w:hideMark/>
          </w:tcPr>
          <w:p w:rsidR="00FC1299" w:rsidRPr="00FC1299" w:rsidRDefault="00FC1299">
            <w:pPr>
              <w:rPr>
                <w:rFonts w:ascii="Arial" w:hAnsi="Arial" w:cs="Arial"/>
                <w:sz w:val="16"/>
                <w:szCs w:val="16"/>
              </w:rPr>
            </w:pPr>
            <w:r w:rsidRPr="00FC1299">
              <w:rPr>
                <w:rFonts w:ascii="Arial" w:hAnsi="Arial" w:cs="Arial"/>
                <w:sz w:val="16"/>
                <w:szCs w:val="16"/>
              </w:rPr>
              <w:t> </w:t>
            </w:r>
          </w:p>
        </w:tc>
        <w:tc>
          <w:tcPr>
            <w:tcW w:w="860" w:type="dxa"/>
            <w:noWrap/>
            <w:hideMark/>
          </w:tcPr>
          <w:p w:rsidR="00FC1299" w:rsidRPr="00FC1299" w:rsidRDefault="00FC1299">
            <w:pPr>
              <w:rPr>
                <w:rFonts w:ascii="Arial" w:hAnsi="Arial" w:cs="Arial"/>
                <w:sz w:val="16"/>
                <w:szCs w:val="16"/>
              </w:rPr>
            </w:pPr>
            <w:r w:rsidRPr="00FC1299">
              <w:rPr>
                <w:rFonts w:ascii="Arial" w:hAnsi="Arial" w:cs="Arial"/>
                <w:sz w:val="16"/>
                <w:szCs w:val="16"/>
              </w:rPr>
              <w:t> </w:t>
            </w:r>
          </w:p>
        </w:tc>
        <w:tc>
          <w:tcPr>
            <w:tcW w:w="118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52064,7</w:t>
            </w:r>
          </w:p>
        </w:tc>
      </w:tr>
      <w:tr w:rsidR="00FC1299" w:rsidRPr="00FC1299" w:rsidTr="00FC1299">
        <w:trPr>
          <w:trHeight w:val="270"/>
        </w:trPr>
        <w:tc>
          <w:tcPr>
            <w:tcW w:w="6800" w:type="dxa"/>
            <w:noWrap/>
            <w:hideMark/>
          </w:tcPr>
          <w:p w:rsidR="00FC1299" w:rsidRPr="00FC1299" w:rsidRDefault="00FC1299">
            <w:pPr>
              <w:rPr>
                <w:rFonts w:ascii="Arial" w:hAnsi="Arial" w:cs="Arial"/>
                <w:b/>
                <w:bCs/>
                <w:sz w:val="16"/>
                <w:szCs w:val="16"/>
              </w:rPr>
            </w:pPr>
            <w:proofErr w:type="gramStart"/>
            <w:r w:rsidRPr="00FC1299">
              <w:rPr>
                <w:rFonts w:ascii="Arial" w:hAnsi="Arial" w:cs="Arial"/>
                <w:b/>
                <w:bCs/>
                <w:sz w:val="16"/>
                <w:szCs w:val="16"/>
              </w:rPr>
              <w:t>ОБЩЕГОСУДАРСТВЕННЫЕ  ВОПРОСЫ</w:t>
            </w:r>
            <w:proofErr w:type="gramEnd"/>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510</w:t>
            </w:r>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.01</w:t>
            </w:r>
          </w:p>
        </w:tc>
        <w:tc>
          <w:tcPr>
            <w:tcW w:w="86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 </w:t>
            </w:r>
          </w:p>
        </w:tc>
        <w:tc>
          <w:tcPr>
            <w:tcW w:w="118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13649,6</w:t>
            </w:r>
          </w:p>
        </w:tc>
      </w:tr>
      <w:tr w:rsidR="00FC1299" w:rsidRPr="00FC1299" w:rsidTr="00FC1299">
        <w:trPr>
          <w:trHeight w:val="525"/>
        </w:trPr>
        <w:tc>
          <w:tcPr>
            <w:tcW w:w="6800" w:type="dxa"/>
            <w:hideMark/>
          </w:tcPr>
          <w:p w:rsidR="00FC1299" w:rsidRPr="00FC1299" w:rsidRDefault="00FC1299">
            <w:pPr>
              <w:rPr>
                <w:rFonts w:ascii="Arial" w:hAnsi="Arial" w:cs="Arial"/>
                <w:sz w:val="16"/>
                <w:szCs w:val="16"/>
              </w:rPr>
            </w:pPr>
            <w:proofErr w:type="gramStart"/>
            <w:r w:rsidRPr="00FC1299">
              <w:rPr>
                <w:rFonts w:ascii="Arial" w:hAnsi="Arial" w:cs="Arial"/>
                <w:sz w:val="16"/>
                <w:szCs w:val="16"/>
              </w:rPr>
              <w:t>Функционирование  высшего</w:t>
            </w:r>
            <w:proofErr w:type="gramEnd"/>
            <w:r w:rsidRPr="00FC1299">
              <w:rPr>
                <w:rFonts w:ascii="Arial" w:hAnsi="Arial" w:cs="Arial"/>
                <w:sz w:val="16"/>
                <w:szCs w:val="16"/>
              </w:rPr>
              <w:t xml:space="preserve">  должностного лица субъекта Российской Федерации и муниципального образования</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.01</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.02</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3184,3</w:t>
            </w:r>
          </w:p>
        </w:tc>
      </w:tr>
      <w:tr w:rsidR="00FC1299" w:rsidRPr="00FC1299" w:rsidTr="00FC1299">
        <w:trPr>
          <w:trHeight w:val="780"/>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 xml:space="preserve">Функционирование Правительства Российской </w:t>
            </w:r>
            <w:proofErr w:type="spellStart"/>
            <w:proofErr w:type="gramStart"/>
            <w:r w:rsidRPr="00FC1299">
              <w:rPr>
                <w:rFonts w:ascii="Arial" w:hAnsi="Arial" w:cs="Arial"/>
                <w:sz w:val="16"/>
                <w:szCs w:val="16"/>
              </w:rPr>
              <w:t>Федерации,высших</w:t>
            </w:r>
            <w:proofErr w:type="spellEnd"/>
            <w:proofErr w:type="gramEnd"/>
            <w:r w:rsidRPr="00FC1299">
              <w:rPr>
                <w:rFonts w:ascii="Arial" w:hAnsi="Arial" w:cs="Arial"/>
                <w:sz w:val="16"/>
                <w:szCs w:val="16"/>
              </w:rPr>
              <w:t xml:space="preserve"> исполнительных органов государственной власти субъектов </w:t>
            </w:r>
            <w:proofErr w:type="spellStart"/>
            <w:r w:rsidRPr="00FC1299">
              <w:rPr>
                <w:rFonts w:ascii="Arial" w:hAnsi="Arial" w:cs="Arial"/>
                <w:sz w:val="16"/>
                <w:szCs w:val="16"/>
              </w:rPr>
              <w:t>РФ,местных</w:t>
            </w:r>
            <w:proofErr w:type="spellEnd"/>
            <w:r w:rsidRPr="00FC1299">
              <w:rPr>
                <w:rFonts w:ascii="Arial" w:hAnsi="Arial" w:cs="Arial"/>
                <w:sz w:val="16"/>
                <w:szCs w:val="16"/>
              </w:rPr>
              <w:t xml:space="preserve"> администраций </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01</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04</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9167,1</w:t>
            </w:r>
          </w:p>
        </w:tc>
      </w:tr>
      <w:tr w:rsidR="00FC1299" w:rsidRPr="00FC1299" w:rsidTr="00FC1299">
        <w:trPr>
          <w:trHeight w:val="525"/>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01</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06</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483,4</w:t>
            </w:r>
          </w:p>
        </w:tc>
      </w:tr>
      <w:tr w:rsidR="00FC1299" w:rsidRPr="00FC1299" w:rsidTr="00FC1299">
        <w:trPr>
          <w:trHeight w:val="255"/>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Резервные фонды</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01</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11</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5,0</w:t>
            </w:r>
          </w:p>
        </w:tc>
      </w:tr>
      <w:tr w:rsidR="00FC1299" w:rsidRPr="00FC1299" w:rsidTr="00FC1299">
        <w:trPr>
          <w:trHeight w:val="270"/>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Другие общегосударственные вопросы</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01</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13</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809,8</w:t>
            </w:r>
          </w:p>
        </w:tc>
      </w:tr>
      <w:tr w:rsidR="00FC1299" w:rsidRPr="00FC1299" w:rsidTr="00FC1299">
        <w:trPr>
          <w:trHeight w:val="270"/>
        </w:trPr>
        <w:tc>
          <w:tcPr>
            <w:tcW w:w="6800" w:type="dxa"/>
            <w:hideMark/>
          </w:tcPr>
          <w:p w:rsidR="00FC1299" w:rsidRPr="00FC1299" w:rsidRDefault="00FC1299">
            <w:pPr>
              <w:rPr>
                <w:rFonts w:ascii="Arial" w:hAnsi="Arial" w:cs="Arial"/>
                <w:b/>
                <w:bCs/>
                <w:sz w:val="16"/>
                <w:szCs w:val="16"/>
              </w:rPr>
            </w:pPr>
            <w:r w:rsidRPr="00FC1299">
              <w:rPr>
                <w:rFonts w:ascii="Arial" w:hAnsi="Arial" w:cs="Arial"/>
                <w:b/>
                <w:bCs/>
                <w:sz w:val="16"/>
                <w:szCs w:val="16"/>
              </w:rPr>
              <w:t>НАЦИОНАЛЬНАЯ ОБОРОНА</w:t>
            </w:r>
          </w:p>
        </w:tc>
        <w:tc>
          <w:tcPr>
            <w:tcW w:w="900" w:type="dxa"/>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510</w:t>
            </w:r>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02</w:t>
            </w:r>
          </w:p>
        </w:tc>
        <w:tc>
          <w:tcPr>
            <w:tcW w:w="86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 </w:t>
            </w:r>
          </w:p>
        </w:tc>
        <w:tc>
          <w:tcPr>
            <w:tcW w:w="118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119,8</w:t>
            </w:r>
          </w:p>
        </w:tc>
      </w:tr>
      <w:tr w:rsidR="00FC1299" w:rsidRPr="00FC1299" w:rsidTr="00FC1299">
        <w:trPr>
          <w:trHeight w:val="270"/>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Мобилизационная и вневойсковая подготовка</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02</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03</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119,8</w:t>
            </w:r>
          </w:p>
        </w:tc>
      </w:tr>
      <w:tr w:rsidR="00FC1299" w:rsidRPr="00FC1299" w:rsidTr="00FC1299">
        <w:trPr>
          <w:trHeight w:val="525"/>
        </w:trPr>
        <w:tc>
          <w:tcPr>
            <w:tcW w:w="6800" w:type="dxa"/>
            <w:hideMark/>
          </w:tcPr>
          <w:p w:rsidR="00FC1299" w:rsidRPr="00FC1299" w:rsidRDefault="00FC1299">
            <w:pPr>
              <w:rPr>
                <w:rFonts w:ascii="Arial" w:hAnsi="Arial" w:cs="Arial"/>
                <w:b/>
                <w:bCs/>
                <w:sz w:val="16"/>
                <w:szCs w:val="16"/>
              </w:rPr>
            </w:pPr>
            <w:proofErr w:type="gramStart"/>
            <w:r w:rsidRPr="00FC1299">
              <w:rPr>
                <w:rFonts w:ascii="Arial" w:hAnsi="Arial" w:cs="Arial"/>
                <w:b/>
                <w:bCs/>
                <w:sz w:val="16"/>
                <w:szCs w:val="16"/>
              </w:rPr>
              <w:t>НАЦИОНАЛЬНАЯ  БЕЗОПАСНОСТЬ</w:t>
            </w:r>
            <w:proofErr w:type="gramEnd"/>
            <w:r w:rsidRPr="00FC1299">
              <w:rPr>
                <w:rFonts w:ascii="Arial" w:hAnsi="Arial" w:cs="Arial"/>
                <w:b/>
                <w:bCs/>
                <w:sz w:val="16"/>
                <w:szCs w:val="16"/>
              </w:rPr>
              <w:t xml:space="preserve"> И ПРАВОХРАНИТЕЛЬНАЯ ДЕЯТЕЛЬНОСТЬ</w:t>
            </w:r>
          </w:p>
        </w:tc>
        <w:tc>
          <w:tcPr>
            <w:tcW w:w="900" w:type="dxa"/>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510</w:t>
            </w:r>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03</w:t>
            </w:r>
          </w:p>
        </w:tc>
        <w:tc>
          <w:tcPr>
            <w:tcW w:w="86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 </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100,5</w:t>
            </w:r>
          </w:p>
        </w:tc>
      </w:tr>
      <w:tr w:rsidR="00FC1299" w:rsidRPr="00FC1299" w:rsidTr="00FC1299">
        <w:trPr>
          <w:trHeight w:val="525"/>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 xml:space="preserve">Защита населения и территории от чрезвычайных ситуаций природного и техногенного </w:t>
            </w:r>
            <w:proofErr w:type="spellStart"/>
            <w:proofErr w:type="gramStart"/>
            <w:r w:rsidRPr="00FC1299">
              <w:rPr>
                <w:rFonts w:ascii="Arial" w:hAnsi="Arial" w:cs="Arial"/>
                <w:sz w:val="16"/>
                <w:szCs w:val="16"/>
              </w:rPr>
              <w:t>характера,гражданская</w:t>
            </w:r>
            <w:proofErr w:type="spellEnd"/>
            <w:proofErr w:type="gramEnd"/>
            <w:r w:rsidRPr="00FC1299">
              <w:rPr>
                <w:rFonts w:ascii="Arial" w:hAnsi="Arial" w:cs="Arial"/>
                <w:sz w:val="16"/>
                <w:szCs w:val="16"/>
              </w:rPr>
              <w:t xml:space="preserve"> оборона</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03</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09</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100,5</w:t>
            </w:r>
          </w:p>
        </w:tc>
      </w:tr>
      <w:tr w:rsidR="00FC1299" w:rsidRPr="00FC1299" w:rsidTr="00FC1299">
        <w:trPr>
          <w:trHeight w:val="255"/>
        </w:trPr>
        <w:tc>
          <w:tcPr>
            <w:tcW w:w="6800" w:type="dxa"/>
            <w:hideMark/>
          </w:tcPr>
          <w:p w:rsidR="00FC1299" w:rsidRPr="00FC1299" w:rsidRDefault="00FC1299">
            <w:pPr>
              <w:rPr>
                <w:rFonts w:ascii="Arial" w:hAnsi="Arial" w:cs="Arial"/>
                <w:b/>
                <w:bCs/>
                <w:sz w:val="16"/>
                <w:szCs w:val="16"/>
              </w:rPr>
            </w:pPr>
            <w:r w:rsidRPr="00FC1299">
              <w:rPr>
                <w:rFonts w:ascii="Arial" w:hAnsi="Arial" w:cs="Arial"/>
                <w:b/>
                <w:bCs/>
                <w:sz w:val="16"/>
                <w:szCs w:val="16"/>
              </w:rPr>
              <w:t>НАЦИОНАЛЬНАЯ ЭКОНОМИКА</w:t>
            </w:r>
          </w:p>
        </w:tc>
        <w:tc>
          <w:tcPr>
            <w:tcW w:w="900" w:type="dxa"/>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510</w:t>
            </w:r>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04</w:t>
            </w:r>
          </w:p>
        </w:tc>
        <w:tc>
          <w:tcPr>
            <w:tcW w:w="86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 </w:t>
            </w:r>
          </w:p>
        </w:tc>
        <w:tc>
          <w:tcPr>
            <w:tcW w:w="118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1806,7</w:t>
            </w:r>
          </w:p>
        </w:tc>
      </w:tr>
      <w:tr w:rsidR="00FC1299" w:rsidRPr="00FC1299" w:rsidTr="00FC1299">
        <w:trPr>
          <w:trHeight w:val="255"/>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Транспорт</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04</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08</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1806,7</w:t>
            </w:r>
          </w:p>
        </w:tc>
      </w:tr>
      <w:tr w:rsidR="00FC1299" w:rsidRPr="00FC1299" w:rsidTr="00FC1299">
        <w:trPr>
          <w:trHeight w:val="270"/>
        </w:trPr>
        <w:tc>
          <w:tcPr>
            <w:tcW w:w="6800" w:type="dxa"/>
            <w:hideMark/>
          </w:tcPr>
          <w:p w:rsidR="00FC1299" w:rsidRPr="00FC1299" w:rsidRDefault="00FC1299">
            <w:pPr>
              <w:rPr>
                <w:rFonts w:ascii="Arial" w:hAnsi="Arial" w:cs="Arial"/>
                <w:b/>
                <w:bCs/>
                <w:sz w:val="16"/>
                <w:szCs w:val="16"/>
              </w:rPr>
            </w:pPr>
            <w:r w:rsidRPr="00FC1299">
              <w:rPr>
                <w:rFonts w:ascii="Arial" w:hAnsi="Arial" w:cs="Arial"/>
                <w:b/>
                <w:bCs/>
                <w:sz w:val="16"/>
                <w:szCs w:val="16"/>
              </w:rPr>
              <w:t>ЖИЛИЩНО -КОММУНАЛЬНОЕ ХОЗЯЙСТВО</w:t>
            </w:r>
          </w:p>
        </w:tc>
        <w:tc>
          <w:tcPr>
            <w:tcW w:w="900" w:type="dxa"/>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510</w:t>
            </w:r>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05</w:t>
            </w:r>
          </w:p>
        </w:tc>
        <w:tc>
          <w:tcPr>
            <w:tcW w:w="86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 </w:t>
            </w:r>
          </w:p>
        </w:tc>
        <w:tc>
          <w:tcPr>
            <w:tcW w:w="118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34484,8</w:t>
            </w:r>
          </w:p>
        </w:tc>
      </w:tr>
      <w:tr w:rsidR="00FC1299" w:rsidRPr="00FC1299" w:rsidTr="00FC1299">
        <w:trPr>
          <w:trHeight w:val="255"/>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Жилищное хозяйство</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05</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01</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33401,2</w:t>
            </w:r>
          </w:p>
        </w:tc>
      </w:tr>
      <w:tr w:rsidR="00FC1299" w:rsidRPr="00FC1299" w:rsidTr="00FC1299">
        <w:trPr>
          <w:trHeight w:val="270"/>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Коммунальное хозяйство</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05</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02</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132,8</w:t>
            </w:r>
          </w:p>
        </w:tc>
      </w:tr>
      <w:tr w:rsidR="00FC1299" w:rsidRPr="00FC1299" w:rsidTr="00FC1299">
        <w:trPr>
          <w:trHeight w:val="255"/>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Благоустройство</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05</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03</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902,1</w:t>
            </w:r>
          </w:p>
        </w:tc>
      </w:tr>
      <w:tr w:rsidR="00FC1299" w:rsidRPr="00FC1299" w:rsidTr="00FC1299">
        <w:trPr>
          <w:trHeight w:val="255"/>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t>Другие вопросы в области жилищно-коммунального хозяйства</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05</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05</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48,7</w:t>
            </w:r>
          </w:p>
        </w:tc>
      </w:tr>
      <w:tr w:rsidR="00FC1299" w:rsidRPr="00FC1299" w:rsidTr="00FC1299">
        <w:trPr>
          <w:trHeight w:val="255"/>
        </w:trPr>
        <w:tc>
          <w:tcPr>
            <w:tcW w:w="6800" w:type="dxa"/>
            <w:noWrap/>
            <w:hideMark/>
          </w:tcPr>
          <w:p w:rsidR="00FC1299" w:rsidRPr="00FC1299" w:rsidRDefault="00FC1299">
            <w:pPr>
              <w:rPr>
                <w:rFonts w:ascii="Arial" w:hAnsi="Arial" w:cs="Arial"/>
                <w:b/>
                <w:bCs/>
                <w:sz w:val="16"/>
                <w:szCs w:val="16"/>
              </w:rPr>
            </w:pPr>
            <w:r w:rsidRPr="00FC1299">
              <w:rPr>
                <w:rFonts w:ascii="Arial" w:hAnsi="Arial" w:cs="Arial"/>
                <w:b/>
                <w:bCs/>
                <w:sz w:val="16"/>
                <w:szCs w:val="16"/>
              </w:rPr>
              <w:t>СОЦИАЛЬНАЯ ПОЛИТИКА</w:t>
            </w:r>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510</w:t>
            </w:r>
          </w:p>
        </w:tc>
        <w:tc>
          <w:tcPr>
            <w:tcW w:w="90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10</w:t>
            </w:r>
          </w:p>
        </w:tc>
        <w:tc>
          <w:tcPr>
            <w:tcW w:w="860" w:type="dxa"/>
            <w:noWrap/>
            <w:hideMark/>
          </w:tcPr>
          <w:p w:rsidR="00FC1299" w:rsidRPr="00FC1299" w:rsidRDefault="00FC1299" w:rsidP="00FC1299">
            <w:pPr>
              <w:rPr>
                <w:rFonts w:ascii="Arial" w:hAnsi="Arial" w:cs="Arial"/>
                <w:b/>
                <w:bCs/>
                <w:sz w:val="16"/>
                <w:szCs w:val="16"/>
              </w:rPr>
            </w:pPr>
            <w:r w:rsidRPr="00FC1299">
              <w:rPr>
                <w:rFonts w:ascii="Arial" w:hAnsi="Arial" w:cs="Arial"/>
                <w:b/>
                <w:bCs/>
                <w:sz w:val="16"/>
                <w:szCs w:val="16"/>
              </w:rPr>
              <w:t> </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1903,3</w:t>
            </w:r>
          </w:p>
        </w:tc>
      </w:tr>
      <w:tr w:rsidR="00FC1299" w:rsidRPr="00FC1299" w:rsidTr="00FC1299">
        <w:trPr>
          <w:trHeight w:val="255"/>
        </w:trPr>
        <w:tc>
          <w:tcPr>
            <w:tcW w:w="6800" w:type="dxa"/>
            <w:noWrap/>
            <w:hideMark/>
          </w:tcPr>
          <w:p w:rsidR="00FC1299" w:rsidRPr="00FC1299" w:rsidRDefault="00FC1299">
            <w:pPr>
              <w:rPr>
                <w:rFonts w:ascii="Arial" w:hAnsi="Arial" w:cs="Arial"/>
                <w:sz w:val="16"/>
                <w:szCs w:val="16"/>
              </w:rPr>
            </w:pPr>
            <w:r w:rsidRPr="00FC1299">
              <w:rPr>
                <w:rFonts w:ascii="Arial" w:hAnsi="Arial" w:cs="Arial"/>
                <w:sz w:val="16"/>
                <w:szCs w:val="16"/>
              </w:rPr>
              <w:t>Пенсионное обеспечение</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10</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01</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1873,0</w:t>
            </w:r>
          </w:p>
        </w:tc>
      </w:tr>
      <w:tr w:rsidR="00FC1299" w:rsidRPr="00FC1299" w:rsidTr="00FC1299">
        <w:trPr>
          <w:trHeight w:val="255"/>
        </w:trPr>
        <w:tc>
          <w:tcPr>
            <w:tcW w:w="6800" w:type="dxa"/>
            <w:hideMark/>
          </w:tcPr>
          <w:p w:rsidR="00FC1299" w:rsidRPr="00FC1299" w:rsidRDefault="00FC1299">
            <w:pPr>
              <w:rPr>
                <w:rFonts w:ascii="Arial" w:hAnsi="Arial" w:cs="Arial"/>
                <w:sz w:val="16"/>
                <w:szCs w:val="16"/>
              </w:rPr>
            </w:pPr>
            <w:r w:rsidRPr="00FC1299">
              <w:rPr>
                <w:rFonts w:ascii="Arial" w:hAnsi="Arial" w:cs="Arial"/>
                <w:sz w:val="16"/>
                <w:szCs w:val="16"/>
              </w:rPr>
              <w:lastRenderedPageBreak/>
              <w:t>Другие вопросы в области социальной политики</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510</w:t>
            </w:r>
          </w:p>
        </w:tc>
        <w:tc>
          <w:tcPr>
            <w:tcW w:w="90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10</w:t>
            </w:r>
          </w:p>
        </w:tc>
        <w:tc>
          <w:tcPr>
            <w:tcW w:w="86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06</w:t>
            </w:r>
          </w:p>
        </w:tc>
        <w:tc>
          <w:tcPr>
            <w:tcW w:w="118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30,3</w:t>
            </w:r>
          </w:p>
        </w:tc>
      </w:tr>
    </w:tbl>
    <w:p w:rsidR="00FC1299" w:rsidRDefault="00FC1299" w:rsidP="00EE2F68">
      <w:pPr>
        <w:rPr>
          <w:rFonts w:ascii="Arial" w:hAnsi="Arial" w:cs="Arial"/>
          <w:sz w:val="16"/>
          <w:szCs w:val="16"/>
        </w:rPr>
      </w:pPr>
    </w:p>
    <w:p w:rsidR="00FC1299" w:rsidRDefault="00FC1299" w:rsidP="00EE2F68">
      <w:pPr>
        <w:rPr>
          <w:rFonts w:ascii="Arial" w:hAnsi="Arial" w:cs="Arial"/>
          <w:sz w:val="16"/>
          <w:szCs w:val="16"/>
        </w:rPr>
      </w:pPr>
    </w:p>
    <w:tbl>
      <w:tblPr>
        <w:tblStyle w:val="af7"/>
        <w:tblW w:w="0" w:type="auto"/>
        <w:tblLook w:val="04A0" w:firstRow="1" w:lastRow="0" w:firstColumn="1" w:lastColumn="0" w:noHBand="0" w:noVBand="1"/>
      </w:tblPr>
      <w:tblGrid>
        <w:gridCol w:w="4807"/>
        <w:gridCol w:w="2582"/>
        <w:gridCol w:w="255"/>
      </w:tblGrid>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3080" w:type="dxa"/>
            <w:gridSpan w:val="2"/>
            <w:noWrap/>
            <w:hideMark/>
          </w:tcPr>
          <w:p w:rsidR="00FC1299" w:rsidRPr="00FC1299" w:rsidRDefault="00FC1299">
            <w:pPr>
              <w:rPr>
                <w:rFonts w:ascii="Arial" w:hAnsi="Arial" w:cs="Arial"/>
                <w:sz w:val="16"/>
                <w:szCs w:val="16"/>
              </w:rPr>
            </w:pPr>
            <w:r w:rsidRPr="00FC1299">
              <w:rPr>
                <w:rFonts w:ascii="Arial" w:hAnsi="Arial" w:cs="Arial"/>
                <w:sz w:val="16"/>
                <w:szCs w:val="16"/>
              </w:rPr>
              <w:t xml:space="preserve">Приложение 6        </w:t>
            </w: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3080" w:type="dxa"/>
            <w:gridSpan w:val="2"/>
            <w:noWrap/>
            <w:hideMark/>
          </w:tcPr>
          <w:p w:rsidR="00FC1299" w:rsidRPr="00FC1299" w:rsidRDefault="00FC1299">
            <w:pPr>
              <w:rPr>
                <w:rFonts w:ascii="Arial" w:hAnsi="Arial" w:cs="Arial"/>
                <w:sz w:val="16"/>
                <w:szCs w:val="16"/>
              </w:rPr>
            </w:pPr>
            <w:r w:rsidRPr="00FC1299">
              <w:rPr>
                <w:rFonts w:ascii="Arial" w:hAnsi="Arial" w:cs="Arial"/>
                <w:sz w:val="16"/>
                <w:szCs w:val="16"/>
              </w:rPr>
              <w:t>к Решению Совета депутатов МО</w:t>
            </w: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3080" w:type="dxa"/>
            <w:gridSpan w:val="2"/>
            <w:noWrap/>
            <w:hideMark/>
          </w:tcPr>
          <w:p w:rsidR="00FC1299" w:rsidRPr="00FC1299" w:rsidRDefault="00FC1299">
            <w:pPr>
              <w:rPr>
                <w:rFonts w:ascii="Arial" w:hAnsi="Arial" w:cs="Arial"/>
                <w:sz w:val="16"/>
                <w:szCs w:val="16"/>
              </w:rPr>
            </w:pPr>
            <w:r w:rsidRPr="00FC1299">
              <w:rPr>
                <w:rFonts w:ascii="Arial" w:hAnsi="Arial" w:cs="Arial"/>
                <w:sz w:val="16"/>
                <w:szCs w:val="16"/>
              </w:rPr>
              <w:t>"Колгуевский сельсовет" НАО</w:t>
            </w: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3080" w:type="dxa"/>
            <w:gridSpan w:val="2"/>
            <w:noWrap/>
            <w:hideMark/>
          </w:tcPr>
          <w:p w:rsidR="00FC1299" w:rsidRPr="00FC1299" w:rsidRDefault="00FC1299">
            <w:pPr>
              <w:rPr>
                <w:rFonts w:ascii="Arial" w:hAnsi="Arial" w:cs="Arial"/>
                <w:sz w:val="16"/>
                <w:szCs w:val="16"/>
              </w:rPr>
            </w:pPr>
            <w:r w:rsidRPr="00FC1299">
              <w:rPr>
                <w:rFonts w:ascii="Arial" w:hAnsi="Arial" w:cs="Arial"/>
                <w:sz w:val="16"/>
                <w:szCs w:val="16"/>
              </w:rPr>
              <w:t>от 23.12.12.2019 г.  №2</w:t>
            </w: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2970" w:type="dxa"/>
            <w:noWrap/>
            <w:hideMark/>
          </w:tcPr>
          <w:p w:rsidR="00FC1299" w:rsidRPr="00FC1299" w:rsidRDefault="00FC1299">
            <w:pPr>
              <w:rPr>
                <w:rFonts w:ascii="Arial" w:hAnsi="Arial" w:cs="Arial"/>
                <w:sz w:val="16"/>
                <w:szCs w:val="16"/>
              </w:rPr>
            </w:pPr>
          </w:p>
        </w:tc>
        <w:tc>
          <w:tcPr>
            <w:tcW w:w="110" w:type="dxa"/>
            <w:noWrap/>
            <w:hideMark/>
          </w:tcPr>
          <w:p w:rsidR="00FC1299" w:rsidRPr="00FC1299" w:rsidRDefault="00FC1299">
            <w:pPr>
              <w:rPr>
                <w:rFonts w:ascii="Arial" w:hAnsi="Arial" w:cs="Arial"/>
                <w:sz w:val="16"/>
                <w:szCs w:val="16"/>
              </w:rPr>
            </w:pP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2970" w:type="dxa"/>
            <w:noWrap/>
            <w:hideMark/>
          </w:tcPr>
          <w:p w:rsidR="00FC1299" w:rsidRPr="00FC1299" w:rsidRDefault="00FC1299">
            <w:pPr>
              <w:rPr>
                <w:rFonts w:ascii="Arial" w:hAnsi="Arial" w:cs="Arial"/>
                <w:sz w:val="16"/>
                <w:szCs w:val="16"/>
              </w:rPr>
            </w:pPr>
          </w:p>
        </w:tc>
        <w:tc>
          <w:tcPr>
            <w:tcW w:w="110" w:type="dxa"/>
            <w:noWrap/>
            <w:hideMark/>
          </w:tcPr>
          <w:p w:rsidR="00FC1299" w:rsidRPr="00FC1299" w:rsidRDefault="00FC1299">
            <w:pPr>
              <w:rPr>
                <w:rFonts w:ascii="Arial" w:hAnsi="Arial" w:cs="Arial"/>
                <w:sz w:val="16"/>
                <w:szCs w:val="16"/>
              </w:rPr>
            </w:pPr>
          </w:p>
        </w:tc>
      </w:tr>
      <w:tr w:rsidR="00FC1299" w:rsidRPr="00FC1299" w:rsidTr="00FC1299">
        <w:trPr>
          <w:trHeight w:val="315"/>
        </w:trPr>
        <w:tc>
          <w:tcPr>
            <w:tcW w:w="5560" w:type="dxa"/>
            <w:noWrap/>
            <w:hideMark/>
          </w:tcPr>
          <w:p w:rsidR="00FC1299" w:rsidRPr="00FC1299" w:rsidRDefault="00FC1299">
            <w:pPr>
              <w:rPr>
                <w:rFonts w:ascii="Arial" w:hAnsi="Arial" w:cs="Arial"/>
                <w:sz w:val="16"/>
                <w:szCs w:val="16"/>
              </w:rPr>
            </w:pPr>
          </w:p>
        </w:tc>
        <w:tc>
          <w:tcPr>
            <w:tcW w:w="2970" w:type="dxa"/>
            <w:noWrap/>
            <w:hideMark/>
          </w:tcPr>
          <w:p w:rsidR="00FC1299" w:rsidRPr="00FC1299" w:rsidRDefault="00FC1299" w:rsidP="00FC1299">
            <w:pPr>
              <w:rPr>
                <w:rFonts w:ascii="Arial" w:hAnsi="Arial" w:cs="Arial"/>
                <w:sz w:val="16"/>
                <w:szCs w:val="16"/>
              </w:rPr>
            </w:pPr>
          </w:p>
        </w:tc>
        <w:tc>
          <w:tcPr>
            <w:tcW w:w="110" w:type="dxa"/>
            <w:noWrap/>
            <w:hideMark/>
          </w:tcPr>
          <w:p w:rsidR="00FC1299" w:rsidRPr="00FC1299" w:rsidRDefault="00FC1299" w:rsidP="00FC1299">
            <w:pPr>
              <w:rPr>
                <w:rFonts w:ascii="Arial" w:hAnsi="Arial" w:cs="Arial"/>
                <w:sz w:val="16"/>
                <w:szCs w:val="16"/>
              </w:rPr>
            </w:pPr>
          </w:p>
        </w:tc>
      </w:tr>
      <w:tr w:rsidR="00FC1299" w:rsidRPr="00FC1299" w:rsidTr="00FC1299">
        <w:trPr>
          <w:trHeight w:val="1350"/>
        </w:trPr>
        <w:tc>
          <w:tcPr>
            <w:tcW w:w="8530" w:type="dxa"/>
            <w:gridSpan w:val="2"/>
            <w:hideMark/>
          </w:tcPr>
          <w:p w:rsidR="00FC1299" w:rsidRPr="00FC1299" w:rsidRDefault="00FC1299">
            <w:pPr>
              <w:rPr>
                <w:rFonts w:ascii="Arial" w:hAnsi="Arial" w:cs="Arial"/>
                <w:b/>
                <w:bCs/>
                <w:sz w:val="16"/>
                <w:szCs w:val="16"/>
              </w:rPr>
            </w:pPr>
            <w:r w:rsidRPr="00FC1299">
              <w:rPr>
                <w:rFonts w:ascii="Arial" w:hAnsi="Arial" w:cs="Arial"/>
                <w:b/>
                <w:bCs/>
                <w:sz w:val="16"/>
                <w:szCs w:val="16"/>
              </w:rPr>
              <w:t xml:space="preserve"> Иные межбюджетные трансферты из местного бюджета в бюджет муниципального района «Заполярный район» для выполнения переданных полномочий поселения на 2020 год </w:t>
            </w:r>
          </w:p>
        </w:tc>
        <w:tc>
          <w:tcPr>
            <w:tcW w:w="110" w:type="dxa"/>
            <w:noWrap/>
            <w:hideMark/>
          </w:tcPr>
          <w:p w:rsidR="00FC1299" w:rsidRPr="00FC1299" w:rsidRDefault="00FC1299">
            <w:pPr>
              <w:rPr>
                <w:rFonts w:ascii="Arial" w:hAnsi="Arial" w:cs="Arial"/>
                <w:b/>
                <w:bCs/>
                <w:sz w:val="16"/>
                <w:szCs w:val="16"/>
              </w:rPr>
            </w:pP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2970" w:type="dxa"/>
            <w:noWrap/>
            <w:hideMark/>
          </w:tcPr>
          <w:p w:rsidR="00FC1299" w:rsidRPr="00FC1299" w:rsidRDefault="00FC1299">
            <w:pPr>
              <w:rPr>
                <w:rFonts w:ascii="Arial" w:hAnsi="Arial" w:cs="Arial"/>
                <w:sz w:val="16"/>
                <w:szCs w:val="16"/>
              </w:rPr>
            </w:pPr>
          </w:p>
        </w:tc>
        <w:tc>
          <w:tcPr>
            <w:tcW w:w="110" w:type="dxa"/>
            <w:noWrap/>
            <w:hideMark/>
          </w:tcPr>
          <w:p w:rsidR="00FC1299" w:rsidRPr="00FC1299" w:rsidRDefault="00FC1299" w:rsidP="00FC1299">
            <w:pPr>
              <w:rPr>
                <w:rFonts w:ascii="Arial" w:hAnsi="Arial" w:cs="Arial"/>
                <w:sz w:val="16"/>
                <w:szCs w:val="16"/>
              </w:rPr>
            </w:pP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2970" w:type="dxa"/>
            <w:noWrap/>
            <w:hideMark/>
          </w:tcPr>
          <w:p w:rsidR="00FC1299" w:rsidRPr="00FC1299" w:rsidRDefault="00FC1299">
            <w:pPr>
              <w:rPr>
                <w:rFonts w:ascii="Arial" w:hAnsi="Arial" w:cs="Arial"/>
                <w:sz w:val="16"/>
                <w:szCs w:val="16"/>
              </w:rPr>
            </w:pPr>
          </w:p>
        </w:tc>
        <w:tc>
          <w:tcPr>
            <w:tcW w:w="110" w:type="dxa"/>
            <w:noWrap/>
            <w:hideMark/>
          </w:tcPr>
          <w:p w:rsidR="00FC1299" w:rsidRPr="00FC1299" w:rsidRDefault="00FC1299" w:rsidP="00FC1299">
            <w:pPr>
              <w:rPr>
                <w:rFonts w:ascii="Arial" w:hAnsi="Arial" w:cs="Arial"/>
                <w:sz w:val="16"/>
                <w:szCs w:val="16"/>
              </w:rPr>
            </w:pP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2970" w:type="dxa"/>
            <w:noWrap/>
            <w:hideMark/>
          </w:tcPr>
          <w:p w:rsidR="00FC1299" w:rsidRPr="00FC1299" w:rsidRDefault="00FC1299" w:rsidP="00FC1299">
            <w:pPr>
              <w:rPr>
                <w:rFonts w:ascii="Arial" w:hAnsi="Arial" w:cs="Arial"/>
                <w:sz w:val="16"/>
                <w:szCs w:val="16"/>
              </w:rPr>
            </w:pPr>
            <w:r w:rsidRPr="00FC1299">
              <w:rPr>
                <w:rFonts w:ascii="Arial" w:hAnsi="Arial" w:cs="Arial"/>
                <w:sz w:val="16"/>
                <w:szCs w:val="16"/>
              </w:rPr>
              <w:t xml:space="preserve">                                       </w:t>
            </w:r>
            <w:proofErr w:type="spellStart"/>
            <w:r w:rsidRPr="00FC1299">
              <w:rPr>
                <w:rFonts w:ascii="Arial" w:hAnsi="Arial" w:cs="Arial"/>
                <w:sz w:val="16"/>
                <w:szCs w:val="16"/>
              </w:rPr>
              <w:t>тыс.руб</w:t>
            </w:r>
            <w:proofErr w:type="spellEnd"/>
            <w:r w:rsidRPr="00FC1299">
              <w:rPr>
                <w:rFonts w:ascii="Arial" w:hAnsi="Arial" w:cs="Arial"/>
                <w:sz w:val="16"/>
                <w:szCs w:val="16"/>
              </w:rPr>
              <w:t>.</w:t>
            </w:r>
          </w:p>
        </w:tc>
        <w:tc>
          <w:tcPr>
            <w:tcW w:w="110" w:type="dxa"/>
            <w:noWrap/>
            <w:hideMark/>
          </w:tcPr>
          <w:p w:rsidR="00FC1299" w:rsidRPr="00FC1299" w:rsidRDefault="00FC1299" w:rsidP="00FC1299">
            <w:pPr>
              <w:rPr>
                <w:rFonts w:ascii="Arial" w:hAnsi="Arial" w:cs="Arial"/>
                <w:sz w:val="16"/>
                <w:szCs w:val="16"/>
              </w:rPr>
            </w:pPr>
          </w:p>
        </w:tc>
      </w:tr>
      <w:tr w:rsidR="00FC1299" w:rsidRPr="00FC1299" w:rsidTr="00FC1299">
        <w:trPr>
          <w:trHeight w:val="255"/>
        </w:trPr>
        <w:tc>
          <w:tcPr>
            <w:tcW w:w="5560" w:type="dxa"/>
            <w:noWrap/>
            <w:hideMark/>
          </w:tcPr>
          <w:p w:rsidR="00FC1299" w:rsidRPr="00FC1299" w:rsidRDefault="00FC1299">
            <w:pPr>
              <w:rPr>
                <w:rFonts w:ascii="Arial" w:hAnsi="Arial" w:cs="Arial"/>
                <w:sz w:val="16"/>
                <w:szCs w:val="16"/>
              </w:rPr>
            </w:pPr>
          </w:p>
        </w:tc>
        <w:tc>
          <w:tcPr>
            <w:tcW w:w="2970" w:type="dxa"/>
            <w:noWrap/>
            <w:hideMark/>
          </w:tcPr>
          <w:p w:rsidR="00FC1299" w:rsidRPr="00FC1299" w:rsidRDefault="00FC1299">
            <w:pPr>
              <w:rPr>
                <w:rFonts w:ascii="Arial" w:hAnsi="Arial" w:cs="Arial"/>
                <w:sz w:val="16"/>
                <w:szCs w:val="16"/>
              </w:rPr>
            </w:pPr>
          </w:p>
        </w:tc>
        <w:tc>
          <w:tcPr>
            <w:tcW w:w="110" w:type="dxa"/>
            <w:noWrap/>
            <w:hideMark/>
          </w:tcPr>
          <w:p w:rsidR="00FC1299" w:rsidRPr="00FC1299" w:rsidRDefault="00FC1299" w:rsidP="00FC1299">
            <w:pPr>
              <w:rPr>
                <w:rFonts w:ascii="Arial" w:hAnsi="Arial" w:cs="Arial"/>
                <w:sz w:val="16"/>
                <w:szCs w:val="16"/>
              </w:rPr>
            </w:pPr>
          </w:p>
        </w:tc>
      </w:tr>
      <w:tr w:rsidR="00FC1299" w:rsidRPr="00FC1299" w:rsidTr="00FC1299">
        <w:trPr>
          <w:trHeight w:val="945"/>
        </w:trPr>
        <w:tc>
          <w:tcPr>
            <w:tcW w:w="5560" w:type="dxa"/>
            <w:hideMark/>
          </w:tcPr>
          <w:p w:rsidR="00FC1299" w:rsidRPr="00FC1299" w:rsidRDefault="00FC1299">
            <w:pPr>
              <w:rPr>
                <w:rFonts w:ascii="Arial" w:hAnsi="Arial" w:cs="Arial"/>
                <w:sz w:val="16"/>
                <w:szCs w:val="16"/>
              </w:rPr>
            </w:pPr>
            <w:r w:rsidRPr="00FC1299">
              <w:rPr>
                <w:rFonts w:ascii="Arial" w:hAnsi="Arial" w:cs="Arial"/>
                <w:sz w:val="16"/>
                <w:szCs w:val="16"/>
              </w:rPr>
              <w:t xml:space="preserve">                     Целевое назначение, наименование бюджета</w:t>
            </w:r>
          </w:p>
        </w:tc>
        <w:tc>
          <w:tcPr>
            <w:tcW w:w="2970" w:type="dxa"/>
            <w:hideMark/>
          </w:tcPr>
          <w:p w:rsidR="00FC1299" w:rsidRPr="00FC1299" w:rsidRDefault="00FC1299">
            <w:pPr>
              <w:rPr>
                <w:rFonts w:ascii="Arial" w:hAnsi="Arial" w:cs="Arial"/>
                <w:sz w:val="16"/>
                <w:szCs w:val="16"/>
              </w:rPr>
            </w:pPr>
            <w:r w:rsidRPr="00FC1299">
              <w:rPr>
                <w:rFonts w:ascii="Arial" w:hAnsi="Arial" w:cs="Arial"/>
                <w:sz w:val="16"/>
                <w:szCs w:val="16"/>
              </w:rPr>
              <w:t xml:space="preserve">                Сумма на 2020 год</w:t>
            </w:r>
          </w:p>
        </w:tc>
        <w:tc>
          <w:tcPr>
            <w:tcW w:w="110" w:type="dxa"/>
            <w:hideMark/>
          </w:tcPr>
          <w:p w:rsidR="00FC1299" w:rsidRPr="00FC1299" w:rsidRDefault="00FC1299">
            <w:pPr>
              <w:rPr>
                <w:rFonts w:ascii="Arial" w:hAnsi="Arial" w:cs="Arial"/>
                <w:sz w:val="16"/>
                <w:szCs w:val="16"/>
              </w:rPr>
            </w:pPr>
            <w:r w:rsidRPr="00FC1299">
              <w:rPr>
                <w:rFonts w:ascii="Arial" w:hAnsi="Arial" w:cs="Arial"/>
                <w:sz w:val="16"/>
                <w:szCs w:val="16"/>
              </w:rPr>
              <w:t> </w:t>
            </w:r>
          </w:p>
        </w:tc>
      </w:tr>
      <w:tr w:rsidR="00FC1299" w:rsidRPr="00FC1299" w:rsidTr="00FC1299">
        <w:trPr>
          <w:trHeight w:val="1560"/>
        </w:trPr>
        <w:tc>
          <w:tcPr>
            <w:tcW w:w="5560" w:type="dxa"/>
            <w:hideMark/>
          </w:tcPr>
          <w:p w:rsidR="00FC1299" w:rsidRPr="00FC1299" w:rsidRDefault="00FC1299">
            <w:pPr>
              <w:rPr>
                <w:rFonts w:ascii="Arial" w:hAnsi="Arial" w:cs="Arial"/>
                <w:sz w:val="16"/>
                <w:szCs w:val="16"/>
              </w:rPr>
            </w:pPr>
            <w:r w:rsidRPr="00FC1299">
              <w:rPr>
                <w:rFonts w:ascii="Arial" w:hAnsi="Arial" w:cs="Arial"/>
                <w:sz w:val="16"/>
                <w:szCs w:val="16"/>
              </w:rPr>
              <w:t>Иные межбюджетные трансферты для выполнения переданных полномочий контрольно-счетного органа поселений по осуществлению внешнего муниципального финансового контроля</w:t>
            </w:r>
          </w:p>
        </w:tc>
        <w:tc>
          <w:tcPr>
            <w:tcW w:w="2970" w:type="dxa"/>
            <w:hideMark/>
          </w:tcPr>
          <w:p w:rsidR="00FC1299" w:rsidRPr="00FC1299" w:rsidRDefault="00FC1299" w:rsidP="00FC1299">
            <w:pPr>
              <w:rPr>
                <w:rFonts w:ascii="Arial" w:hAnsi="Arial" w:cs="Arial"/>
                <w:sz w:val="16"/>
                <w:szCs w:val="16"/>
              </w:rPr>
            </w:pPr>
            <w:r w:rsidRPr="00FC1299">
              <w:rPr>
                <w:rFonts w:ascii="Arial" w:hAnsi="Arial" w:cs="Arial"/>
                <w:sz w:val="16"/>
                <w:szCs w:val="16"/>
              </w:rPr>
              <w:t>483,4</w:t>
            </w:r>
          </w:p>
        </w:tc>
        <w:tc>
          <w:tcPr>
            <w:tcW w:w="110" w:type="dxa"/>
            <w:hideMark/>
          </w:tcPr>
          <w:p w:rsidR="00FC1299" w:rsidRPr="00FC1299" w:rsidRDefault="00FC1299">
            <w:pPr>
              <w:rPr>
                <w:rFonts w:ascii="Arial" w:hAnsi="Arial" w:cs="Arial"/>
                <w:sz w:val="16"/>
                <w:szCs w:val="16"/>
              </w:rPr>
            </w:pPr>
            <w:r w:rsidRPr="00FC1299">
              <w:rPr>
                <w:rFonts w:ascii="Arial" w:hAnsi="Arial" w:cs="Arial"/>
                <w:sz w:val="16"/>
                <w:szCs w:val="16"/>
              </w:rPr>
              <w:t> </w:t>
            </w:r>
          </w:p>
        </w:tc>
      </w:tr>
    </w:tbl>
    <w:p w:rsidR="00FC1299" w:rsidRPr="0046053C" w:rsidRDefault="00FC1299" w:rsidP="00EE2F68">
      <w:pPr>
        <w:rPr>
          <w:rFonts w:ascii="Arial" w:hAnsi="Arial" w:cs="Arial"/>
          <w:sz w:val="16"/>
          <w:szCs w:val="16"/>
        </w:rPr>
      </w:pPr>
    </w:p>
    <w:p w:rsidR="00A62660" w:rsidRDefault="00A62660" w:rsidP="00EE2F68">
      <w:pPr>
        <w:rPr>
          <w:sz w:val="8"/>
          <w:szCs w:val="8"/>
        </w:rPr>
      </w:pPr>
    </w:p>
    <w:p w:rsidR="00A072DB" w:rsidRPr="008A3C3D" w:rsidRDefault="00A072DB" w:rsidP="00EE2F68">
      <w:pPr>
        <w:rPr>
          <w:sz w:val="8"/>
          <w:szCs w:val="8"/>
        </w:rPr>
      </w:pPr>
    </w:p>
    <w:p w:rsidR="00A072DB" w:rsidRDefault="00A072DB" w:rsidP="008A3C3D">
      <w:pPr>
        <w:pBdr>
          <w:top w:val="single" w:sz="4" w:space="1" w:color="auto"/>
          <w:left w:val="single" w:sz="4" w:space="0" w:color="auto"/>
          <w:bottom w:val="single" w:sz="4" w:space="1" w:color="auto"/>
          <w:right w:val="single" w:sz="4" w:space="4" w:color="auto"/>
        </w:pBdr>
        <w:jc w:val="center"/>
        <w:rPr>
          <w:sz w:val="20"/>
          <w:szCs w:val="20"/>
        </w:rPr>
      </w:pPr>
    </w:p>
    <w:p w:rsidR="00F16B59" w:rsidRPr="0066401E" w:rsidRDefault="003A4627" w:rsidP="008A3C3D">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Информационный бюллетень № </w:t>
      </w:r>
      <w:r w:rsidR="009554DC">
        <w:rPr>
          <w:sz w:val="20"/>
          <w:szCs w:val="20"/>
        </w:rPr>
        <w:t>12</w:t>
      </w:r>
      <w:r w:rsidR="00F16B59" w:rsidRPr="0066401E">
        <w:rPr>
          <w:sz w:val="20"/>
          <w:szCs w:val="20"/>
        </w:rPr>
        <w:t xml:space="preserve">, </w:t>
      </w:r>
      <w:r w:rsidR="009554DC">
        <w:rPr>
          <w:sz w:val="20"/>
          <w:szCs w:val="20"/>
        </w:rPr>
        <w:t>24</w:t>
      </w:r>
      <w:r w:rsidR="005F37DF">
        <w:rPr>
          <w:sz w:val="20"/>
          <w:szCs w:val="20"/>
        </w:rPr>
        <w:t>.12.</w:t>
      </w:r>
      <w:r w:rsidR="00905BBF">
        <w:rPr>
          <w:sz w:val="20"/>
          <w:szCs w:val="20"/>
        </w:rPr>
        <w:t>2019</w:t>
      </w:r>
    </w:p>
    <w:p w:rsidR="00F16B59" w:rsidRPr="0066401E" w:rsidRDefault="00F16B59" w:rsidP="00C0705C">
      <w:pPr>
        <w:pBdr>
          <w:top w:val="single" w:sz="4" w:space="1" w:color="auto"/>
          <w:left w:val="single" w:sz="4" w:space="0" w:color="auto"/>
          <w:bottom w:val="single" w:sz="4" w:space="1" w:color="auto"/>
          <w:right w:val="single" w:sz="4" w:space="4" w:color="auto"/>
        </w:pBdr>
        <w:ind w:left="360" w:hanging="360"/>
        <w:jc w:val="center"/>
        <w:rPr>
          <w:sz w:val="20"/>
          <w:szCs w:val="20"/>
        </w:rPr>
      </w:pPr>
      <w:r w:rsidRPr="0066401E">
        <w:rPr>
          <w:sz w:val="20"/>
          <w:szCs w:val="20"/>
        </w:rPr>
        <w:t>Издатель: Администрация МО «</w:t>
      </w:r>
      <w:r w:rsidR="00DD54C5">
        <w:rPr>
          <w:sz w:val="20"/>
          <w:szCs w:val="20"/>
        </w:rPr>
        <w:t>Колгуевский</w:t>
      </w:r>
      <w:r w:rsidRPr="0066401E">
        <w:rPr>
          <w:sz w:val="20"/>
          <w:szCs w:val="20"/>
        </w:rPr>
        <w:t xml:space="preserve"> сельсовет» НАО</w:t>
      </w:r>
    </w:p>
    <w:p w:rsidR="00F16B59" w:rsidRPr="0066401E" w:rsidRDefault="00F16B59" w:rsidP="00C0705C">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 Поселок </w:t>
      </w:r>
      <w:r w:rsidR="00DD54C5">
        <w:rPr>
          <w:sz w:val="20"/>
          <w:szCs w:val="20"/>
        </w:rPr>
        <w:t>Бугрино</w:t>
      </w:r>
      <w:r w:rsidRPr="0066401E">
        <w:rPr>
          <w:sz w:val="20"/>
          <w:szCs w:val="20"/>
        </w:rPr>
        <w:t xml:space="preserve">, редактор </w:t>
      </w:r>
      <w:r w:rsidR="00905BBF">
        <w:rPr>
          <w:sz w:val="20"/>
          <w:szCs w:val="20"/>
        </w:rPr>
        <w:t>Васильева</w:t>
      </w:r>
      <w:r w:rsidR="00DD54C5">
        <w:rPr>
          <w:sz w:val="20"/>
          <w:szCs w:val="20"/>
        </w:rPr>
        <w:t xml:space="preserve"> </w:t>
      </w:r>
      <w:proofErr w:type="gramStart"/>
      <w:r w:rsidR="00DD54C5">
        <w:rPr>
          <w:sz w:val="20"/>
          <w:szCs w:val="20"/>
        </w:rPr>
        <w:t>М.В.</w:t>
      </w:r>
      <w:r w:rsidRPr="0066401E">
        <w:rPr>
          <w:sz w:val="20"/>
          <w:szCs w:val="20"/>
        </w:rPr>
        <w:t>.</w:t>
      </w:r>
      <w:proofErr w:type="gramEnd"/>
      <w:r w:rsidRPr="0066401E">
        <w:rPr>
          <w:sz w:val="20"/>
          <w:szCs w:val="20"/>
        </w:rPr>
        <w:t xml:space="preserve"> Тираж </w:t>
      </w:r>
      <w:r w:rsidR="00905BBF">
        <w:rPr>
          <w:sz w:val="20"/>
          <w:szCs w:val="20"/>
        </w:rPr>
        <w:t>1</w:t>
      </w:r>
      <w:r w:rsidRPr="0066401E">
        <w:rPr>
          <w:sz w:val="20"/>
          <w:szCs w:val="20"/>
        </w:rPr>
        <w:t>0 экз. Бесплатно</w:t>
      </w:r>
    </w:p>
    <w:p w:rsidR="00592FFE" w:rsidRPr="000F2CD2" w:rsidRDefault="00F16B59" w:rsidP="00C0705C">
      <w:pPr>
        <w:pBdr>
          <w:top w:val="single" w:sz="4" w:space="1" w:color="auto"/>
          <w:left w:val="single" w:sz="4" w:space="0" w:color="auto"/>
          <w:bottom w:val="single" w:sz="4" w:space="1" w:color="auto"/>
          <w:right w:val="single" w:sz="4" w:space="4" w:color="auto"/>
        </w:pBdr>
        <w:jc w:val="center"/>
        <w:rPr>
          <w:sz w:val="16"/>
          <w:szCs w:val="16"/>
        </w:rPr>
      </w:pPr>
      <w:r>
        <w:rPr>
          <w:sz w:val="16"/>
          <w:szCs w:val="16"/>
        </w:rPr>
        <w:t>Отпечатан на принтере Администрации МО «</w:t>
      </w:r>
      <w:r w:rsidR="00DD54C5">
        <w:rPr>
          <w:sz w:val="16"/>
          <w:szCs w:val="16"/>
        </w:rPr>
        <w:t>Колгуев</w:t>
      </w:r>
      <w:bookmarkStart w:id="4" w:name="_GoBack"/>
      <w:bookmarkEnd w:id="4"/>
      <w:r w:rsidR="00DD54C5">
        <w:rPr>
          <w:sz w:val="16"/>
          <w:szCs w:val="16"/>
        </w:rPr>
        <w:t>ский</w:t>
      </w:r>
      <w:r>
        <w:rPr>
          <w:sz w:val="16"/>
          <w:szCs w:val="16"/>
        </w:rPr>
        <w:t xml:space="preserve"> сельсовет» НАО</w:t>
      </w:r>
    </w:p>
    <w:sectPr w:rsidR="00592FFE" w:rsidRPr="000F2CD2" w:rsidSect="00B20062">
      <w:footerReference w:type="even" r:id="rId8"/>
      <w:footerReference w:type="default" r:id="rId9"/>
      <w:pgSz w:w="8419" w:h="11906" w:orient="landscape" w:code="9"/>
      <w:pgMar w:top="284" w:right="481" w:bottom="0" w:left="28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828" w:rsidRDefault="00962828">
      <w:r>
        <w:separator/>
      </w:r>
    </w:p>
  </w:endnote>
  <w:endnote w:type="continuationSeparator" w:id="0">
    <w:p w:rsidR="00962828" w:rsidRDefault="0096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D70" w:rsidRDefault="00260D70" w:rsidP="00B648F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60D70" w:rsidRDefault="00260D70" w:rsidP="003463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D70" w:rsidRPr="00550DCC" w:rsidRDefault="00260D70" w:rsidP="00B648F8">
    <w:pPr>
      <w:pStyle w:val="a4"/>
      <w:framePr w:wrap="around" w:vAnchor="text" w:hAnchor="margin" w:xAlign="right" w:y="1"/>
      <w:rPr>
        <w:rStyle w:val="a6"/>
        <w:sz w:val="20"/>
        <w:szCs w:val="20"/>
      </w:rPr>
    </w:pPr>
    <w:r w:rsidRPr="00550DCC">
      <w:rPr>
        <w:rStyle w:val="a6"/>
        <w:sz w:val="20"/>
        <w:szCs w:val="20"/>
      </w:rPr>
      <w:fldChar w:fldCharType="begin"/>
    </w:r>
    <w:r w:rsidRPr="00550DCC">
      <w:rPr>
        <w:rStyle w:val="a6"/>
        <w:sz w:val="20"/>
        <w:szCs w:val="20"/>
      </w:rPr>
      <w:instrText xml:space="preserve">PAGE  </w:instrText>
    </w:r>
    <w:r w:rsidRPr="00550DCC">
      <w:rPr>
        <w:rStyle w:val="a6"/>
        <w:sz w:val="20"/>
        <w:szCs w:val="20"/>
      </w:rPr>
      <w:fldChar w:fldCharType="separate"/>
    </w:r>
    <w:r w:rsidR="009554DC">
      <w:rPr>
        <w:rStyle w:val="a6"/>
        <w:noProof/>
        <w:sz w:val="20"/>
        <w:szCs w:val="20"/>
      </w:rPr>
      <w:t>20</w:t>
    </w:r>
    <w:r w:rsidRPr="00550DCC">
      <w:rPr>
        <w:rStyle w:val="a6"/>
        <w:sz w:val="20"/>
        <w:szCs w:val="20"/>
      </w:rPr>
      <w:fldChar w:fldCharType="end"/>
    </w:r>
  </w:p>
  <w:p w:rsidR="00260D70" w:rsidRDefault="00260D70" w:rsidP="003463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828" w:rsidRDefault="00962828">
      <w:r>
        <w:separator/>
      </w:r>
    </w:p>
  </w:footnote>
  <w:footnote w:type="continuationSeparator" w:id="0">
    <w:p w:rsidR="00962828" w:rsidRDefault="009628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24EAB6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C82D79"/>
    <w:multiLevelType w:val="multilevel"/>
    <w:tmpl w:val="3828D51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34C01CC"/>
    <w:multiLevelType w:val="hybridMultilevel"/>
    <w:tmpl w:val="0E2859C2"/>
    <w:lvl w:ilvl="0" w:tplc="E1E48198">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92E2F09"/>
    <w:multiLevelType w:val="hybridMultilevel"/>
    <w:tmpl w:val="3718FD34"/>
    <w:lvl w:ilvl="0" w:tplc="0972B9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F1F2D74"/>
    <w:multiLevelType w:val="hybridMultilevel"/>
    <w:tmpl w:val="13DE7FD6"/>
    <w:lvl w:ilvl="0" w:tplc="EF7613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24406BD8"/>
    <w:multiLevelType w:val="hybridMultilevel"/>
    <w:tmpl w:val="25720754"/>
    <w:lvl w:ilvl="0" w:tplc="E60AC7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27AF128F"/>
    <w:multiLevelType w:val="multilevel"/>
    <w:tmpl w:val="D630ABE4"/>
    <w:lvl w:ilvl="0">
      <w:start w:val="5"/>
      <w:numFmt w:val="decimal"/>
      <w:lvlText w:val="%1."/>
      <w:lvlJc w:val="left"/>
      <w:pPr>
        <w:ind w:left="360" w:hanging="360"/>
      </w:pPr>
      <w:rPr>
        <w:rFonts w:hint="default"/>
      </w:rPr>
    </w:lvl>
    <w:lvl w:ilvl="1">
      <w:start w:val="4"/>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B382E4A"/>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15:restartNumberingAfterBreak="0">
    <w:nsid w:val="314C5F8E"/>
    <w:multiLevelType w:val="multilevel"/>
    <w:tmpl w:val="80326A76"/>
    <w:lvl w:ilvl="0">
      <w:start w:val="1"/>
      <w:numFmt w:val="decimal"/>
      <w:lvlText w:val="%1."/>
      <w:lvlJc w:val="left"/>
      <w:pPr>
        <w:ind w:left="2368" w:hanging="360"/>
      </w:pPr>
      <w:rPr>
        <w:rFonts w:hint="default"/>
      </w:rPr>
    </w:lvl>
    <w:lvl w:ilvl="1">
      <w:start w:val="1"/>
      <w:numFmt w:val="decimal"/>
      <w:isLgl/>
      <w:lvlText w:val="%1.%2."/>
      <w:lvlJc w:val="left"/>
      <w:pPr>
        <w:ind w:left="2368" w:hanging="360"/>
      </w:pPr>
      <w:rPr>
        <w:rFonts w:hint="default"/>
      </w:rPr>
    </w:lvl>
    <w:lvl w:ilvl="2">
      <w:start w:val="1"/>
      <w:numFmt w:val="decimal"/>
      <w:isLgl/>
      <w:lvlText w:val="%1.%2.%3."/>
      <w:lvlJc w:val="left"/>
      <w:pPr>
        <w:ind w:left="2728" w:hanging="720"/>
      </w:pPr>
      <w:rPr>
        <w:rFonts w:hint="default"/>
      </w:rPr>
    </w:lvl>
    <w:lvl w:ilvl="3">
      <w:start w:val="1"/>
      <w:numFmt w:val="decimal"/>
      <w:isLgl/>
      <w:lvlText w:val="%1.%2.%3.%4."/>
      <w:lvlJc w:val="left"/>
      <w:pPr>
        <w:ind w:left="272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088" w:hanging="1080"/>
      </w:pPr>
      <w:rPr>
        <w:rFonts w:hint="default"/>
      </w:rPr>
    </w:lvl>
    <w:lvl w:ilvl="6">
      <w:start w:val="1"/>
      <w:numFmt w:val="decimal"/>
      <w:isLgl/>
      <w:lvlText w:val="%1.%2.%3.%4.%5.%6.%7."/>
      <w:lvlJc w:val="left"/>
      <w:pPr>
        <w:ind w:left="3448" w:hanging="1440"/>
      </w:pPr>
      <w:rPr>
        <w:rFonts w:hint="default"/>
      </w:rPr>
    </w:lvl>
    <w:lvl w:ilvl="7">
      <w:start w:val="1"/>
      <w:numFmt w:val="decimal"/>
      <w:isLgl/>
      <w:lvlText w:val="%1.%2.%3.%4.%5.%6.%7.%8."/>
      <w:lvlJc w:val="left"/>
      <w:pPr>
        <w:ind w:left="3448" w:hanging="1440"/>
      </w:pPr>
      <w:rPr>
        <w:rFonts w:hint="default"/>
      </w:rPr>
    </w:lvl>
    <w:lvl w:ilvl="8">
      <w:start w:val="1"/>
      <w:numFmt w:val="decimal"/>
      <w:isLgl/>
      <w:lvlText w:val="%1.%2.%3.%4.%5.%6.%7.%8.%9."/>
      <w:lvlJc w:val="left"/>
      <w:pPr>
        <w:ind w:left="3808" w:hanging="1800"/>
      </w:pPr>
      <w:rPr>
        <w:rFonts w:hint="default"/>
      </w:rPr>
    </w:lvl>
  </w:abstractNum>
  <w:abstractNum w:abstractNumId="11" w15:restartNumberingAfterBreak="0">
    <w:nsid w:val="32797DC1"/>
    <w:multiLevelType w:val="hybridMultilevel"/>
    <w:tmpl w:val="0C067DEA"/>
    <w:lvl w:ilvl="0" w:tplc="ECA4D6E0">
      <w:start w:val="1"/>
      <w:numFmt w:val="decimal"/>
      <w:lvlText w:val="%1."/>
      <w:lvlJc w:val="left"/>
      <w:pPr>
        <w:ind w:left="1068" w:hanging="360"/>
      </w:pPr>
      <w:rPr>
        <w:rFonts w:ascii="Times New Roman" w:hAnsi="Times New Roman" w:cs="Times New Roman"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33255667"/>
    <w:multiLevelType w:val="hybridMultilevel"/>
    <w:tmpl w:val="860CF628"/>
    <w:lvl w:ilvl="0" w:tplc="7538460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4" w15:restartNumberingAfterBreak="0">
    <w:nsid w:val="34D229ED"/>
    <w:multiLevelType w:val="multilevel"/>
    <w:tmpl w:val="508CA458"/>
    <w:styleLink w:val="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84B535D"/>
    <w:multiLevelType w:val="hybridMultilevel"/>
    <w:tmpl w:val="18A49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FB3E95"/>
    <w:multiLevelType w:val="hybridMultilevel"/>
    <w:tmpl w:val="22FEF1AE"/>
    <w:lvl w:ilvl="0" w:tplc="79B824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38FF558D"/>
    <w:multiLevelType w:val="hybridMultilevel"/>
    <w:tmpl w:val="31A4AB46"/>
    <w:lvl w:ilvl="0" w:tplc="8A80B8F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9" w15:restartNumberingAfterBreak="0">
    <w:nsid w:val="419D5FCE"/>
    <w:multiLevelType w:val="hybridMultilevel"/>
    <w:tmpl w:val="66623B1C"/>
    <w:lvl w:ilvl="0" w:tplc="00AC12B8">
      <w:start w:val="1"/>
      <w:numFmt w:val="decimal"/>
      <w:lvlText w:val="%1."/>
      <w:lvlJc w:val="left"/>
      <w:pPr>
        <w:ind w:left="900" w:hanging="360"/>
      </w:pPr>
      <w:rPr>
        <w:rFonts w:hint="default"/>
        <w:b w:val="0"/>
        <w:u w:val="non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42643BBD"/>
    <w:multiLevelType w:val="multilevel"/>
    <w:tmpl w:val="115C63C4"/>
    <w:lvl w:ilvl="0">
      <w:start w:val="1"/>
      <w:numFmt w:val="decimal"/>
      <w:lvlText w:val="%1."/>
      <w:lvlJc w:val="left"/>
      <w:pPr>
        <w:ind w:left="720" w:hanging="360"/>
      </w:pPr>
    </w:lvl>
    <w:lvl w:ilvl="1">
      <w:start w:val="5"/>
      <w:numFmt w:val="decimal"/>
      <w:isLgl/>
      <w:lvlText w:val="%1.%2."/>
      <w:lvlJc w:val="left"/>
      <w:pPr>
        <w:ind w:left="96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1" w15:restartNumberingAfterBreak="0">
    <w:nsid w:val="4374734C"/>
    <w:multiLevelType w:val="hybridMultilevel"/>
    <w:tmpl w:val="F50EDD58"/>
    <w:lvl w:ilvl="0" w:tplc="3DE8491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B942B1E"/>
    <w:multiLevelType w:val="hybridMultilevel"/>
    <w:tmpl w:val="FD4268BE"/>
    <w:lvl w:ilvl="0" w:tplc="3AF403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51126A10"/>
    <w:multiLevelType w:val="hybridMultilevel"/>
    <w:tmpl w:val="F30E1842"/>
    <w:lvl w:ilvl="0" w:tplc="1EA63CD0">
      <w:start w:val="1"/>
      <w:numFmt w:val="decimal"/>
      <w:lvlText w:val="%1."/>
      <w:lvlJc w:val="left"/>
      <w:pPr>
        <w:tabs>
          <w:tab w:val="num" w:pos="0"/>
        </w:tabs>
        <w:ind w:left="0" w:firstLine="0"/>
      </w:pPr>
    </w:lvl>
    <w:lvl w:ilvl="1" w:tplc="024A2D6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1987409"/>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5" w15:restartNumberingAfterBreak="0">
    <w:nsid w:val="519B710E"/>
    <w:multiLevelType w:val="hybridMultilevel"/>
    <w:tmpl w:val="913C0FF2"/>
    <w:lvl w:ilvl="0" w:tplc="465A52DE">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58E6E06"/>
    <w:multiLevelType w:val="hybridMultilevel"/>
    <w:tmpl w:val="DED4FFC2"/>
    <w:lvl w:ilvl="0" w:tplc="FEEC4A2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8" w15:restartNumberingAfterBreak="0">
    <w:nsid w:val="56F12E31"/>
    <w:multiLevelType w:val="multilevel"/>
    <w:tmpl w:val="3E8E3938"/>
    <w:lvl w:ilvl="0">
      <w:start w:val="1"/>
      <w:numFmt w:val="upperRoman"/>
      <w:lvlText w:val="%1."/>
      <w:lvlJc w:val="left"/>
      <w:pPr>
        <w:tabs>
          <w:tab w:val="num" w:pos="1080"/>
        </w:tabs>
        <w:ind w:left="1080" w:hanging="360"/>
      </w:pPr>
      <w:rPr>
        <w:rFonts w:ascii="Times New Roman" w:hAnsi="Times New Roman" w:cs="Times New Roman" w:hint="default"/>
        <w:b/>
        <w:i w:val="0"/>
        <w:sz w:val="24"/>
        <w:szCs w:val="24"/>
      </w:rPr>
    </w:lvl>
    <w:lvl w:ilvl="1">
      <w:start w:val="1"/>
      <w:numFmt w:val="decimal"/>
      <w:isLgl/>
      <w:lvlText w:val="%1.%2."/>
      <w:lvlJc w:val="left"/>
      <w:pPr>
        <w:ind w:left="1635" w:hanging="360"/>
      </w:pPr>
      <w:rPr>
        <w:rFonts w:hint="default"/>
      </w:rPr>
    </w:lvl>
    <w:lvl w:ilvl="2">
      <w:start w:val="1"/>
      <w:numFmt w:val="decimal"/>
      <w:isLgl/>
      <w:lvlText w:val="%1.%2.%3."/>
      <w:lvlJc w:val="left"/>
      <w:pPr>
        <w:ind w:left="2550" w:hanging="720"/>
      </w:pPr>
      <w:rPr>
        <w:rFonts w:hint="default"/>
      </w:rPr>
    </w:lvl>
    <w:lvl w:ilvl="3">
      <w:start w:val="1"/>
      <w:numFmt w:val="decimal"/>
      <w:isLgl/>
      <w:lvlText w:val="%1.%2.%3.%4."/>
      <w:lvlJc w:val="left"/>
      <w:pPr>
        <w:ind w:left="3105"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575" w:hanging="1080"/>
      </w:pPr>
      <w:rPr>
        <w:rFonts w:hint="default"/>
      </w:rPr>
    </w:lvl>
    <w:lvl w:ilvl="6">
      <w:start w:val="1"/>
      <w:numFmt w:val="decimal"/>
      <w:isLgl/>
      <w:lvlText w:val="%1.%2.%3.%4.%5.%6.%7."/>
      <w:lvlJc w:val="left"/>
      <w:pPr>
        <w:ind w:left="5130" w:hanging="1080"/>
      </w:pPr>
      <w:rPr>
        <w:rFonts w:hint="default"/>
      </w:rPr>
    </w:lvl>
    <w:lvl w:ilvl="7">
      <w:start w:val="1"/>
      <w:numFmt w:val="decimal"/>
      <w:isLgl/>
      <w:lvlText w:val="%1.%2.%3.%4.%5.%6.%7.%8."/>
      <w:lvlJc w:val="left"/>
      <w:pPr>
        <w:ind w:left="6045" w:hanging="1440"/>
      </w:pPr>
      <w:rPr>
        <w:rFonts w:hint="default"/>
      </w:rPr>
    </w:lvl>
    <w:lvl w:ilvl="8">
      <w:start w:val="1"/>
      <w:numFmt w:val="decimal"/>
      <w:isLgl/>
      <w:lvlText w:val="%1.%2.%3.%4.%5.%6.%7.%8.%9."/>
      <w:lvlJc w:val="left"/>
      <w:pPr>
        <w:ind w:left="6600" w:hanging="1440"/>
      </w:pPr>
      <w:rPr>
        <w:rFonts w:hint="default"/>
      </w:rPr>
    </w:lvl>
  </w:abstractNum>
  <w:abstractNum w:abstractNumId="29" w15:restartNumberingAfterBreak="0">
    <w:nsid w:val="581D282B"/>
    <w:multiLevelType w:val="multilevel"/>
    <w:tmpl w:val="1AD6FE5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i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0" w15:restartNumberingAfterBreak="0">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1" w15:restartNumberingAfterBreak="0">
    <w:nsid w:val="5C1E3E84"/>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2" w15:restartNumberingAfterBreak="0">
    <w:nsid w:val="608056BA"/>
    <w:multiLevelType w:val="hybridMultilevel"/>
    <w:tmpl w:val="BAC4A194"/>
    <w:lvl w:ilvl="0" w:tplc="EA36CD34">
      <w:start w:val="1"/>
      <w:numFmt w:val="decimal"/>
      <w:lvlText w:val="%1."/>
      <w:lvlJc w:val="left"/>
      <w:pPr>
        <w:ind w:left="1363" w:hanging="7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15:restartNumberingAfterBreak="0">
    <w:nsid w:val="64321436"/>
    <w:multiLevelType w:val="hybridMultilevel"/>
    <w:tmpl w:val="3DFC4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15:restartNumberingAfterBreak="0">
    <w:nsid w:val="6B02672A"/>
    <w:multiLevelType w:val="hybridMultilevel"/>
    <w:tmpl w:val="1688DEBC"/>
    <w:lvl w:ilvl="0" w:tplc="2EAE55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7AA31CBC"/>
    <w:multiLevelType w:val="hybridMultilevel"/>
    <w:tmpl w:val="1B36516E"/>
    <w:lvl w:ilvl="0" w:tplc="46769B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8"/>
  </w:num>
  <w:num w:numId="2">
    <w:abstractNumId w:val="0"/>
  </w:num>
  <w:num w:numId="3">
    <w:abstractNumId w:val="14"/>
  </w:num>
  <w:num w:numId="4">
    <w:abstractNumId w:val="2"/>
  </w:num>
  <w:num w:numId="5">
    <w:abstractNumId w:val="18"/>
  </w:num>
  <w:num w:numId="6">
    <w:abstractNumId w:val="6"/>
  </w:num>
  <w:num w:numId="7">
    <w:abstractNumId w:val="34"/>
  </w:num>
  <w:num w:numId="8">
    <w:abstractNumId w:val="30"/>
  </w:num>
  <w:num w:numId="9">
    <w:abstractNumId w:val="35"/>
  </w:num>
  <w:num w:numId="10">
    <w:abstractNumId w:val="26"/>
  </w:num>
  <w:num w:numId="11">
    <w:abstractNumId w:val="8"/>
  </w:num>
  <w:num w:numId="12">
    <w:abstractNumId w:val="12"/>
  </w:num>
  <w:num w:numId="13">
    <w:abstractNumId w:val="20"/>
  </w:num>
  <w:num w:numId="14">
    <w:abstractNumId w:val="19"/>
  </w:num>
  <w:num w:numId="15">
    <w:abstractNumId w:val="7"/>
  </w:num>
  <w:num w:numId="16">
    <w:abstractNumId w:val="11"/>
  </w:num>
  <w:num w:numId="17">
    <w:abstractNumId w:val="5"/>
  </w:num>
  <w:num w:numId="18">
    <w:abstractNumId w:val="21"/>
  </w:num>
  <w:num w:numId="19">
    <w:abstractNumId w:val="36"/>
  </w:num>
  <w:num w:numId="20">
    <w:abstractNumId w:val="25"/>
  </w:num>
  <w:num w:numId="21">
    <w:abstractNumId w:val="33"/>
  </w:num>
  <w:num w:numId="22">
    <w:abstractNumId w:val="29"/>
  </w:num>
  <w:num w:numId="23">
    <w:abstractNumId w:val="31"/>
  </w:num>
  <w:num w:numId="24">
    <w:abstractNumId w:val="1"/>
  </w:num>
  <w:num w:numId="25">
    <w:abstractNumId w:val="9"/>
  </w:num>
  <w:num w:numId="26">
    <w:abstractNumId w:val="37"/>
  </w:num>
  <w:num w:numId="27">
    <w:abstractNumId w:val="22"/>
  </w:num>
  <w:num w:numId="28">
    <w:abstractNumId w:val="24"/>
  </w:num>
  <w:num w:numId="29">
    <w:abstractNumId w:val="3"/>
  </w:num>
  <w:num w:numId="30">
    <w:abstractNumId w:val="4"/>
  </w:num>
  <w:num w:numId="31">
    <w:abstractNumId w:val="10"/>
  </w:num>
  <w:num w:numId="32">
    <w:abstractNumId w:val="17"/>
  </w:num>
  <w:num w:numId="33">
    <w:abstractNumId w:val="32"/>
  </w:num>
  <w:num w:numId="34">
    <w:abstractNumId w:val="27"/>
  </w:num>
  <w:num w:numId="35">
    <w:abstractNumId w:val="13"/>
  </w:num>
  <w:num w:numId="36">
    <w:abstractNumId w:val="16"/>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bookFoldPrinting/>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6D3"/>
    <w:rsid w:val="000011B7"/>
    <w:rsid w:val="00005946"/>
    <w:rsid w:val="0000783C"/>
    <w:rsid w:val="000167FA"/>
    <w:rsid w:val="00016EA7"/>
    <w:rsid w:val="000170D7"/>
    <w:rsid w:val="000318EF"/>
    <w:rsid w:val="00037C11"/>
    <w:rsid w:val="00047100"/>
    <w:rsid w:val="00047F3B"/>
    <w:rsid w:val="00052658"/>
    <w:rsid w:val="00055C64"/>
    <w:rsid w:val="0005624E"/>
    <w:rsid w:val="00057EBA"/>
    <w:rsid w:val="00062EA2"/>
    <w:rsid w:val="00064688"/>
    <w:rsid w:val="00065EFA"/>
    <w:rsid w:val="00073A88"/>
    <w:rsid w:val="00081DD9"/>
    <w:rsid w:val="00096EFE"/>
    <w:rsid w:val="000B4BB1"/>
    <w:rsid w:val="000B5CC6"/>
    <w:rsid w:val="000B66AD"/>
    <w:rsid w:val="000B6B87"/>
    <w:rsid w:val="000C2F2C"/>
    <w:rsid w:val="000C3181"/>
    <w:rsid w:val="000C4BF0"/>
    <w:rsid w:val="000C73A0"/>
    <w:rsid w:val="000C7F79"/>
    <w:rsid w:val="000D2865"/>
    <w:rsid w:val="000D716B"/>
    <w:rsid w:val="000E12E2"/>
    <w:rsid w:val="000E5EB4"/>
    <w:rsid w:val="000F2CD2"/>
    <w:rsid w:val="000F450B"/>
    <w:rsid w:val="000F71F7"/>
    <w:rsid w:val="001049FD"/>
    <w:rsid w:val="001113A0"/>
    <w:rsid w:val="0011659E"/>
    <w:rsid w:val="00125D5C"/>
    <w:rsid w:val="001265BA"/>
    <w:rsid w:val="00133914"/>
    <w:rsid w:val="001352F2"/>
    <w:rsid w:val="001371BC"/>
    <w:rsid w:val="0014193A"/>
    <w:rsid w:val="001504C4"/>
    <w:rsid w:val="0016588E"/>
    <w:rsid w:val="001664AA"/>
    <w:rsid w:val="00171BF9"/>
    <w:rsid w:val="00183E0C"/>
    <w:rsid w:val="00184CFA"/>
    <w:rsid w:val="00185BC3"/>
    <w:rsid w:val="00190EC2"/>
    <w:rsid w:val="001962E5"/>
    <w:rsid w:val="001963FD"/>
    <w:rsid w:val="001A0116"/>
    <w:rsid w:val="001A126E"/>
    <w:rsid w:val="001A345D"/>
    <w:rsid w:val="001A4D0A"/>
    <w:rsid w:val="001B0977"/>
    <w:rsid w:val="001B3FB3"/>
    <w:rsid w:val="001B5198"/>
    <w:rsid w:val="001C1EF0"/>
    <w:rsid w:val="001C2158"/>
    <w:rsid w:val="001C5210"/>
    <w:rsid w:val="001C5894"/>
    <w:rsid w:val="001D4A85"/>
    <w:rsid w:val="001D612A"/>
    <w:rsid w:val="001D65FB"/>
    <w:rsid w:val="001D792C"/>
    <w:rsid w:val="001E32EB"/>
    <w:rsid w:val="001E5053"/>
    <w:rsid w:val="001F07E3"/>
    <w:rsid w:val="001F38D0"/>
    <w:rsid w:val="001F5236"/>
    <w:rsid w:val="001F5D79"/>
    <w:rsid w:val="00203543"/>
    <w:rsid w:val="00203B91"/>
    <w:rsid w:val="00204103"/>
    <w:rsid w:val="002078DF"/>
    <w:rsid w:val="002112C3"/>
    <w:rsid w:val="00211786"/>
    <w:rsid w:val="002124E2"/>
    <w:rsid w:val="002130B2"/>
    <w:rsid w:val="00215290"/>
    <w:rsid w:val="002164BF"/>
    <w:rsid w:val="002241BA"/>
    <w:rsid w:val="002260FC"/>
    <w:rsid w:val="00231388"/>
    <w:rsid w:val="00233AA9"/>
    <w:rsid w:val="002340E4"/>
    <w:rsid w:val="00236684"/>
    <w:rsid w:val="00245223"/>
    <w:rsid w:val="00260D70"/>
    <w:rsid w:val="002613D3"/>
    <w:rsid w:val="002619E3"/>
    <w:rsid w:val="00265A92"/>
    <w:rsid w:val="002720D2"/>
    <w:rsid w:val="002774DC"/>
    <w:rsid w:val="0028083A"/>
    <w:rsid w:val="00280A02"/>
    <w:rsid w:val="00283872"/>
    <w:rsid w:val="002927D9"/>
    <w:rsid w:val="00295BE1"/>
    <w:rsid w:val="002B038E"/>
    <w:rsid w:val="002B22E4"/>
    <w:rsid w:val="002B2592"/>
    <w:rsid w:val="002B4043"/>
    <w:rsid w:val="002B484F"/>
    <w:rsid w:val="002B6E3C"/>
    <w:rsid w:val="002C1BF1"/>
    <w:rsid w:val="002C4000"/>
    <w:rsid w:val="002C539C"/>
    <w:rsid w:val="002D00BB"/>
    <w:rsid w:val="002D41E6"/>
    <w:rsid w:val="002D432D"/>
    <w:rsid w:val="002D4920"/>
    <w:rsid w:val="002D5650"/>
    <w:rsid w:val="002D56A4"/>
    <w:rsid w:val="002D7C26"/>
    <w:rsid w:val="002E59F4"/>
    <w:rsid w:val="002E7E5A"/>
    <w:rsid w:val="002F2AB7"/>
    <w:rsid w:val="002F4CCA"/>
    <w:rsid w:val="002F5FE8"/>
    <w:rsid w:val="002F7D43"/>
    <w:rsid w:val="00302A1A"/>
    <w:rsid w:val="00303FC1"/>
    <w:rsid w:val="003042E8"/>
    <w:rsid w:val="00305645"/>
    <w:rsid w:val="003131AC"/>
    <w:rsid w:val="00317EC6"/>
    <w:rsid w:val="00323ED3"/>
    <w:rsid w:val="00326D4E"/>
    <w:rsid w:val="003306CB"/>
    <w:rsid w:val="003310F6"/>
    <w:rsid w:val="00331D1B"/>
    <w:rsid w:val="003326B1"/>
    <w:rsid w:val="00332CB0"/>
    <w:rsid w:val="00334180"/>
    <w:rsid w:val="00334346"/>
    <w:rsid w:val="003432A7"/>
    <w:rsid w:val="003463EB"/>
    <w:rsid w:val="00360DC8"/>
    <w:rsid w:val="00364A09"/>
    <w:rsid w:val="00365D36"/>
    <w:rsid w:val="003670D9"/>
    <w:rsid w:val="00370182"/>
    <w:rsid w:val="00372FD3"/>
    <w:rsid w:val="00374A17"/>
    <w:rsid w:val="00375AD7"/>
    <w:rsid w:val="0038023B"/>
    <w:rsid w:val="00381324"/>
    <w:rsid w:val="003857FD"/>
    <w:rsid w:val="00386C21"/>
    <w:rsid w:val="00387A6F"/>
    <w:rsid w:val="00395ACA"/>
    <w:rsid w:val="003A2037"/>
    <w:rsid w:val="003A4627"/>
    <w:rsid w:val="003A5B8C"/>
    <w:rsid w:val="003B0F9F"/>
    <w:rsid w:val="003B25B5"/>
    <w:rsid w:val="003B275F"/>
    <w:rsid w:val="003B2A11"/>
    <w:rsid w:val="003D045B"/>
    <w:rsid w:val="003D0763"/>
    <w:rsid w:val="003D1595"/>
    <w:rsid w:val="003D4B8D"/>
    <w:rsid w:val="003D7B59"/>
    <w:rsid w:val="003E3D06"/>
    <w:rsid w:val="003E7BE4"/>
    <w:rsid w:val="003F209A"/>
    <w:rsid w:val="003F5E82"/>
    <w:rsid w:val="004019FC"/>
    <w:rsid w:val="00402E62"/>
    <w:rsid w:val="00406C2A"/>
    <w:rsid w:val="004074F8"/>
    <w:rsid w:val="004233F3"/>
    <w:rsid w:val="0042780F"/>
    <w:rsid w:val="00430CDC"/>
    <w:rsid w:val="004333C8"/>
    <w:rsid w:val="0044633F"/>
    <w:rsid w:val="00453869"/>
    <w:rsid w:val="0046053C"/>
    <w:rsid w:val="00462445"/>
    <w:rsid w:val="00464ECC"/>
    <w:rsid w:val="004675E7"/>
    <w:rsid w:val="004678BD"/>
    <w:rsid w:val="00472316"/>
    <w:rsid w:val="00472963"/>
    <w:rsid w:val="00473037"/>
    <w:rsid w:val="00477209"/>
    <w:rsid w:val="00486898"/>
    <w:rsid w:val="00487F2D"/>
    <w:rsid w:val="00490506"/>
    <w:rsid w:val="004A1D82"/>
    <w:rsid w:val="004A3356"/>
    <w:rsid w:val="004A4A0E"/>
    <w:rsid w:val="004A60A5"/>
    <w:rsid w:val="004A627C"/>
    <w:rsid w:val="004A6F45"/>
    <w:rsid w:val="004A747B"/>
    <w:rsid w:val="004B1DD6"/>
    <w:rsid w:val="004B3E59"/>
    <w:rsid w:val="004B4F8B"/>
    <w:rsid w:val="004B59CB"/>
    <w:rsid w:val="004B7F26"/>
    <w:rsid w:val="004C10C4"/>
    <w:rsid w:val="004C4570"/>
    <w:rsid w:val="004C6576"/>
    <w:rsid w:val="004D4AFD"/>
    <w:rsid w:val="004D7B82"/>
    <w:rsid w:val="004E08EE"/>
    <w:rsid w:val="004E24E9"/>
    <w:rsid w:val="004E721F"/>
    <w:rsid w:val="004F2976"/>
    <w:rsid w:val="004F2B08"/>
    <w:rsid w:val="004F2B7E"/>
    <w:rsid w:val="004F6FC6"/>
    <w:rsid w:val="00504642"/>
    <w:rsid w:val="00513B0A"/>
    <w:rsid w:val="00513F07"/>
    <w:rsid w:val="00522E41"/>
    <w:rsid w:val="00523AA6"/>
    <w:rsid w:val="00524FB4"/>
    <w:rsid w:val="00530D18"/>
    <w:rsid w:val="0054279B"/>
    <w:rsid w:val="00544BC3"/>
    <w:rsid w:val="00550DCC"/>
    <w:rsid w:val="005553CF"/>
    <w:rsid w:val="00561D76"/>
    <w:rsid w:val="00562C4C"/>
    <w:rsid w:val="00564EF3"/>
    <w:rsid w:val="00565159"/>
    <w:rsid w:val="00566F4E"/>
    <w:rsid w:val="00567883"/>
    <w:rsid w:val="00575904"/>
    <w:rsid w:val="00576FE9"/>
    <w:rsid w:val="0058138A"/>
    <w:rsid w:val="005820CD"/>
    <w:rsid w:val="005833EE"/>
    <w:rsid w:val="005909D1"/>
    <w:rsid w:val="00592FFE"/>
    <w:rsid w:val="00595C42"/>
    <w:rsid w:val="005A4D70"/>
    <w:rsid w:val="005B1FC9"/>
    <w:rsid w:val="005B468A"/>
    <w:rsid w:val="005B656E"/>
    <w:rsid w:val="005C3A5B"/>
    <w:rsid w:val="005C7D88"/>
    <w:rsid w:val="005D12A1"/>
    <w:rsid w:val="005E02B2"/>
    <w:rsid w:val="005E1F1D"/>
    <w:rsid w:val="005E3CCC"/>
    <w:rsid w:val="005E4753"/>
    <w:rsid w:val="005E4D29"/>
    <w:rsid w:val="005E60E3"/>
    <w:rsid w:val="005F0FBF"/>
    <w:rsid w:val="005F21F5"/>
    <w:rsid w:val="005F37DF"/>
    <w:rsid w:val="005F7ACB"/>
    <w:rsid w:val="00600F4C"/>
    <w:rsid w:val="00603A66"/>
    <w:rsid w:val="00613591"/>
    <w:rsid w:val="00614F46"/>
    <w:rsid w:val="006205F3"/>
    <w:rsid w:val="00620892"/>
    <w:rsid w:val="00620D63"/>
    <w:rsid w:val="00624724"/>
    <w:rsid w:val="00625A5E"/>
    <w:rsid w:val="00630FA4"/>
    <w:rsid w:val="0064223A"/>
    <w:rsid w:val="00644FE6"/>
    <w:rsid w:val="00647CB2"/>
    <w:rsid w:val="00651FA4"/>
    <w:rsid w:val="00653201"/>
    <w:rsid w:val="006551A2"/>
    <w:rsid w:val="00655A8F"/>
    <w:rsid w:val="00657CDB"/>
    <w:rsid w:val="00663269"/>
    <w:rsid w:val="0066401E"/>
    <w:rsid w:val="00674C8F"/>
    <w:rsid w:val="00676396"/>
    <w:rsid w:val="0067797A"/>
    <w:rsid w:val="00677D23"/>
    <w:rsid w:val="00686327"/>
    <w:rsid w:val="0069097A"/>
    <w:rsid w:val="006918A8"/>
    <w:rsid w:val="00695207"/>
    <w:rsid w:val="00695491"/>
    <w:rsid w:val="00696652"/>
    <w:rsid w:val="006A333D"/>
    <w:rsid w:val="006A3AAB"/>
    <w:rsid w:val="006A44DB"/>
    <w:rsid w:val="006B183F"/>
    <w:rsid w:val="006B1F6B"/>
    <w:rsid w:val="006C711E"/>
    <w:rsid w:val="006D0492"/>
    <w:rsid w:val="006D1F46"/>
    <w:rsid w:val="006D1FF9"/>
    <w:rsid w:val="006D42FC"/>
    <w:rsid w:val="006F4841"/>
    <w:rsid w:val="006F65D3"/>
    <w:rsid w:val="00705672"/>
    <w:rsid w:val="00712C77"/>
    <w:rsid w:val="0071318D"/>
    <w:rsid w:val="00716313"/>
    <w:rsid w:val="00716D20"/>
    <w:rsid w:val="00717938"/>
    <w:rsid w:val="00720779"/>
    <w:rsid w:val="00730851"/>
    <w:rsid w:val="00731A9E"/>
    <w:rsid w:val="00732C9A"/>
    <w:rsid w:val="0074040C"/>
    <w:rsid w:val="00740971"/>
    <w:rsid w:val="00742F90"/>
    <w:rsid w:val="00746994"/>
    <w:rsid w:val="00746A21"/>
    <w:rsid w:val="007535DA"/>
    <w:rsid w:val="007537EF"/>
    <w:rsid w:val="00757431"/>
    <w:rsid w:val="00761D78"/>
    <w:rsid w:val="0076624B"/>
    <w:rsid w:val="007844AC"/>
    <w:rsid w:val="00786E71"/>
    <w:rsid w:val="00794F3A"/>
    <w:rsid w:val="007958A3"/>
    <w:rsid w:val="00796C4A"/>
    <w:rsid w:val="007A1D20"/>
    <w:rsid w:val="007A60BB"/>
    <w:rsid w:val="007A7D97"/>
    <w:rsid w:val="007B0DC5"/>
    <w:rsid w:val="007B6C21"/>
    <w:rsid w:val="007C05D8"/>
    <w:rsid w:val="007C1359"/>
    <w:rsid w:val="007C1428"/>
    <w:rsid w:val="007C2378"/>
    <w:rsid w:val="007C2557"/>
    <w:rsid w:val="007C47A7"/>
    <w:rsid w:val="007C7810"/>
    <w:rsid w:val="007D43A4"/>
    <w:rsid w:val="007D5164"/>
    <w:rsid w:val="007D755A"/>
    <w:rsid w:val="007F3D1F"/>
    <w:rsid w:val="007F69AB"/>
    <w:rsid w:val="007F7D20"/>
    <w:rsid w:val="00802096"/>
    <w:rsid w:val="00802784"/>
    <w:rsid w:val="00811B8B"/>
    <w:rsid w:val="00811C1E"/>
    <w:rsid w:val="008126CD"/>
    <w:rsid w:val="00824290"/>
    <w:rsid w:val="00824CF0"/>
    <w:rsid w:val="00825755"/>
    <w:rsid w:val="00827558"/>
    <w:rsid w:val="00827DA0"/>
    <w:rsid w:val="00834516"/>
    <w:rsid w:val="008356E2"/>
    <w:rsid w:val="00836EAD"/>
    <w:rsid w:val="0084013C"/>
    <w:rsid w:val="008412AF"/>
    <w:rsid w:val="00841CB2"/>
    <w:rsid w:val="00844D39"/>
    <w:rsid w:val="00845484"/>
    <w:rsid w:val="008458B3"/>
    <w:rsid w:val="00856AAD"/>
    <w:rsid w:val="0087033A"/>
    <w:rsid w:val="008719DC"/>
    <w:rsid w:val="0087437E"/>
    <w:rsid w:val="00875913"/>
    <w:rsid w:val="008762D3"/>
    <w:rsid w:val="00877255"/>
    <w:rsid w:val="00880F08"/>
    <w:rsid w:val="0088159A"/>
    <w:rsid w:val="00882B13"/>
    <w:rsid w:val="00884B80"/>
    <w:rsid w:val="00893464"/>
    <w:rsid w:val="00895E17"/>
    <w:rsid w:val="008A036B"/>
    <w:rsid w:val="008A17CE"/>
    <w:rsid w:val="008A1853"/>
    <w:rsid w:val="008A3C3D"/>
    <w:rsid w:val="008B14B5"/>
    <w:rsid w:val="008B157D"/>
    <w:rsid w:val="008B30E2"/>
    <w:rsid w:val="008B424E"/>
    <w:rsid w:val="008B4408"/>
    <w:rsid w:val="008B7258"/>
    <w:rsid w:val="008C495D"/>
    <w:rsid w:val="008C5BD7"/>
    <w:rsid w:val="008C6DEE"/>
    <w:rsid w:val="008D2F55"/>
    <w:rsid w:val="008D3D74"/>
    <w:rsid w:val="008D7D0F"/>
    <w:rsid w:val="008E003E"/>
    <w:rsid w:val="008E01BC"/>
    <w:rsid w:val="008E0BDE"/>
    <w:rsid w:val="008E48A2"/>
    <w:rsid w:val="008E5788"/>
    <w:rsid w:val="008F3A53"/>
    <w:rsid w:val="008F5ACF"/>
    <w:rsid w:val="0090254B"/>
    <w:rsid w:val="00904EC1"/>
    <w:rsid w:val="00905BBF"/>
    <w:rsid w:val="0090736D"/>
    <w:rsid w:val="00915B65"/>
    <w:rsid w:val="00922E66"/>
    <w:rsid w:val="00926829"/>
    <w:rsid w:val="00927CD5"/>
    <w:rsid w:val="0093251E"/>
    <w:rsid w:val="0093511D"/>
    <w:rsid w:val="00935E6D"/>
    <w:rsid w:val="009415A4"/>
    <w:rsid w:val="0094341E"/>
    <w:rsid w:val="009554DC"/>
    <w:rsid w:val="00960420"/>
    <w:rsid w:val="00962828"/>
    <w:rsid w:val="009629A7"/>
    <w:rsid w:val="009652D3"/>
    <w:rsid w:val="009674C7"/>
    <w:rsid w:val="00974987"/>
    <w:rsid w:val="00974A6E"/>
    <w:rsid w:val="00976C80"/>
    <w:rsid w:val="00980349"/>
    <w:rsid w:val="009808F5"/>
    <w:rsid w:val="009970C6"/>
    <w:rsid w:val="009A2DA6"/>
    <w:rsid w:val="009B2DC4"/>
    <w:rsid w:val="009B49D4"/>
    <w:rsid w:val="009B6CAD"/>
    <w:rsid w:val="009B79F6"/>
    <w:rsid w:val="009B7C51"/>
    <w:rsid w:val="009C6F04"/>
    <w:rsid w:val="009D3262"/>
    <w:rsid w:val="009E255F"/>
    <w:rsid w:val="009E34A5"/>
    <w:rsid w:val="009E5A2B"/>
    <w:rsid w:val="009E77C1"/>
    <w:rsid w:val="009E7AC0"/>
    <w:rsid w:val="009F3294"/>
    <w:rsid w:val="00A00BA2"/>
    <w:rsid w:val="00A059B9"/>
    <w:rsid w:val="00A072DB"/>
    <w:rsid w:val="00A12D12"/>
    <w:rsid w:val="00A158A1"/>
    <w:rsid w:val="00A16293"/>
    <w:rsid w:val="00A22C2E"/>
    <w:rsid w:val="00A22C67"/>
    <w:rsid w:val="00A4123F"/>
    <w:rsid w:val="00A55FA7"/>
    <w:rsid w:val="00A61BCF"/>
    <w:rsid w:val="00A62660"/>
    <w:rsid w:val="00A63D1C"/>
    <w:rsid w:val="00A63D24"/>
    <w:rsid w:val="00A73920"/>
    <w:rsid w:val="00A904D8"/>
    <w:rsid w:val="00A90B56"/>
    <w:rsid w:val="00AA1AA1"/>
    <w:rsid w:val="00AA2E65"/>
    <w:rsid w:val="00AA5535"/>
    <w:rsid w:val="00AB0018"/>
    <w:rsid w:val="00AB34DA"/>
    <w:rsid w:val="00AB4F7A"/>
    <w:rsid w:val="00AB5E7A"/>
    <w:rsid w:val="00AB63D6"/>
    <w:rsid w:val="00AC0190"/>
    <w:rsid w:val="00AC0195"/>
    <w:rsid w:val="00AC0EB6"/>
    <w:rsid w:val="00AD0810"/>
    <w:rsid w:val="00AD0883"/>
    <w:rsid w:val="00AD21EA"/>
    <w:rsid w:val="00AD2FE5"/>
    <w:rsid w:val="00AD3A35"/>
    <w:rsid w:val="00AD3A75"/>
    <w:rsid w:val="00AE1AF6"/>
    <w:rsid w:val="00AE6D9D"/>
    <w:rsid w:val="00AF384B"/>
    <w:rsid w:val="00AF44A5"/>
    <w:rsid w:val="00AF51F0"/>
    <w:rsid w:val="00AF76EE"/>
    <w:rsid w:val="00B01A4D"/>
    <w:rsid w:val="00B06B04"/>
    <w:rsid w:val="00B1174A"/>
    <w:rsid w:val="00B12A28"/>
    <w:rsid w:val="00B1466F"/>
    <w:rsid w:val="00B20062"/>
    <w:rsid w:val="00B27D85"/>
    <w:rsid w:val="00B35CA3"/>
    <w:rsid w:val="00B370DE"/>
    <w:rsid w:val="00B41A6A"/>
    <w:rsid w:val="00B46573"/>
    <w:rsid w:val="00B46582"/>
    <w:rsid w:val="00B51D91"/>
    <w:rsid w:val="00B55E77"/>
    <w:rsid w:val="00B6371A"/>
    <w:rsid w:val="00B648F8"/>
    <w:rsid w:val="00B70C31"/>
    <w:rsid w:val="00B72E63"/>
    <w:rsid w:val="00B739E8"/>
    <w:rsid w:val="00B75777"/>
    <w:rsid w:val="00B81217"/>
    <w:rsid w:val="00B83116"/>
    <w:rsid w:val="00B87163"/>
    <w:rsid w:val="00B9545B"/>
    <w:rsid w:val="00B96E54"/>
    <w:rsid w:val="00B974FD"/>
    <w:rsid w:val="00BA34DE"/>
    <w:rsid w:val="00BD017C"/>
    <w:rsid w:val="00BD2D27"/>
    <w:rsid w:val="00BD335C"/>
    <w:rsid w:val="00BD3449"/>
    <w:rsid w:val="00BD6652"/>
    <w:rsid w:val="00BE1680"/>
    <w:rsid w:val="00BE1C45"/>
    <w:rsid w:val="00BE720F"/>
    <w:rsid w:val="00BF35D2"/>
    <w:rsid w:val="00C042C2"/>
    <w:rsid w:val="00C056C0"/>
    <w:rsid w:val="00C06B04"/>
    <w:rsid w:val="00C06E41"/>
    <w:rsid w:val="00C0705C"/>
    <w:rsid w:val="00C07BB9"/>
    <w:rsid w:val="00C120CD"/>
    <w:rsid w:val="00C136C8"/>
    <w:rsid w:val="00C178F4"/>
    <w:rsid w:val="00C24F7E"/>
    <w:rsid w:val="00C252CE"/>
    <w:rsid w:val="00C2756C"/>
    <w:rsid w:val="00C3070E"/>
    <w:rsid w:val="00C308A7"/>
    <w:rsid w:val="00C34392"/>
    <w:rsid w:val="00C4376D"/>
    <w:rsid w:val="00C449ED"/>
    <w:rsid w:val="00C452B4"/>
    <w:rsid w:val="00C53BA6"/>
    <w:rsid w:val="00C55019"/>
    <w:rsid w:val="00C567A9"/>
    <w:rsid w:val="00C60CCF"/>
    <w:rsid w:val="00C61D6B"/>
    <w:rsid w:val="00C70D1E"/>
    <w:rsid w:val="00C73D67"/>
    <w:rsid w:val="00C75CB9"/>
    <w:rsid w:val="00C768B5"/>
    <w:rsid w:val="00C76D39"/>
    <w:rsid w:val="00C826D3"/>
    <w:rsid w:val="00C8444A"/>
    <w:rsid w:val="00C847AB"/>
    <w:rsid w:val="00C902A0"/>
    <w:rsid w:val="00C90731"/>
    <w:rsid w:val="00C90A13"/>
    <w:rsid w:val="00C946B8"/>
    <w:rsid w:val="00C97740"/>
    <w:rsid w:val="00C97D91"/>
    <w:rsid w:val="00CA2420"/>
    <w:rsid w:val="00CA3748"/>
    <w:rsid w:val="00CB4A9F"/>
    <w:rsid w:val="00CC385E"/>
    <w:rsid w:val="00CC5D28"/>
    <w:rsid w:val="00CD09D6"/>
    <w:rsid w:val="00CD1F2D"/>
    <w:rsid w:val="00CD62A1"/>
    <w:rsid w:val="00CD6D2B"/>
    <w:rsid w:val="00CE0443"/>
    <w:rsid w:val="00CE07D2"/>
    <w:rsid w:val="00CE4B40"/>
    <w:rsid w:val="00CF02CE"/>
    <w:rsid w:val="00CF1864"/>
    <w:rsid w:val="00CF45A5"/>
    <w:rsid w:val="00D02A5A"/>
    <w:rsid w:val="00D04FC8"/>
    <w:rsid w:val="00D1662F"/>
    <w:rsid w:val="00D174D6"/>
    <w:rsid w:val="00D22AE1"/>
    <w:rsid w:val="00D3057F"/>
    <w:rsid w:val="00D411A0"/>
    <w:rsid w:val="00D5019E"/>
    <w:rsid w:val="00D544D4"/>
    <w:rsid w:val="00D57340"/>
    <w:rsid w:val="00D573FD"/>
    <w:rsid w:val="00D574EA"/>
    <w:rsid w:val="00D57EF5"/>
    <w:rsid w:val="00D6054A"/>
    <w:rsid w:val="00D63F81"/>
    <w:rsid w:val="00D73726"/>
    <w:rsid w:val="00D848F7"/>
    <w:rsid w:val="00D86508"/>
    <w:rsid w:val="00D902C1"/>
    <w:rsid w:val="00D9137C"/>
    <w:rsid w:val="00D9207D"/>
    <w:rsid w:val="00D94482"/>
    <w:rsid w:val="00D953DF"/>
    <w:rsid w:val="00D9627B"/>
    <w:rsid w:val="00D97B2E"/>
    <w:rsid w:val="00DA1D38"/>
    <w:rsid w:val="00DA4C0A"/>
    <w:rsid w:val="00DA6134"/>
    <w:rsid w:val="00DA6140"/>
    <w:rsid w:val="00DA77B6"/>
    <w:rsid w:val="00DB1146"/>
    <w:rsid w:val="00DB114C"/>
    <w:rsid w:val="00DB2311"/>
    <w:rsid w:val="00DB2F16"/>
    <w:rsid w:val="00DB436B"/>
    <w:rsid w:val="00DB45F0"/>
    <w:rsid w:val="00DB53FB"/>
    <w:rsid w:val="00DC0288"/>
    <w:rsid w:val="00DC15B1"/>
    <w:rsid w:val="00DC5D94"/>
    <w:rsid w:val="00DD2C2A"/>
    <w:rsid w:val="00DD54C5"/>
    <w:rsid w:val="00DF03FA"/>
    <w:rsid w:val="00DF3875"/>
    <w:rsid w:val="00DF7039"/>
    <w:rsid w:val="00E00573"/>
    <w:rsid w:val="00E1097B"/>
    <w:rsid w:val="00E136C6"/>
    <w:rsid w:val="00E167FE"/>
    <w:rsid w:val="00E20CB7"/>
    <w:rsid w:val="00E27386"/>
    <w:rsid w:val="00E30CDE"/>
    <w:rsid w:val="00E314BD"/>
    <w:rsid w:val="00E32AA4"/>
    <w:rsid w:val="00E32AE8"/>
    <w:rsid w:val="00E32F92"/>
    <w:rsid w:val="00E3337A"/>
    <w:rsid w:val="00E372C6"/>
    <w:rsid w:val="00E41D95"/>
    <w:rsid w:val="00E4665B"/>
    <w:rsid w:val="00E47903"/>
    <w:rsid w:val="00E503CB"/>
    <w:rsid w:val="00E50CC3"/>
    <w:rsid w:val="00E52104"/>
    <w:rsid w:val="00E55171"/>
    <w:rsid w:val="00E57F7C"/>
    <w:rsid w:val="00E64BFB"/>
    <w:rsid w:val="00E6664A"/>
    <w:rsid w:val="00E67AAA"/>
    <w:rsid w:val="00E7441C"/>
    <w:rsid w:val="00E75B76"/>
    <w:rsid w:val="00E770E4"/>
    <w:rsid w:val="00E776CB"/>
    <w:rsid w:val="00E8395F"/>
    <w:rsid w:val="00E871D8"/>
    <w:rsid w:val="00E87252"/>
    <w:rsid w:val="00E9137E"/>
    <w:rsid w:val="00E93C60"/>
    <w:rsid w:val="00EA140F"/>
    <w:rsid w:val="00EA18C8"/>
    <w:rsid w:val="00EA2E18"/>
    <w:rsid w:val="00EA3EE9"/>
    <w:rsid w:val="00EA5DE9"/>
    <w:rsid w:val="00EB363C"/>
    <w:rsid w:val="00EB402B"/>
    <w:rsid w:val="00EB4EB3"/>
    <w:rsid w:val="00EC1592"/>
    <w:rsid w:val="00EC1A12"/>
    <w:rsid w:val="00ED239B"/>
    <w:rsid w:val="00EE13E3"/>
    <w:rsid w:val="00EE1D4B"/>
    <w:rsid w:val="00EE2BBE"/>
    <w:rsid w:val="00EE2F68"/>
    <w:rsid w:val="00F12BC4"/>
    <w:rsid w:val="00F134D8"/>
    <w:rsid w:val="00F15C4A"/>
    <w:rsid w:val="00F1663F"/>
    <w:rsid w:val="00F16B59"/>
    <w:rsid w:val="00F224F2"/>
    <w:rsid w:val="00F24505"/>
    <w:rsid w:val="00F24E0A"/>
    <w:rsid w:val="00F26259"/>
    <w:rsid w:val="00F32403"/>
    <w:rsid w:val="00F41051"/>
    <w:rsid w:val="00F42DDA"/>
    <w:rsid w:val="00F42FE0"/>
    <w:rsid w:val="00F44E0A"/>
    <w:rsid w:val="00F47057"/>
    <w:rsid w:val="00F47E25"/>
    <w:rsid w:val="00F50EB7"/>
    <w:rsid w:val="00F53737"/>
    <w:rsid w:val="00F55D9A"/>
    <w:rsid w:val="00F56941"/>
    <w:rsid w:val="00F6382A"/>
    <w:rsid w:val="00F6747B"/>
    <w:rsid w:val="00F73810"/>
    <w:rsid w:val="00F74856"/>
    <w:rsid w:val="00F7663F"/>
    <w:rsid w:val="00F80C02"/>
    <w:rsid w:val="00F81165"/>
    <w:rsid w:val="00F86A1A"/>
    <w:rsid w:val="00F939FC"/>
    <w:rsid w:val="00F93BA6"/>
    <w:rsid w:val="00F9635E"/>
    <w:rsid w:val="00FA0DB8"/>
    <w:rsid w:val="00FA24FB"/>
    <w:rsid w:val="00FB28F3"/>
    <w:rsid w:val="00FB30A9"/>
    <w:rsid w:val="00FC1299"/>
    <w:rsid w:val="00FC3999"/>
    <w:rsid w:val="00FD0CC7"/>
    <w:rsid w:val="00FD0F41"/>
    <w:rsid w:val="00FD713F"/>
    <w:rsid w:val="00FD718D"/>
    <w:rsid w:val="00FE10A0"/>
    <w:rsid w:val="00FE2515"/>
    <w:rsid w:val="00FE3CF8"/>
    <w:rsid w:val="00FF2849"/>
    <w:rsid w:val="00FF40AA"/>
    <w:rsid w:val="00FF4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3B357F-109E-45AA-89F1-60307BEF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0">
    <w:name w:val="heading 1"/>
    <w:aliases w:val="Раздел Договора,H1,&quot;Алмаз&quot;"/>
    <w:basedOn w:val="a0"/>
    <w:next w:val="a0"/>
    <w:link w:val="11"/>
    <w:qFormat/>
    <w:rsid w:val="00F81165"/>
    <w:pPr>
      <w:keepNext/>
      <w:jc w:val="center"/>
      <w:outlineLvl w:val="0"/>
    </w:pPr>
    <w:rPr>
      <w:sz w:val="40"/>
      <w:szCs w:val="20"/>
    </w:rPr>
  </w:style>
  <w:style w:type="paragraph" w:styleId="2">
    <w:name w:val="heading 2"/>
    <w:basedOn w:val="a0"/>
    <w:next w:val="a0"/>
    <w:link w:val="20"/>
    <w:qFormat/>
    <w:rsid w:val="003F209A"/>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3F209A"/>
    <w:pPr>
      <w:keepNext/>
      <w:spacing w:before="240" w:after="60"/>
      <w:outlineLvl w:val="2"/>
    </w:pPr>
    <w:rPr>
      <w:rFonts w:ascii="Arial" w:hAnsi="Arial" w:cs="Arial"/>
      <w:b/>
      <w:bCs/>
      <w:sz w:val="26"/>
      <w:szCs w:val="26"/>
    </w:rPr>
  </w:style>
  <w:style w:type="paragraph" w:styleId="4">
    <w:name w:val="heading 4"/>
    <w:basedOn w:val="a0"/>
    <w:next w:val="a0"/>
    <w:link w:val="40"/>
    <w:qFormat/>
    <w:rsid w:val="00B96E54"/>
    <w:pPr>
      <w:keepNext/>
      <w:ind w:firstLine="485"/>
      <w:jc w:val="both"/>
      <w:outlineLvl w:val="3"/>
    </w:pPr>
    <w:rPr>
      <w:b/>
      <w:szCs w:val="20"/>
    </w:rPr>
  </w:style>
  <w:style w:type="paragraph" w:styleId="6">
    <w:name w:val="heading 6"/>
    <w:aliases w:val="H6"/>
    <w:basedOn w:val="a0"/>
    <w:next w:val="a0"/>
    <w:link w:val="60"/>
    <w:qFormat/>
    <w:rsid w:val="00663269"/>
    <w:pPr>
      <w:spacing w:before="240" w:after="60"/>
      <w:outlineLvl w:val="5"/>
    </w:pPr>
    <w:rPr>
      <w:b/>
      <w:bCs/>
      <w:sz w:val="22"/>
      <w:szCs w:val="22"/>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55019"/>
    <w:pPr>
      <w:widowControl w:val="0"/>
      <w:autoSpaceDE w:val="0"/>
      <w:autoSpaceDN w:val="0"/>
      <w:adjustRightInd w:val="0"/>
      <w:ind w:firstLine="720"/>
    </w:pPr>
    <w:rPr>
      <w:rFonts w:ascii="Arial" w:hAnsi="Arial" w:cs="Arial"/>
    </w:rPr>
  </w:style>
  <w:style w:type="paragraph" w:customStyle="1" w:styleId="ConsNormal">
    <w:name w:val="ConsNormal"/>
    <w:rsid w:val="00C55019"/>
    <w:pPr>
      <w:widowControl w:val="0"/>
      <w:ind w:right="19772" w:firstLine="720"/>
    </w:pPr>
    <w:rPr>
      <w:rFonts w:ascii="Arial" w:hAnsi="Arial"/>
      <w:snapToGrid w:val="0"/>
    </w:rPr>
  </w:style>
  <w:style w:type="paragraph" w:customStyle="1" w:styleId="ConsPlusNonformat">
    <w:name w:val="ConsPlusNonformat"/>
    <w:uiPriority w:val="99"/>
    <w:rsid w:val="004C4570"/>
    <w:pPr>
      <w:widowControl w:val="0"/>
      <w:autoSpaceDE w:val="0"/>
      <w:autoSpaceDN w:val="0"/>
      <w:adjustRightInd w:val="0"/>
    </w:pPr>
    <w:rPr>
      <w:rFonts w:ascii="Courier New" w:hAnsi="Courier New" w:cs="Courier New"/>
    </w:rPr>
  </w:style>
  <w:style w:type="paragraph" w:customStyle="1" w:styleId="ConsNonformat">
    <w:name w:val="ConsNonformat"/>
    <w:rsid w:val="009E255F"/>
    <w:pPr>
      <w:widowControl w:val="0"/>
      <w:ind w:right="19772"/>
    </w:pPr>
    <w:rPr>
      <w:rFonts w:ascii="Courier New" w:hAnsi="Courier New"/>
      <w:snapToGrid w:val="0"/>
    </w:rPr>
  </w:style>
  <w:style w:type="paragraph" w:styleId="a4">
    <w:name w:val="footer"/>
    <w:basedOn w:val="a0"/>
    <w:link w:val="a5"/>
    <w:uiPriority w:val="99"/>
    <w:rsid w:val="003463EB"/>
    <w:pPr>
      <w:tabs>
        <w:tab w:val="center" w:pos="4677"/>
        <w:tab w:val="right" w:pos="9355"/>
      </w:tabs>
    </w:pPr>
  </w:style>
  <w:style w:type="character" w:styleId="a6">
    <w:name w:val="page number"/>
    <w:basedOn w:val="a1"/>
    <w:rsid w:val="003463EB"/>
  </w:style>
  <w:style w:type="paragraph" w:styleId="21">
    <w:name w:val="Body Text Indent 2"/>
    <w:basedOn w:val="a0"/>
    <w:link w:val="22"/>
    <w:rsid w:val="00E1097B"/>
    <w:pPr>
      <w:ind w:left="1260" w:hanging="1260"/>
      <w:jc w:val="both"/>
    </w:pPr>
  </w:style>
  <w:style w:type="paragraph" w:styleId="a7">
    <w:name w:val="Body Text"/>
    <w:basedOn w:val="a0"/>
    <w:link w:val="a8"/>
    <w:rsid w:val="00F9635E"/>
    <w:pPr>
      <w:spacing w:after="120"/>
    </w:pPr>
  </w:style>
  <w:style w:type="paragraph" w:styleId="a9">
    <w:name w:val="Balloon Text"/>
    <w:basedOn w:val="a0"/>
    <w:link w:val="aa"/>
    <w:semiHidden/>
    <w:rsid w:val="001962E5"/>
    <w:rPr>
      <w:rFonts w:ascii="Tahoma" w:hAnsi="Tahoma" w:cs="Tahoma"/>
      <w:sz w:val="16"/>
      <w:szCs w:val="16"/>
    </w:rPr>
  </w:style>
  <w:style w:type="paragraph" w:styleId="ab">
    <w:name w:val="Body Text Indent"/>
    <w:basedOn w:val="a0"/>
    <w:link w:val="ac"/>
    <w:rsid w:val="00D544D4"/>
    <w:pPr>
      <w:spacing w:after="120"/>
      <w:ind w:left="283"/>
    </w:pPr>
  </w:style>
  <w:style w:type="character" w:customStyle="1" w:styleId="ac">
    <w:name w:val="Основной текст с отступом Знак"/>
    <w:link w:val="ab"/>
    <w:rsid w:val="00D544D4"/>
    <w:rPr>
      <w:sz w:val="24"/>
      <w:szCs w:val="24"/>
    </w:rPr>
  </w:style>
  <w:style w:type="paragraph" w:styleId="ad">
    <w:name w:val="No Spacing"/>
    <w:uiPriority w:val="1"/>
    <w:qFormat/>
    <w:rsid w:val="00D544D4"/>
    <w:rPr>
      <w:rFonts w:ascii="Calibri" w:eastAsia="Calibri" w:hAnsi="Calibri"/>
      <w:sz w:val="22"/>
      <w:szCs w:val="22"/>
      <w:lang w:eastAsia="en-US"/>
    </w:rPr>
  </w:style>
  <w:style w:type="character" w:customStyle="1" w:styleId="a8">
    <w:name w:val="Основной текст Знак"/>
    <w:link w:val="a7"/>
    <w:rsid w:val="00AC0190"/>
    <w:rPr>
      <w:sz w:val="24"/>
      <w:szCs w:val="24"/>
    </w:rPr>
  </w:style>
  <w:style w:type="character" w:styleId="ae">
    <w:name w:val="Hyperlink"/>
    <w:uiPriority w:val="99"/>
    <w:unhideWhenUsed/>
    <w:rsid w:val="00567883"/>
    <w:rPr>
      <w:color w:val="0000FF"/>
      <w:u w:val="single"/>
    </w:rPr>
  </w:style>
  <w:style w:type="character" w:customStyle="1" w:styleId="22">
    <w:name w:val="Основной текст с отступом 2 Знак"/>
    <w:link w:val="21"/>
    <w:rsid w:val="00DF03FA"/>
    <w:rPr>
      <w:sz w:val="24"/>
      <w:szCs w:val="24"/>
    </w:rPr>
  </w:style>
  <w:style w:type="paragraph" w:customStyle="1" w:styleId="af">
    <w:name w:val="Знак"/>
    <w:basedOn w:val="a0"/>
    <w:rsid w:val="00081DD9"/>
    <w:pPr>
      <w:spacing w:before="100" w:beforeAutospacing="1" w:after="100" w:afterAutospacing="1"/>
    </w:pPr>
    <w:rPr>
      <w:rFonts w:ascii="Tahoma" w:hAnsi="Tahoma"/>
      <w:sz w:val="20"/>
      <w:szCs w:val="20"/>
      <w:lang w:val="en-US" w:eastAsia="en-US"/>
    </w:rPr>
  </w:style>
  <w:style w:type="paragraph" w:customStyle="1" w:styleId="af0">
    <w:name w:val="Знак Знак Знак"/>
    <w:basedOn w:val="a0"/>
    <w:rsid w:val="00081DD9"/>
    <w:pPr>
      <w:spacing w:before="100" w:beforeAutospacing="1" w:after="100" w:afterAutospacing="1"/>
    </w:pPr>
    <w:rPr>
      <w:rFonts w:ascii="Tahoma" w:hAnsi="Tahoma"/>
      <w:sz w:val="20"/>
      <w:szCs w:val="20"/>
      <w:lang w:val="en-US" w:eastAsia="en-US"/>
    </w:rPr>
  </w:style>
  <w:style w:type="paragraph" w:customStyle="1" w:styleId="ConsPlusTitle">
    <w:name w:val="ConsPlusTitle"/>
    <w:uiPriority w:val="99"/>
    <w:rsid w:val="00647CB2"/>
    <w:pPr>
      <w:widowControl w:val="0"/>
      <w:autoSpaceDE w:val="0"/>
      <w:autoSpaceDN w:val="0"/>
      <w:adjustRightInd w:val="0"/>
    </w:pPr>
    <w:rPr>
      <w:rFonts w:ascii="Arial" w:hAnsi="Arial" w:cs="Arial"/>
      <w:b/>
      <w:bCs/>
    </w:rPr>
  </w:style>
  <w:style w:type="paragraph" w:styleId="af1">
    <w:name w:val="List Paragraph"/>
    <w:basedOn w:val="a0"/>
    <w:uiPriority w:val="34"/>
    <w:qFormat/>
    <w:rsid w:val="00647CB2"/>
    <w:pPr>
      <w:ind w:left="708"/>
    </w:pPr>
  </w:style>
  <w:style w:type="paragraph" w:customStyle="1" w:styleId="ConsTitle">
    <w:name w:val="ConsTitle"/>
    <w:rsid w:val="00647CB2"/>
    <w:pPr>
      <w:autoSpaceDE w:val="0"/>
      <w:autoSpaceDN w:val="0"/>
      <w:adjustRightInd w:val="0"/>
      <w:ind w:right="19772"/>
    </w:pPr>
    <w:rPr>
      <w:rFonts w:ascii="Arial" w:hAnsi="Arial" w:cs="Arial"/>
      <w:b/>
      <w:bCs/>
      <w:sz w:val="16"/>
      <w:szCs w:val="16"/>
    </w:rPr>
  </w:style>
  <w:style w:type="paragraph" w:styleId="31">
    <w:name w:val="Body Text Indent 3"/>
    <w:basedOn w:val="a0"/>
    <w:link w:val="32"/>
    <w:unhideWhenUsed/>
    <w:rsid w:val="003F209A"/>
    <w:pPr>
      <w:spacing w:after="120"/>
      <w:ind w:left="283"/>
    </w:pPr>
    <w:rPr>
      <w:sz w:val="16"/>
      <w:szCs w:val="16"/>
      <w:lang w:val="x-none" w:eastAsia="x-none"/>
    </w:rPr>
  </w:style>
  <w:style w:type="paragraph" w:customStyle="1" w:styleId="ConsPlusCell">
    <w:name w:val="ConsPlusCell"/>
    <w:rsid w:val="003F209A"/>
    <w:pPr>
      <w:widowControl w:val="0"/>
      <w:autoSpaceDE w:val="0"/>
      <w:autoSpaceDN w:val="0"/>
      <w:adjustRightInd w:val="0"/>
    </w:pPr>
    <w:rPr>
      <w:rFonts w:ascii="Arial" w:hAnsi="Arial" w:cs="Arial"/>
    </w:rPr>
  </w:style>
  <w:style w:type="paragraph" w:styleId="af2">
    <w:name w:val="Normal (Web)"/>
    <w:basedOn w:val="a0"/>
    <w:rsid w:val="003F209A"/>
    <w:pPr>
      <w:spacing w:before="100" w:beforeAutospacing="1" w:after="100" w:afterAutospacing="1"/>
    </w:pPr>
  </w:style>
  <w:style w:type="paragraph" w:styleId="af3">
    <w:name w:val="endnote text"/>
    <w:basedOn w:val="a0"/>
    <w:link w:val="af4"/>
    <w:semiHidden/>
    <w:unhideWhenUsed/>
    <w:rsid w:val="00592FFE"/>
    <w:rPr>
      <w:sz w:val="20"/>
      <w:szCs w:val="20"/>
    </w:rPr>
  </w:style>
  <w:style w:type="paragraph" w:styleId="af5">
    <w:name w:val="header"/>
    <w:basedOn w:val="a0"/>
    <w:link w:val="af6"/>
    <w:uiPriority w:val="99"/>
    <w:rsid w:val="00550DCC"/>
    <w:pPr>
      <w:tabs>
        <w:tab w:val="center" w:pos="4677"/>
        <w:tab w:val="right" w:pos="9355"/>
      </w:tabs>
    </w:pPr>
  </w:style>
  <w:style w:type="paragraph" w:customStyle="1" w:styleId="12">
    <w:name w:val="Обычный1"/>
    <w:rsid w:val="005E02B2"/>
    <w:pPr>
      <w:ind w:left="1080" w:right="1200"/>
      <w:jc w:val="center"/>
    </w:pPr>
    <w:rPr>
      <w:rFonts w:ascii="Arial" w:hAnsi="Arial"/>
      <w:b/>
      <w:snapToGrid w:val="0"/>
      <w:sz w:val="24"/>
    </w:rPr>
  </w:style>
  <w:style w:type="character" w:customStyle="1" w:styleId="32">
    <w:name w:val="Основной текст с отступом 3 Знак"/>
    <w:link w:val="31"/>
    <w:rsid w:val="003A5B8C"/>
    <w:rPr>
      <w:sz w:val="16"/>
      <w:szCs w:val="16"/>
      <w:lang w:val="x-none" w:eastAsia="x-none" w:bidi="ar-SA"/>
    </w:rPr>
  </w:style>
  <w:style w:type="character" w:customStyle="1" w:styleId="5">
    <w:name w:val="Знак Знак5"/>
    <w:rsid w:val="00D848F7"/>
    <w:rPr>
      <w:sz w:val="24"/>
      <w:szCs w:val="24"/>
    </w:rPr>
  </w:style>
  <w:style w:type="character" w:customStyle="1" w:styleId="style11">
    <w:name w:val="style11"/>
    <w:rsid w:val="00695491"/>
  </w:style>
  <w:style w:type="character" w:customStyle="1" w:styleId="60">
    <w:name w:val="Заголовок 6 Знак"/>
    <w:aliases w:val="H6 Знак"/>
    <w:link w:val="6"/>
    <w:rsid w:val="00663269"/>
    <w:rPr>
      <w:b/>
      <w:bCs/>
      <w:sz w:val="22"/>
      <w:szCs w:val="22"/>
      <w:lang w:val="en-US" w:eastAsia="en-US"/>
    </w:rPr>
  </w:style>
  <w:style w:type="character" w:customStyle="1" w:styleId="hl41">
    <w:name w:val="hl41"/>
    <w:rsid w:val="00663269"/>
    <w:rPr>
      <w:b/>
      <w:bCs/>
      <w:sz w:val="20"/>
      <w:szCs w:val="20"/>
    </w:rPr>
  </w:style>
  <w:style w:type="paragraph" w:customStyle="1" w:styleId="Web">
    <w:name w:val="Обычный (Web)"/>
    <w:basedOn w:val="a0"/>
    <w:rsid w:val="00663269"/>
    <w:pPr>
      <w:spacing w:before="100" w:after="100"/>
    </w:pPr>
    <w:rPr>
      <w:rFonts w:ascii="Arial Unicode MS" w:eastAsia="Arial Unicode MS" w:hAnsi="Arial Unicode MS"/>
      <w:lang w:eastAsia="en-US"/>
    </w:rPr>
  </w:style>
  <w:style w:type="table" w:styleId="af7">
    <w:name w:val="Table Grid"/>
    <w:basedOn w:val="a2"/>
    <w:rsid w:val="00663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663269"/>
    <w:rPr>
      <w:rFonts w:ascii="Times New Roman" w:hAnsi="Times New Roman" w:cs="Times New Roman" w:hint="default"/>
      <w:b/>
      <w:bCs/>
      <w:sz w:val="26"/>
      <w:szCs w:val="26"/>
    </w:rPr>
  </w:style>
  <w:style w:type="paragraph" w:customStyle="1" w:styleId="Style3">
    <w:name w:val="Style3"/>
    <w:basedOn w:val="a0"/>
    <w:rsid w:val="00663269"/>
    <w:pPr>
      <w:widowControl w:val="0"/>
      <w:autoSpaceDE w:val="0"/>
      <w:autoSpaceDN w:val="0"/>
      <w:adjustRightInd w:val="0"/>
      <w:spacing w:line="296" w:lineRule="exact"/>
      <w:jc w:val="center"/>
    </w:pPr>
  </w:style>
  <w:style w:type="paragraph" w:customStyle="1" w:styleId="Style10">
    <w:name w:val="Style10"/>
    <w:basedOn w:val="a0"/>
    <w:rsid w:val="00663269"/>
    <w:pPr>
      <w:widowControl w:val="0"/>
      <w:autoSpaceDE w:val="0"/>
      <w:autoSpaceDN w:val="0"/>
      <w:adjustRightInd w:val="0"/>
      <w:spacing w:line="222" w:lineRule="exact"/>
      <w:jc w:val="right"/>
    </w:pPr>
  </w:style>
  <w:style w:type="character" w:customStyle="1" w:styleId="FontStyle17">
    <w:name w:val="Font Style17"/>
    <w:rsid w:val="00663269"/>
    <w:rPr>
      <w:rFonts w:ascii="Times New Roman" w:hAnsi="Times New Roman" w:cs="Times New Roman" w:hint="default"/>
      <w:sz w:val="24"/>
      <w:szCs w:val="24"/>
    </w:rPr>
  </w:style>
  <w:style w:type="paragraph" w:customStyle="1" w:styleId="Style12">
    <w:name w:val="Style12"/>
    <w:basedOn w:val="a0"/>
    <w:rsid w:val="00663269"/>
    <w:pPr>
      <w:widowControl w:val="0"/>
      <w:autoSpaceDE w:val="0"/>
      <w:autoSpaceDN w:val="0"/>
      <w:adjustRightInd w:val="0"/>
      <w:spacing w:line="211" w:lineRule="exact"/>
    </w:pPr>
  </w:style>
  <w:style w:type="paragraph" w:customStyle="1" w:styleId="Style13">
    <w:name w:val="Style13"/>
    <w:basedOn w:val="a0"/>
    <w:rsid w:val="00663269"/>
    <w:pPr>
      <w:widowControl w:val="0"/>
      <w:autoSpaceDE w:val="0"/>
      <w:autoSpaceDN w:val="0"/>
      <w:adjustRightInd w:val="0"/>
    </w:pPr>
  </w:style>
  <w:style w:type="paragraph" w:customStyle="1" w:styleId="Style14">
    <w:name w:val="Style14"/>
    <w:basedOn w:val="a0"/>
    <w:rsid w:val="00663269"/>
    <w:pPr>
      <w:widowControl w:val="0"/>
      <w:autoSpaceDE w:val="0"/>
      <w:autoSpaceDN w:val="0"/>
      <w:adjustRightInd w:val="0"/>
      <w:spacing w:line="202" w:lineRule="exact"/>
      <w:jc w:val="center"/>
    </w:pPr>
  </w:style>
  <w:style w:type="paragraph" w:customStyle="1" w:styleId="Style15">
    <w:name w:val="Style15"/>
    <w:basedOn w:val="a0"/>
    <w:rsid w:val="00663269"/>
    <w:pPr>
      <w:widowControl w:val="0"/>
      <w:autoSpaceDE w:val="0"/>
      <w:autoSpaceDN w:val="0"/>
      <w:adjustRightInd w:val="0"/>
    </w:pPr>
  </w:style>
  <w:style w:type="character" w:customStyle="1" w:styleId="FontStyle18">
    <w:name w:val="Font Style18"/>
    <w:rsid w:val="00663269"/>
    <w:rPr>
      <w:rFonts w:ascii="Times New Roman" w:hAnsi="Times New Roman" w:cs="Times New Roman" w:hint="default"/>
      <w:b/>
      <w:bCs/>
      <w:sz w:val="22"/>
      <w:szCs w:val="22"/>
    </w:rPr>
  </w:style>
  <w:style w:type="character" w:customStyle="1" w:styleId="FontStyle19">
    <w:name w:val="Font Style19"/>
    <w:rsid w:val="00663269"/>
    <w:rPr>
      <w:rFonts w:ascii="Times New Roman" w:hAnsi="Times New Roman" w:cs="Times New Roman" w:hint="default"/>
      <w:b/>
      <w:bCs/>
      <w:sz w:val="16"/>
      <w:szCs w:val="16"/>
    </w:rPr>
  </w:style>
  <w:style w:type="character" w:customStyle="1" w:styleId="FontStyle20">
    <w:name w:val="Font Style20"/>
    <w:rsid w:val="00663269"/>
    <w:rPr>
      <w:rFonts w:ascii="Times New Roman" w:hAnsi="Times New Roman" w:cs="Times New Roman" w:hint="default"/>
      <w:b/>
      <w:bCs/>
      <w:sz w:val="18"/>
      <w:szCs w:val="18"/>
    </w:rPr>
  </w:style>
  <w:style w:type="paragraph" w:customStyle="1" w:styleId="14">
    <w:name w:val="Обычный + 14 пт"/>
    <w:aliases w:val="полужирный,По центру"/>
    <w:basedOn w:val="a0"/>
    <w:rsid w:val="00663269"/>
    <w:pPr>
      <w:jc w:val="center"/>
      <w:outlineLvl w:val="0"/>
    </w:pPr>
    <w:rPr>
      <w:b/>
      <w:sz w:val="28"/>
      <w:szCs w:val="28"/>
    </w:rPr>
  </w:style>
  <w:style w:type="character" w:customStyle="1" w:styleId="11">
    <w:name w:val="Заголовок 1 Знак"/>
    <w:aliases w:val="Раздел Договора Знак,H1 Знак,&quot;Алмаз&quot; Знак"/>
    <w:link w:val="10"/>
    <w:rsid w:val="002B6E3C"/>
    <w:rPr>
      <w:sz w:val="40"/>
    </w:rPr>
  </w:style>
  <w:style w:type="paragraph" w:styleId="23">
    <w:name w:val="Body Text 2"/>
    <w:basedOn w:val="a0"/>
    <w:link w:val="24"/>
    <w:rsid w:val="00CC385E"/>
    <w:pPr>
      <w:jc w:val="both"/>
    </w:pPr>
  </w:style>
  <w:style w:type="character" w:customStyle="1" w:styleId="24">
    <w:name w:val="Основной текст 2 Знак"/>
    <w:link w:val="23"/>
    <w:rsid w:val="00CC385E"/>
    <w:rPr>
      <w:sz w:val="24"/>
      <w:szCs w:val="24"/>
    </w:rPr>
  </w:style>
  <w:style w:type="paragraph" w:styleId="af8">
    <w:name w:val="List"/>
    <w:basedOn w:val="a0"/>
    <w:rsid w:val="00CC385E"/>
    <w:pPr>
      <w:ind w:left="283" w:hanging="283"/>
    </w:pPr>
  </w:style>
  <w:style w:type="paragraph" w:styleId="25">
    <w:name w:val="List 2"/>
    <w:basedOn w:val="a0"/>
    <w:rsid w:val="00CC385E"/>
    <w:pPr>
      <w:ind w:left="566" w:hanging="283"/>
    </w:pPr>
  </w:style>
  <w:style w:type="paragraph" w:styleId="af9">
    <w:name w:val="Salutation"/>
    <w:basedOn w:val="a0"/>
    <w:next w:val="a0"/>
    <w:link w:val="afa"/>
    <w:rsid w:val="00CC385E"/>
  </w:style>
  <w:style w:type="character" w:customStyle="1" w:styleId="afa">
    <w:name w:val="Приветствие Знак"/>
    <w:link w:val="af9"/>
    <w:rsid w:val="00CC385E"/>
    <w:rPr>
      <w:sz w:val="24"/>
      <w:szCs w:val="24"/>
    </w:rPr>
  </w:style>
  <w:style w:type="paragraph" w:styleId="afb">
    <w:name w:val="Date"/>
    <w:basedOn w:val="a0"/>
    <w:next w:val="a0"/>
    <w:link w:val="afc"/>
    <w:rsid w:val="00CC385E"/>
  </w:style>
  <w:style w:type="character" w:customStyle="1" w:styleId="afc">
    <w:name w:val="Дата Знак"/>
    <w:link w:val="afb"/>
    <w:rsid w:val="00CC385E"/>
    <w:rPr>
      <w:sz w:val="24"/>
      <w:szCs w:val="24"/>
    </w:rPr>
  </w:style>
  <w:style w:type="paragraph" w:styleId="a">
    <w:name w:val="List Bullet"/>
    <w:basedOn w:val="a0"/>
    <w:rsid w:val="00CC385E"/>
    <w:pPr>
      <w:numPr>
        <w:numId w:val="2"/>
      </w:numPr>
    </w:pPr>
  </w:style>
  <w:style w:type="paragraph" w:styleId="26">
    <w:name w:val="List Continue 2"/>
    <w:basedOn w:val="a0"/>
    <w:rsid w:val="00CC385E"/>
    <w:pPr>
      <w:spacing w:after="120"/>
      <w:ind w:left="566"/>
    </w:pPr>
  </w:style>
  <w:style w:type="paragraph" w:styleId="afd">
    <w:name w:val="Body Text First Indent"/>
    <w:basedOn w:val="a7"/>
    <w:link w:val="afe"/>
    <w:rsid w:val="00CC385E"/>
    <w:pPr>
      <w:ind w:firstLine="210"/>
    </w:pPr>
  </w:style>
  <w:style w:type="character" w:customStyle="1" w:styleId="afe">
    <w:name w:val="Красная строка Знак"/>
    <w:basedOn w:val="a8"/>
    <w:link w:val="afd"/>
    <w:rsid w:val="00CC385E"/>
    <w:rPr>
      <w:sz w:val="24"/>
      <w:szCs w:val="24"/>
    </w:rPr>
  </w:style>
  <w:style w:type="paragraph" w:customStyle="1" w:styleId="aff">
    <w:name w:val="с ОТСТУПОМ"/>
    <w:basedOn w:val="ab"/>
    <w:link w:val="aff0"/>
    <w:qFormat/>
    <w:rsid w:val="00CC385E"/>
    <w:pPr>
      <w:widowControl w:val="0"/>
      <w:autoSpaceDE w:val="0"/>
      <w:autoSpaceDN w:val="0"/>
      <w:adjustRightInd w:val="0"/>
      <w:spacing w:before="40" w:after="0"/>
      <w:ind w:left="0" w:firstLine="284"/>
      <w:jc w:val="both"/>
    </w:pPr>
    <w:rPr>
      <w:rFonts w:ascii="Arial" w:hAnsi="Arial"/>
      <w:sz w:val="20"/>
      <w:szCs w:val="20"/>
      <w:lang w:val="x-none" w:eastAsia="x-none"/>
    </w:rPr>
  </w:style>
  <w:style w:type="character" w:customStyle="1" w:styleId="aff0">
    <w:name w:val="с ОТСТУПОМ Знак"/>
    <w:link w:val="aff"/>
    <w:rsid w:val="00CC385E"/>
    <w:rPr>
      <w:rFonts w:ascii="Arial" w:hAnsi="Arial" w:cs="Calibri"/>
    </w:rPr>
  </w:style>
  <w:style w:type="paragraph" w:styleId="aff1">
    <w:name w:val="Title"/>
    <w:basedOn w:val="a0"/>
    <w:link w:val="aff2"/>
    <w:qFormat/>
    <w:rsid w:val="007537EF"/>
    <w:pPr>
      <w:jc w:val="center"/>
    </w:pPr>
    <w:rPr>
      <w:szCs w:val="20"/>
    </w:rPr>
  </w:style>
  <w:style w:type="character" w:customStyle="1" w:styleId="aff2">
    <w:name w:val="Название Знак"/>
    <w:link w:val="aff1"/>
    <w:rsid w:val="007537EF"/>
    <w:rPr>
      <w:sz w:val="24"/>
    </w:rPr>
  </w:style>
  <w:style w:type="paragraph" w:customStyle="1" w:styleId="Style2">
    <w:name w:val="Style2"/>
    <w:basedOn w:val="a0"/>
    <w:uiPriority w:val="99"/>
    <w:rsid w:val="007537EF"/>
    <w:pPr>
      <w:widowControl w:val="0"/>
      <w:autoSpaceDE w:val="0"/>
      <w:autoSpaceDN w:val="0"/>
      <w:adjustRightInd w:val="0"/>
      <w:jc w:val="right"/>
    </w:pPr>
  </w:style>
  <w:style w:type="paragraph" w:customStyle="1" w:styleId="300">
    <w:name w:val="3.0 текст закона"/>
    <w:basedOn w:val="a0"/>
    <w:rsid w:val="003A4627"/>
    <w:pPr>
      <w:ind w:firstLine="709"/>
      <w:jc w:val="both"/>
    </w:pPr>
  </w:style>
  <w:style w:type="paragraph" w:customStyle="1" w:styleId="aff3">
    <w:name w:val="Обычный + По ширине"/>
    <w:basedOn w:val="a0"/>
    <w:rsid w:val="003A4627"/>
    <w:pPr>
      <w:jc w:val="both"/>
    </w:pPr>
  </w:style>
  <w:style w:type="character" w:customStyle="1" w:styleId="font31">
    <w:name w:val="font31"/>
    <w:basedOn w:val="a1"/>
    <w:rsid w:val="003A4627"/>
  </w:style>
  <w:style w:type="paragraph" w:customStyle="1" w:styleId="CharCharCharChar">
    <w:name w:val="Char Char Char Char"/>
    <w:basedOn w:val="a0"/>
    <w:next w:val="a0"/>
    <w:semiHidden/>
    <w:rsid w:val="003A4627"/>
    <w:pPr>
      <w:spacing w:after="160" w:line="240" w:lineRule="exact"/>
    </w:pPr>
    <w:rPr>
      <w:rFonts w:ascii="Arial" w:hAnsi="Arial" w:cs="Arial"/>
      <w:sz w:val="20"/>
      <w:szCs w:val="20"/>
      <w:lang w:val="en-US" w:eastAsia="en-US"/>
    </w:rPr>
  </w:style>
  <w:style w:type="paragraph" w:styleId="33">
    <w:name w:val="Body Text 3"/>
    <w:basedOn w:val="a0"/>
    <w:link w:val="34"/>
    <w:rsid w:val="003A4627"/>
    <w:pPr>
      <w:spacing w:after="120"/>
    </w:pPr>
    <w:rPr>
      <w:sz w:val="16"/>
      <w:szCs w:val="16"/>
    </w:rPr>
  </w:style>
  <w:style w:type="character" w:customStyle="1" w:styleId="34">
    <w:name w:val="Основной текст 3 Знак"/>
    <w:link w:val="33"/>
    <w:rsid w:val="003A4627"/>
    <w:rPr>
      <w:sz w:val="16"/>
      <w:szCs w:val="16"/>
    </w:rPr>
  </w:style>
  <w:style w:type="numbering" w:customStyle="1" w:styleId="1">
    <w:name w:val="Стиль1"/>
    <w:rsid w:val="003A4627"/>
    <w:pPr>
      <w:numPr>
        <w:numId w:val="3"/>
      </w:numPr>
    </w:pPr>
  </w:style>
  <w:style w:type="paragraph" w:customStyle="1" w:styleId="aff4">
    <w:name w:val="Знак"/>
    <w:basedOn w:val="a0"/>
    <w:rsid w:val="000B5CC6"/>
    <w:pPr>
      <w:spacing w:before="100" w:beforeAutospacing="1" w:after="100" w:afterAutospacing="1"/>
    </w:pPr>
    <w:rPr>
      <w:rFonts w:ascii="Tahoma" w:hAnsi="Tahoma"/>
      <w:sz w:val="20"/>
      <w:szCs w:val="20"/>
      <w:lang w:val="en-US" w:eastAsia="en-US"/>
    </w:rPr>
  </w:style>
  <w:style w:type="character" w:styleId="aff5">
    <w:name w:val="FollowedHyperlink"/>
    <w:uiPriority w:val="99"/>
    <w:rsid w:val="000B5CC6"/>
    <w:rPr>
      <w:color w:val="800080"/>
      <w:u w:val="single"/>
    </w:rPr>
  </w:style>
  <w:style w:type="paragraph" w:customStyle="1" w:styleId="xl65">
    <w:name w:val="xl65"/>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6">
    <w:name w:val="xl66"/>
    <w:basedOn w:val="a0"/>
    <w:rsid w:val="000B5CC6"/>
    <w:pPr>
      <w:pBdr>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7">
    <w:name w:val="xl67"/>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rPr>
  </w:style>
  <w:style w:type="paragraph" w:customStyle="1" w:styleId="xl68">
    <w:name w:val="xl68"/>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69">
    <w:name w:val="xl69"/>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sz w:val="18"/>
      <w:szCs w:val="18"/>
    </w:rPr>
  </w:style>
  <w:style w:type="paragraph" w:customStyle="1" w:styleId="xl70">
    <w:name w:val="xl70"/>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1">
    <w:name w:val="xl71"/>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sz w:val="18"/>
      <w:szCs w:val="18"/>
    </w:rPr>
  </w:style>
  <w:style w:type="paragraph" w:customStyle="1" w:styleId="xl72">
    <w:name w:val="xl72"/>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73">
    <w:name w:val="xl73"/>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74">
    <w:name w:val="xl74"/>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75">
    <w:name w:val="xl75"/>
    <w:basedOn w:val="a0"/>
    <w:rsid w:val="000B5CC6"/>
    <w:pPr>
      <w:pBdr>
        <w:bottom w:val="single" w:sz="8" w:space="0" w:color="auto"/>
      </w:pBdr>
      <w:spacing w:before="100" w:beforeAutospacing="1" w:after="100" w:afterAutospacing="1"/>
      <w:jc w:val="center"/>
      <w:textAlignment w:val="top"/>
    </w:pPr>
    <w:rPr>
      <w:sz w:val="18"/>
      <w:szCs w:val="18"/>
    </w:rPr>
  </w:style>
  <w:style w:type="paragraph" w:customStyle="1" w:styleId="xl76">
    <w:name w:val="xl76"/>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rFonts w:ascii="Times New Roman CYR" w:hAnsi="Times New Roman CYR"/>
      <w:b/>
      <w:bCs/>
    </w:rPr>
  </w:style>
  <w:style w:type="paragraph" w:customStyle="1" w:styleId="xl77">
    <w:name w:val="xl77"/>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78">
    <w:name w:val="xl78"/>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80">
    <w:name w:val="xl80"/>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1">
    <w:name w:val="xl81"/>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2">
    <w:name w:val="xl82"/>
    <w:basedOn w:val="a0"/>
    <w:rsid w:val="000B5C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4">
    <w:name w:val="xl84"/>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6">
    <w:name w:val="xl86"/>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7">
    <w:name w:val="xl87"/>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b/>
      <w:bCs/>
      <w:sz w:val="18"/>
      <w:szCs w:val="18"/>
    </w:rPr>
  </w:style>
  <w:style w:type="paragraph" w:customStyle="1" w:styleId="xl88">
    <w:name w:val="xl88"/>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89">
    <w:name w:val="xl89"/>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90">
    <w:name w:val="xl90"/>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0"/>
    <w:rsid w:val="000B5CC6"/>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character" w:customStyle="1" w:styleId="apple-converted-space">
    <w:name w:val="apple-converted-space"/>
    <w:basedOn w:val="a1"/>
    <w:rsid w:val="00171BF9"/>
  </w:style>
  <w:style w:type="character" w:customStyle="1" w:styleId="40">
    <w:name w:val="Заголовок 4 Знак"/>
    <w:link w:val="4"/>
    <w:rsid w:val="00B96E54"/>
    <w:rPr>
      <w:b/>
      <w:sz w:val="24"/>
    </w:rPr>
  </w:style>
  <w:style w:type="paragraph" w:customStyle="1" w:styleId="27">
    <w:name w:val="Список2"/>
    <w:basedOn w:val="af8"/>
    <w:rsid w:val="00B96E54"/>
    <w:pPr>
      <w:tabs>
        <w:tab w:val="left" w:pos="851"/>
      </w:tabs>
      <w:spacing w:before="40" w:after="40"/>
      <w:ind w:left="850" w:hanging="493"/>
      <w:jc w:val="both"/>
    </w:pPr>
    <w:rPr>
      <w:szCs w:val="20"/>
    </w:rPr>
  </w:style>
  <w:style w:type="paragraph" w:customStyle="1" w:styleId="13">
    <w:name w:val="Номер1"/>
    <w:basedOn w:val="af8"/>
    <w:rsid w:val="00B96E54"/>
    <w:pPr>
      <w:tabs>
        <w:tab w:val="num" w:pos="1620"/>
      </w:tabs>
      <w:spacing w:before="40" w:after="40"/>
      <w:ind w:left="1620" w:hanging="360"/>
      <w:jc w:val="both"/>
    </w:pPr>
    <w:rPr>
      <w:sz w:val="22"/>
      <w:szCs w:val="20"/>
    </w:rPr>
  </w:style>
  <w:style w:type="paragraph" w:customStyle="1" w:styleId="28">
    <w:name w:val="Номер2"/>
    <w:basedOn w:val="27"/>
    <w:rsid w:val="00B96E54"/>
    <w:pPr>
      <w:tabs>
        <w:tab w:val="left" w:pos="964"/>
        <w:tab w:val="num" w:pos="2340"/>
      </w:tabs>
      <w:ind w:left="2340" w:hanging="180"/>
    </w:pPr>
    <w:rPr>
      <w:sz w:val="22"/>
    </w:rPr>
  </w:style>
  <w:style w:type="paragraph" w:customStyle="1" w:styleId="1H1">
    <w:name w:val="Заголовок 1.Раздел Договора.H1.&quot;Алмаз&quot;"/>
    <w:basedOn w:val="a0"/>
    <w:next w:val="a0"/>
    <w:rsid w:val="00B96E54"/>
    <w:pPr>
      <w:keepNext/>
      <w:ind w:firstLine="540"/>
      <w:jc w:val="both"/>
      <w:outlineLvl w:val="0"/>
    </w:pPr>
    <w:rPr>
      <w:b/>
      <w:szCs w:val="20"/>
    </w:rPr>
  </w:style>
  <w:style w:type="paragraph" w:customStyle="1" w:styleId="aff6">
    <w:name w:val="Основной текст с отступом.Основной текст с отступом Знак"/>
    <w:basedOn w:val="a0"/>
    <w:rsid w:val="00B96E54"/>
    <w:pPr>
      <w:ind w:firstLine="708"/>
    </w:pPr>
    <w:rPr>
      <w:color w:val="808080"/>
      <w:sz w:val="20"/>
      <w:szCs w:val="20"/>
    </w:rPr>
  </w:style>
  <w:style w:type="paragraph" w:customStyle="1" w:styleId="aff7">
    <w:name w:val="Обычный текст"/>
    <w:basedOn w:val="a0"/>
    <w:rsid w:val="00B96E54"/>
    <w:pPr>
      <w:ind w:firstLine="567"/>
      <w:jc w:val="both"/>
    </w:pPr>
    <w:rPr>
      <w:sz w:val="28"/>
      <w:szCs w:val="20"/>
    </w:rPr>
  </w:style>
  <w:style w:type="paragraph" w:customStyle="1" w:styleId="2H2">
    <w:name w:val="Заголовок 2.H2.&quot;Изумруд&quot;"/>
    <w:basedOn w:val="a0"/>
    <w:next w:val="a0"/>
    <w:rsid w:val="00B96E54"/>
    <w:pPr>
      <w:keepNext/>
      <w:ind w:firstLine="485"/>
      <w:jc w:val="both"/>
      <w:outlineLvl w:val="1"/>
    </w:pPr>
    <w:rPr>
      <w:rFonts w:ascii="Arial" w:hAnsi="Arial"/>
      <w:b/>
      <w:sz w:val="22"/>
      <w:szCs w:val="20"/>
    </w:rPr>
  </w:style>
  <w:style w:type="paragraph" w:customStyle="1" w:styleId="3H3">
    <w:name w:val="Заголовок 3.H3.&quot;Сапфир&quot;"/>
    <w:basedOn w:val="a0"/>
    <w:next w:val="a0"/>
    <w:rsid w:val="00B96E54"/>
    <w:pPr>
      <w:keepNext/>
      <w:ind w:firstLine="540"/>
      <w:outlineLvl w:val="2"/>
    </w:pPr>
    <w:rPr>
      <w:rFonts w:ascii="Arial" w:hAnsi="Arial"/>
      <w:b/>
      <w:sz w:val="20"/>
      <w:szCs w:val="20"/>
    </w:rPr>
  </w:style>
  <w:style w:type="character" w:styleId="aff8">
    <w:name w:val="endnote reference"/>
    <w:unhideWhenUsed/>
    <w:rsid w:val="00B96E54"/>
    <w:rPr>
      <w:vertAlign w:val="superscript"/>
    </w:rPr>
  </w:style>
  <w:style w:type="paragraph" w:styleId="35">
    <w:name w:val="List 3"/>
    <w:basedOn w:val="a0"/>
    <w:rsid w:val="00B96E54"/>
    <w:pPr>
      <w:ind w:left="849" w:hanging="283"/>
    </w:pPr>
  </w:style>
  <w:style w:type="paragraph" w:styleId="aff9">
    <w:name w:val="caption"/>
    <w:basedOn w:val="a0"/>
    <w:next w:val="a0"/>
    <w:qFormat/>
    <w:rsid w:val="00B96E54"/>
    <w:rPr>
      <w:b/>
      <w:bCs/>
      <w:sz w:val="20"/>
      <w:szCs w:val="20"/>
    </w:rPr>
  </w:style>
  <w:style w:type="paragraph" w:styleId="affa">
    <w:name w:val="Plain Text"/>
    <w:basedOn w:val="a0"/>
    <w:link w:val="15"/>
    <w:rsid w:val="008A1853"/>
    <w:rPr>
      <w:rFonts w:ascii="Courier New" w:hAnsi="Courier New"/>
      <w:sz w:val="20"/>
      <w:szCs w:val="20"/>
      <w:lang w:val="x-none" w:eastAsia="x-none"/>
    </w:rPr>
  </w:style>
  <w:style w:type="character" w:customStyle="1" w:styleId="affb">
    <w:name w:val="Текст Знак"/>
    <w:uiPriority w:val="99"/>
    <w:semiHidden/>
    <w:rsid w:val="008A1853"/>
    <w:rPr>
      <w:rFonts w:ascii="Courier New" w:hAnsi="Courier New" w:cs="Courier New"/>
    </w:rPr>
  </w:style>
  <w:style w:type="character" w:customStyle="1" w:styleId="15">
    <w:name w:val="Текст Знак1"/>
    <w:link w:val="affa"/>
    <w:rsid w:val="008A1853"/>
    <w:rPr>
      <w:rFonts w:ascii="Courier New" w:hAnsi="Courier New"/>
      <w:lang w:val="x-none" w:eastAsia="x-none"/>
    </w:rPr>
  </w:style>
  <w:style w:type="character" w:customStyle="1" w:styleId="20">
    <w:name w:val="Заголовок 2 Знак"/>
    <w:link w:val="2"/>
    <w:rsid w:val="00C946B8"/>
    <w:rPr>
      <w:rFonts w:ascii="Arial" w:hAnsi="Arial" w:cs="Arial"/>
      <w:b/>
      <w:bCs/>
      <w:i/>
      <w:iCs/>
      <w:sz w:val="28"/>
      <w:szCs w:val="28"/>
    </w:rPr>
  </w:style>
  <w:style w:type="character" w:customStyle="1" w:styleId="30">
    <w:name w:val="Заголовок 3 Знак"/>
    <w:link w:val="3"/>
    <w:rsid w:val="00C946B8"/>
    <w:rPr>
      <w:rFonts w:ascii="Arial" w:hAnsi="Arial" w:cs="Arial"/>
      <w:b/>
      <w:bCs/>
      <w:sz w:val="26"/>
      <w:szCs w:val="26"/>
    </w:rPr>
  </w:style>
  <w:style w:type="character" w:customStyle="1" w:styleId="a5">
    <w:name w:val="Нижний колонтитул Знак"/>
    <w:link w:val="a4"/>
    <w:uiPriority w:val="99"/>
    <w:rsid w:val="00C946B8"/>
    <w:rPr>
      <w:sz w:val="24"/>
      <w:szCs w:val="24"/>
    </w:rPr>
  </w:style>
  <w:style w:type="character" w:customStyle="1" w:styleId="aa">
    <w:name w:val="Текст выноски Знак"/>
    <w:link w:val="a9"/>
    <w:uiPriority w:val="99"/>
    <w:semiHidden/>
    <w:rsid w:val="00C946B8"/>
    <w:rPr>
      <w:rFonts w:ascii="Tahoma" w:hAnsi="Tahoma" w:cs="Tahoma"/>
      <w:sz w:val="16"/>
      <w:szCs w:val="16"/>
    </w:rPr>
  </w:style>
  <w:style w:type="character" w:customStyle="1" w:styleId="af4">
    <w:name w:val="Текст концевой сноски Знак"/>
    <w:basedOn w:val="a1"/>
    <w:link w:val="af3"/>
    <w:semiHidden/>
    <w:rsid w:val="00C946B8"/>
  </w:style>
  <w:style w:type="character" w:customStyle="1" w:styleId="af6">
    <w:name w:val="Верхний колонтитул Знак"/>
    <w:link w:val="af5"/>
    <w:uiPriority w:val="99"/>
    <w:rsid w:val="00C946B8"/>
    <w:rPr>
      <w:sz w:val="24"/>
      <w:szCs w:val="24"/>
    </w:rPr>
  </w:style>
  <w:style w:type="character" w:styleId="affc">
    <w:name w:val="Strong"/>
    <w:qFormat/>
    <w:rsid w:val="00FF40AA"/>
    <w:rPr>
      <w:b/>
      <w:bCs/>
    </w:rPr>
  </w:style>
  <w:style w:type="paragraph" w:customStyle="1" w:styleId="Style5">
    <w:name w:val="Style5"/>
    <w:basedOn w:val="a0"/>
    <w:rsid w:val="00372FD3"/>
    <w:pPr>
      <w:widowControl w:val="0"/>
      <w:autoSpaceDE w:val="0"/>
      <w:autoSpaceDN w:val="0"/>
      <w:adjustRightInd w:val="0"/>
      <w:spacing w:line="230" w:lineRule="exact"/>
    </w:pPr>
  </w:style>
  <w:style w:type="character" w:customStyle="1" w:styleId="FontStyle13">
    <w:name w:val="Font Style13"/>
    <w:rsid w:val="00372FD3"/>
    <w:rPr>
      <w:rFonts w:ascii="Times New Roman" w:hAnsi="Times New Roman" w:cs="Times New Roman"/>
      <w:sz w:val="18"/>
      <w:szCs w:val="18"/>
    </w:rPr>
  </w:style>
  <w:style w:type="paragraph" w:customStyle="1" w:styleId="16">
    <w:name w:val="Знак Знак1"/>
    <w:basedOn w:val="a0"/>
    <w:rsid w:val="00BD6652"/>
    <w:pPr>
      <w:spacing w:after="160" w:line="240" w:lineRule="exact"/>
      <w:jc w:val="both"/>
    </w:pPr>
    <w:rPr>
      <w:rFonts w:ascii="Verdana" w:hAnsi="Verdana" w:cs="Arial"/>
      <w:sz w:val="20"/>
      <w:szCs w:val="20"/>
      <w:lang w:val="en-US" w:eastAsia="en-US"/>
    </w:rPr>
  </w:style>
  <w:style w:type="character" w:customStyle="1" w:styleId="FontStyle15">
    <w:name w:val="Font Style15"/>
    <w:uiPriority w:val="99"/>
    <w:rsid w:val="00DA77B6"/>
    <w:rPr>
      <w:rFonts w:ascii="Times New Roman" w:hAnsi="Times New Roman" w:cs="Times New Roman"/>
      <w:b/>
      <w:bCs/>
      <w:sz w:val="24"/>
      <w:szCs w:val="24"/>
    </w:rPr>
  </w:style>
  <w:style w:type="paragraph" w:customStyle="1" w:styleId="110">
    <w:name w:val="1.1 Закон НАО"/>
    <w:basedOn w:val="a0"/>
    <w:next w:val="a0"/>
    <w:rsid w:val="00FF4FAE"/>
    <w:pPr>
      <w:jc w:val="center"/>
    </w:pPr>
    <w:rPr>
      <w:b/>
      <w:caps/>
      <w:sz w:val="28"/>
      <w:szCs w:val="28"/>
    </w:rPr>
  </w:style>
  <w:style w:type="paragraph" w:customStyle="1" w:styleId="52">
    <w:name w:val="5.2 Окончание"/>
    <w:basedOn w:val="a0"/>
    <w:rsid w:val="00FF4FAE"/>
  </w:style>
  <w:style w:type="paragraph" w:customStyle="1" w:styleId="100">
    <w:name w:val="1.0 Проект №"/>
    <w:basedOn w:val="a0"/>
    <w:rsid w:val="00FF4FAE"/>
    <w:pPr>
      <w:jc w:val="right"/>
    </w:pPr>
    <w:rPr>
      <w:b/>
    </w:rPr>
  </w:style>
  <w:style w:type="paragraph" w:customStyle="1" w:styleId="xl92">
    <w:name w:val="xl92"/>
    <w:basedOn w:val="a0"/>
    <w:rsid w:val="00825755"/>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93">
    <w:name w:val="xl93"/>
    <w:basedOn w:val="a0"/>
    <w:rsid w:val="00825755"/>
    <w:pPr>
      <w:pBdr>
        <w:top w:val="single" w:sz="4" w:space="0" w:color="auto"/>
        <w:left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0"/>
    <w:rsid w:val="008257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font5">
    <w:name w:val="font5"/>
    <w:basedOn w:val="a0"/>
    <w:rsid w:val="0046053C"/>
    <w:pPr>
      <w:spacing w:before="100" w:beforeAutospacing="1" w:after="100" w:afterAutospacing="1"/>
    </w:pPr>
    <w:rPr>
      <w:rFonts w:ascii="Arial" w:hAnsi="Arial" w:cs="Arial"/>
      <w:i/>
      <w:iCs/>
      <w:sz w:val="22"/>
      <w:szCs w:val="22"/>
    </w:rPr>
  </w:style>
  <w:style w:type="paragraph" w:customStyle="1" w:styleId="xl95">
    <w:name w:val="xl95"/>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6">
    <w:name w:val="xl96"/>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sz w:val="22"/>
      <w:szCs w:val="22"/>
    </w:rPr>
  </w:style>
  <w:style w:type="paragraph" w:customStyle="1" w:styleId="xl97">
    <w:name w:val="xl97"/>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8">
    <w:name w:val="xl98"/>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sz w:val="22"/>
      <w:szCs w:val="22"/>
    </w:rPr>
  </w:style>
  <w:style w:type="paragraph" w:customStyle="1" w:styleId="xl99">
    <w:name w:val="xl99"/>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sz w:val="22"/>
      <w:szCs w:val="22"/>
    </w:rPr>
  </w:style>
  <w:style w:type="paragraph" w:customStyle="1" w:styleId="xl100">
    <w:name w:val="xl100"/>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101">
    <w:name w:val="xl10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2">
    <w:name w:val="xl10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3">
    <w:name w:val="xl10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sz w:val="22"/>
      <w:szCs w:val="22"/>
    </w:rPr>
  </w:style>
  <w:style w:type="paragraph" w:customStyle="1" w:styleId="xl104">
    <w:name w:val="xl104"/>
    <w:basedOn w:val="a0"/>
    <w:rsid w:val="0046053C"/>
    <w:pPr>
      <w:pBdr>
        <w:top w:val="single" w:sz="4" w:space="0" w:color="auto"/>
        <w:bottom w:val="single" w:sz="4" w:space="0" w:color="auto"/>
      </w:pBdr>
      <w:shd w:val="clear" w:color="000000" w:fill="FFFFFF"/>
      <w:spacing w:before="100" w:beforeAutospacing="1" w:after="100" w:afterAutospacing="1"/>
    </w:pPr>
    <w:rPr>
      <w:i/>
      <w:iCs/>
      <w:sz w:val="22"/>
      <w:szCs w:val="22"/>
    </w:rPr>
  </w:style>
  <w:style w:type="paragraph" w:customStyle="1" w:styleId="xl105">
    <w:name w:val="xl105"/>
    <w:basedOn w:val="a0"/>
    <w:rsid w:val="0046053C"/>
    <w:pPr>
      <w:pBdr>
        <w:top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06">
    <w:name w:val="xl10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07">
    <w:name w:val="xl10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8">
    <w:name w:val="xl108"/>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09">
    <w:name w:val="xl10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10">
    <w:name w:val="xl11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11">
    <w:name w:val="xl11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b/>
      <w:bCs/>
    </w:rPr>
  </w:style>
  <w:style w:type="paragraph" w:customStyle="1" w:styleId="xl112">
    <w:name w:val="xl112"/>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3">
    <w:name w:val="xl11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4">
    <w:name w:val="xl11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5">
    <w:name w:val="xl11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6">
    <w:name w:val="xl11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7">
    <w:name w:val="xl11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8">
    <w:name w:val="xl11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19">
    <w:name w:val="xl11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20">
    <w:name w:val="xl12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mbria" w:hAnsi="Cambria"/>
    </w:rPr>
  </w:style>
  <w:style w:type="paragraph" w:customStyle="1" w:styleId="xl121">
    <w:name w:val="xl12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22">
    <w:name w:val="xl12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3">
    <w:name w:val="xl123"/>
    <w:basedOn w:val="a0"/>
    <w:rsid w:val="0046053C"/>
    <w:pPr>
      <w:pBdr>
        <w:left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24">
    <w:name w:val="xl124"/>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5">
    <w:name w:val="xl125"/>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26">
    <w:name w:val="xl126"/>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7">
    <w:name w:val="xl12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28">
    <w:name w:val="xl12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9">
    <w:name w:val="xl129"/>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30">
    <w:name w:val="xl130"/>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b/>
      <w:bCs/>
      <w:sz w:val="22"/>
      <w:szCs w:val="22"/>
    </w:rPr>
  </w:style>
  <w:style w:type="paragraph" w:customStyle="1" w:styleId="xl131">
    <w:name w:val="xl131"/>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sz w:val="22"/>
      <w:szCs w:val="22"/>
    </w:rPr>
  </w:style>
  <w:style w:type="paragraph" w:customStyle="1" w:styleId="xl132">
    <w:name w:val="xl132"/>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3">
    <w:name w:val="xl13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sz w:val="22"/>
      <w:szCs w:val="22"/>
    </w:rPr>
  </w:style>
  <w:style w:type="paragraph" w:customStyle="1" w:styleId="xl134">
    <w:name w:val="xl13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sz w:val="22"/>
      <w:szCs w:val="22"/>
    </w:rPr>
  </w:style>
  <w:style w:type="paragraph" w:customStyle="1" w:styleId="xl135">
    <w:name w:val="xl13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6">
    <w:name w:val="xl136"/>
    <w:basedOn w:val="a0"/>
    <w:rsid w:val="0046053C"/>
    <w:pPr>
      <w:pBdr>
        <w:left w:val="single" w:sz="8" w:space="0" w:color="auto"/>
        <w:bottom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37">
    <w:name w:val="xl13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rPr>
  </w:style>
  <w:style w:type="paragraph" w:customStyle="1" w:styleId="xl138">
    <w:name w:val="xl13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39">
    <w:name w:val="xl13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40">
    <w:name w:val="xl14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1">
    <w:name w:val="xl14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2">
    <w:name w:val="xl142"/>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Arial" w:hAnsi="Arial" w:cs="Arial"/>
      <w:sz w:val="22"/>
      <w:szCs w:val="22"/>
    </w:rPr>
  </w:style>
  <w:style w:type="paragraph" w:customStyle="1" w:styleId="xl143">
    <w:name w:val="xl14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4">
    <w:name w:val="xl14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5">
    <w:name w:val="xl14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6">
    <w:name w:val="xl146"/>
    <w:basedOn w:val="a0"/>
    <w:rsid w:val="0046053C"/>
    <w:pPr>
      <w:pBdr>
        <w:top w:val="single" w:sz="8"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47">
    <w:name w:val="xl147"/>
    <w:basedOn w:val="a0"/>
    <w:rsid w:val="0046053C"/>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48">
    <w:name w:val="xl14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49">
    <w:name w:val="xl14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rPr>
  </w:style>
  <w:style w:type="paragraph" w:customStyle="1" w:styleId="xl150">
    <w:name w:val="xl150"/>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51">
    <w:name w:val="xl15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52">
    <w:name w:val="xl152"/>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53">
    <w:name w:val="xl15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54">
    <w:name w:val="xl15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2"/>
      <w:szCs w:val="22"/>
    </w:rPr>
  </w:style>
  <w:style w:type="paragraph" w:customStyle="1" w:styleId="xl155">
    <w:name w:val="xl15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56">
    <w:name w:val="xl15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57">
    <w:name w:val="xl15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2"/>
      <w:szCs w:val="22"/>
    </w:rPr>
  </w:style>
  <w:style w:type="paragraph" w:customStyle="1" w:styleId="xl158">
    <w:name w:val="xl158"/>
    <w:basedOn w:val="a0"/>
    <w:rsid w:val="0046053C"/>
    <w:pPr>
      <w:shd w:val="clear" w:color="000000" w:fill="FFFFFF"/>
      <w:spacing w:before="100" w:beforeAutospacing="1" w:after="100" w:afterAutospacing="1"/>
    </w:pPr>
    <w:rPr>
      <w:rFonts w:ascii="Arial" w:hAnsi="Arial" w:cs="Arial"/>
      <w:color w:val="000000"/>
      <w:sz w:val="22"/>
      <w:szCs w:val="22"/>
    </w:rPr>
  </w:style>
  <w:style w:type="paragraph" w:customStyle="1" w:styleId="xl159">
    <w:name w:val="xl15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0">
    <w:name w:val="xl16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1">
    <w:name w:val="xl16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22"/>
      <w:szCs w:val="22"/>
    </w:rPr>
  </w:style>
  <w:style w:type="paragraph" w:customStyle="1" w:styleId="xl162">
    <w:name w:val="xl16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3">
    <w:name w:val="xl16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4">
    <w:name w:val="xl16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2"/>
      <w:szCs w:val="22"/>
    </w:rPr>
  </w:style>
  <w:style w:type="paragraph" w:customStyle="1" w:styleId="xl165">
    <w:name w:val="xl16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22"/>
      <w:szCs w:val="22"/>
    </w:rPr>
  </w:style>
  <w:style w:type="paragraph" w:customStyle="1" w:styleId="xl166">
    <w:name w:val="xl16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color w:val="000000"/>
      <w:sz w:val="22"/>
      <w:szCs w:val="22"/>
    </w:rPr>
  </w:style>
  <w:style w:type="paragraph" w:customStyle="1" w:styleId="xl167">
    <w:name w:val="xl16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68">
    <w:name w:val="xl16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9">
    <w:name w:val="xl169"/>
    <w:basedOn w:val="a0"/>
    <w:rsid w:val="0046053C"/>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0">
    <w:name w:val="xl170"/>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1">
    <w:name w:val="xl171"/>
    <w:basedOn w:val="a0"/>
    <w:rsid w:val="0046053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72">
    <w:name w:val="xl172"/>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3">
    <w:name w:val="xl173"/>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74">
    <w:name w:val="xl17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75">
    <w:name w:val="xl17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6">
    <w:name w:val="xl176"/>
    <w:basedOn w:val="a0"/>
    <w:rsid w:val="0046053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i/>
      <w:iCs/>
      <w:color w:val="000000"/>
      <w:sz w:val="22"/>
      <w:szCs w:val="22"/>
    </w:rPr>
  </w:style>
  <w:style w:type="paragraph" w:customStyle="1" w:styleId="xl177">
    <w:name w:val="xl177"/>
    <w:basedOn w:val="a0"/>
    <w:rsid w:val="0046053C"/>
    <w:pPr>
      <w:pBdr>
        <w:left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8">
    <w:name w:val="xl17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9">
    <w:name w:val="xl17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80">
    <w:name w:val="xl180"/>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1">
    <w:name w:val="xl181"/>
    <w:basedOn w:val="a0"/>
    <w:rsid w:val="0046053C"/>
    <w:pPr>
      <w:pBdr>
        <w:bottom w:val="single" w:sz="4"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82">
    <w:name w:val="xl18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3">
    <w:name w:val="xl18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4">
    <w:name w:val="xl18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5">
    <w:name w:val="xl185"/>
    <w:basedOn w:val="a0"/>
    <w:rsid w:val="0046053C"/>
    <w:pPr>
      <w:pBdr>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6">
    <w:name w:val="xl18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7">
    <w:name w:val="xl187"/>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i/>
      <w:iCs/>
    </w:rPr>
  </w:style>
  <w:style w:type="paragraph" w:customStyle="1" w:styleId="xl188">
    <w:name w:val="xl18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89">
    <w:name w:val="xl189"/>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0">
    <w:name w:val="xl190"/>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1">
    <w:name w:val="xl191"/>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0"/>
    <w:rsid w:val="0046053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rPr>
  </w:style>
  <w:style w:type="paragraph" w:customStyle="1" w:styleId="xl193">
    <w:name w:val="xl19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4">
    <w:name w:val="xl19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5">
    <w:name w:val="xl195"/>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96">
    <w:name w:val="xl196"/>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sz w:val="22"/>
      <w:szCs w:val="22"/>
    </w:rPr>
  </w:style>
  <w:style w:type="paragraph" w:customStyle="1" w:styleId="xl197">
    <w:name w:val="xl19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8">
    <w:name w:val="xl198"/>
    <w:basedOn w:val="a0"/>
    <w:rsid w:val="00905BB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rPr>
  </w:style>
  <w:style w:type="paragraph" w:customStyle="1" w:styleId="xl199">
    <w:name w:val="xl199"/>
    <w:basedOn w:val="a0"/>
    <w:rsid w:val="00905BBF"/>
    <w:pPr>
      <w:pBdr>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200">
    <w:name w:val="xl200"/>
    <w:basedOn w:val="a0"/>
    <w:rsid w:val="00905B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iCs/>
    </w:rPr>
  </w:style>
  <w:style w:type="paragraph" w:customStyle="1" w:styleId="xl201">
    <w:name w:val="xl201"/>
    <w:basedOn w:val="a0"/>
    <w:rsid w:val="00905BB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iCs/>
      <w:color w:val="000000"/>
    </w:rPr>
  </w:style>
  <w:style w:type="paragraph" w:customStyle="1" w:styleId="xl202">
    <w:name w:val="xl202"/>
    <w:basedOn w:val="a0"/>
    <w:rsid w:val="00905BB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rPr>
  </w:style>
  <w:style w:type="paragraph" w:customStyle="1" w:styleId="xl203">
    <w:name w:val="xl203"/>
    <w:basedOn w:val="a0"/>
    <w:rsid w:val="00905BBF"/>
    <w:pPr>
      <w:pBdr>
        <w:bottom w:val="single" w:sz="4" w:space="0" w:color="auto"/>
      </w:pBdr>
      <w:shd w:val="clear" w:color="000000" w:fill="FFFFFF"/>
      <w:spacing w:before="100" w:beforeAutospacing="1" w:after="100" w:afterAutospacing="1"/>
    </w:pPr>
    <w:rPr>
      <w:rFonts w:ascii="Arial" w:hAnsi="Arial" w:cs="Arial"/>
      <w:b/>
      <w:bCs/>
    </w:rPr>
  </w:style>
  <w:style w:type="paragraph" w:customStyle="1" w:styleId="xl204">
    <w:name w:val="xl204"/>
    <w:basedOn w:val="a0"/>
    <w:rsid w:val="00905BBF"/>
    <w:pPr>
      <w:pBdr>
        <w:left w:val="single" w:sz="4" w:space="0" w:color="auto"/>
        <w:bottom w:val="single" w:sz="4" w:space="0" w:color="auto"/>
      </w:pBdr>
      <w:shd w:val="clear" w:color="000000" w:fill="FFFFFF"/>
      <w:spacing w:before="100" w:beforeAutospacing="1" w:after="100" w:afterAutospacing="1"/>
    </w:pPr>
    <w:rPr>
      <w:rFonts w:ascii="Arial" w:hAnsi="Arial" w:cs="Arial"/>
    </w:rPr>
  </w:style>
  <w:style w:type="paragraph" w:customStyle="1" w:styleId="xl205">
    <w:name w:val="xl205"/>
    <w:basedOn w:val="a0"/>
    <w:rsid w:val="00905BB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rPr>
  </w:style>
  <w:style w:type="paragraph" w:customStyle="1" w:styleId="xl206">
    <w:name w:val="xl206"/>
    <w:basedOn w:val="a0"/>
    <w:rsid w:val="00905BBF"/>
    <w:pPr>
      <w:spacing w:before="100" w:beforeAutospacing="1" w:after="100" w:afterAutospacing="1"/>
    </w:pPr>
    <w:rPr>
      <w:rFonts w:ascii="Arial CYR" w:hAnsi="Arial CYR" w:cs="Arial CYR"/>
      <w:b/>
      <w:bCs/>
    </w:rPr>
  </w:style>
  <w:style w:type="paragraph" w:customStyle="1" w:styleId="xl207">
    <w:name w:val="xl207"/>
    <w:basedOn w:val="a0"/>
    <w:rsid w:val="00905BBF"/>
    <w:pPr>
      <w:spacing w:before="100" w:beforeAutospacing="1" w:after="100" w:afterAutospacing="1"/>
    </w:pPr>
    <w:rPr>
      <w:rFonts w:ascii="Arial" w:hAnsi="Arial" w:cs="Arial"/>
    </w:rPr>
  </w:style>
  <w:style w:type="paragraph" w:customStyle="1" w:styleId="xl208">
    <w:name w:val="xl208"/>
    <w:basedOn w:val="a0"/>
    <w:rsid w:val="00905BBF"/>
    <w:pPr>
      <w:spacing w:before="100" w:beforeAutospacing="1" w:after="100" w:afterAutospacing="1"/>
    </w:pPr>
  </w:style>
  <w:style w:type="paragraph" w:customStyle="1" w:styleId="xl209">
    <w:name w:val="xl209"/>
    <w:basedOn w:val="a0"/>
    <w:rsid w:val="00905BBF"/>
    <w:pPr>
      <w:spacing w:before="100" w:beforeAutospacing="1" w:after="100" w:afterAutospacing="1"/>
    </w:pPr>
  </w:style>
  <w:style w:type="paragraph" w:customStyle="1" w:styleId="xl210">
    <w:name w:val="xl210"/>
    <w:basedOn w:val="a0"/>
    <w:rsid w:val="00905BBF"/>
    <w:pPr>
      <w:spacing w:before="100" w:beforeAutospacing="1" w:after="100" w:afterAutospacing="1"/>
    </w:pPr>
    <w:rPr>
      <w:rFonts w:ascii="Arial" w:hAnsi="Arial" w:cs="Arial"/>
    </w:rPr>
  </w:style>
  <w:style w:type="paragraph" w:customStyle="1" w:styleId="xl211">
    <w:name w:val="xl211"/>
    <w:basedOn w:val="a0"/>
    <w:rsid w:val="00905BBF"/>
    <w:pPr>
      <w:spacing w:before="100" w:beforeAutospacing="1" w:after="100" w:afterAutospacing="1"/>
    </w:pPr>
  </w:style>
  <w:style w:type="paragraph" w:customStyle="1" w:styleId="xl212">
    <w:name w:val="xl212"/>
    <w:basedOn w:val="a0"/>
    <w:rsid w:val="00260D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213">
    <w:name w:val="xl213"/>
    <w:basedOn w:val="a0"/>
    <w:rsid w:val="00260D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214">
    <w:name w:val="xl214"/>
    <w:basedOn w:val="a0"/>
    <w:rsid w:val="00260D70"/>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215">
    <w:name w:val="xl215"/>
    <w:basedOn w:val="a0"/>
    <w:rsid w:val="00260D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rPr>
  </w:style>
  <w:style w:type="paragraph" w:customStyle="1" w:styleId="xl216">
    <w:name w:val="xl216"/>
    <w:basedOn w:val="a0"/>
    <w:rsid w:val="00260D70"/>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color w:val="000000"/>
    </w:rPr>
  </w:style>
  <w:style w:type="paragraph" w:customStyle="1" w:styleId="xl217">
    <w:name w:val="xl217"/>
    <w:basedOn w:val="a0"/>
    <w:rsid w:val="00260D7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rFonts w:ascii="Arial" w:hAnsi="Arial" w:cs="Arial"/>
    </w:rPr>
  </w:style>
  <w:style w:type="paragraph" w:customStyle="1" w:styleId="xl218">
    <w:name w:val="xl218"/>
    <w:basedOn w:val="a0"/>
    <w:rsid w:val="00260D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rPr>
  </w:style>
  <w:style w:type="paragraph" w:customStyle="1" w:styleId="xl219">
    <w:name w:val="xl219"/>
    <w:basedOn w:val="a0"/>
    <w:rsid w:val="00260D7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Arial" w:hAnsi="Arial" w:cs="Arial"/>
    </w:rPr>
  </w:style>
  <w:style w:type="paragraph" w:customStyle="1" w:styleId="xl220">
    <w:name w:val="xl220"/>
    <w:basedOn w:val="a0"/>
    <w:rsid w:val="00260D7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Arial" w:hAnsi="Arial" w:cs="Arial"/>
    </w:rPr>
  </w:style>
  <w:style w:type="paragraph" w:customStyle="1" w:styleId="xl221">
    <w:name w:val="xl221"/>
    <w:basedOn w:val="a0"/>
    <w:rsid w:val="00260D7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Arial" w:hAnsi="Arial" w:cs="Arial"/>
    </w:rPr>
  </w:style>
  <w:style w:type="paragraph" w:customStyle="1" w:styleId="xl222">
    <w:name w:val="xl222"/>
    <w:basedOn w:val="a0"/>
    <w:rsid w:val="00260D70"/>
    <w:pPr>
      <w:pBdr>
        <w:top w:val="single" w:sz="4" w:space="0" w:color="000000"/>
        <w:left w:val="single" w:sz="4" w:space="0" w:color="000000"/>
        <w:bottom w:val="single" w:sz="4" w:space="0" w:color="000000"/>
      </w:pBdr>
      <w:shd w:val="clear" w:color="000000" w:fill="FFFFFF"/>
      <w:spacing w:before="100" w:beforeAutospacing="1" w:after="100" w:afterAutospacing="1"/>
      <w:jc w:val="right"/>
    </w:pPr>
    <w:rPr>
      <w:rFonts w:ascii="Arial" w:hAnsi="Arial" w:cs="Arial"/>
    </w:rPr>
  </w:style>
  <w:style w:type="paragraph" w:customStyle="1" w:styleId="xl223">
    <w:name w:val="xl223"/>
    <w:basedOn w:val="a0"/>
    <w:rsid w:val="00260D70"/>
    <w:pPr>
      <w:spacing w:before="100" w:beforeAutospacing="1" w:after="100" w:afterAutospacing="1"/>
    </w:pPr>
    <w:rPr>
      <w:rFonts w:ascii="Arial CYR" w:hAnsi="Arial CYR" w:cs="Arial CYR"/>
      <w:b/>
      <w:bCs/>
    </w:rPr>
  </w:style>
  <w:style w:type="paragraph" w:customStyle="1" w:styleId="xl224">
    <w:name w:val="xl224"/>
    <w:basedOn w:val="a0"/>
    <w:rsid w:val="00260D70"/>
    <w:pPr>
      <w:spacing w:before="100" w:beforeAutospacing="1" w:after="100" w:afterAutospacing="1"/>
    </w:pPr>
    <w:rPr>
      <w:rFonts w:ascii="Arial" w:hAnsi="Arial" w:cs="Arial"/>
    </w:rPr>
  </w:style>
  <w:style w:type="paragraph" w:customStyle="1" w:styleId="xl225">
    <w:name w:val="xl225"/>
    <w:basedOn w:val="a0"/>
    <w:rsid w:val="00260D70"/>
    <w:pPr>
      <w:spacing w:before="100" w:beforeAutospacing="1" w:after="100" w:afterAutospacing="1"/>
    </w:pPr>
  </w:style>
  <w:style w:type="paragraph" w:customStyle="1" w:styleId="xl226">
    <w:name w:val="xl226"/>
    <w:basedOn w:val="a0"/>
    <w:rsid w:val="00260D70"/>
    <w:pPr>
      <w:spacing w:before="100" w:beforeAutospacing="1" w:after="100" w:afterAutospacing="1"/>
    </w:pPr>
  </w:style>
  <w:style w:type="paragraph" w:customStyle="1" w:styleId="xl227">
    <w:name w:val="xl227"/>
    <w:basedOn w:val="a0"/>
    <w:rsid w:val="00260D70"/>
    <w:pPr>
      <w:spacing w:before="100" w:beforeAutospacing="1" w:after="100" w:afterAutospacing="1"/>
    </w:pPr>
    <w:rPr>
      <w:rFonts w:ascii="Arial" w:hAnsi="Arial" w:cs="Arial"/>
    </w:rPr>
  </w:style>
  <w:style w:type="paragraph" w:customStyle="1" w:styleId="xl228">
    <w:name w:val="xl228"/>
    <w:basedOn w:val="a0"/>
    <w:rsid w:val="00260D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66406">
      <w:bodyDiv w:val="1"/>
      <w:marLeft w:val="0"/>
      <w:marRight w:val="0"/>
      <w:marTop w:val="0"/>
      <w:marBottom w:val="0"/>
      <w:divBdr>
        <w:top w:val="none" w:sz="0" w:space="0" w:color="auto"/>
        <w:left w:val="none" w:sz="0" w:space="0" w:color="auto"/>
        <w:bottom w:val="none" w:sz="0" w:space="0" w:color="auto"/>
        <w:right w:val="none" w:sz="0" w:space="0" w:color="auto"/>
      </w:divBdr>
    </w:div>
    <w:div w:id="416637547">
      <w:bodyDiv w:val="1"/>
      <w:marLeft w:val="0"/>
      <w:marRight w:val="0"/>
      <w:marTop w:val="0"/>
      <w:marBottom w:val="0"/>
      <w:divBdr>
        <w:top w:val="none" w:sz="0" w:space="0" w:color="auto"/>
        <w:left w:val="none" w:sz="0" w:space="0" w:color="auto"/>
        <w:bottom w:val="none" w:sz="0" w:space="0" w:color="auto"/>
        <w:right w:val="none" w:sz="0" w:space="0" w:color="auto"/>
      </w:divBdr>
    </w:div>
    <w:div w:id="553275021">
      <w:bodyDiv w:val="1"/>
      <w:marLeft w:val="0"/>
      <w:marRight w:val="0"/>
      <w:marTop w:val="0"/>
      <w:marBottom w:val="0"/>
      <w:divBdr>
        <w:top w:val="none" w:sz="0" w:space="0" w:color="auto"/>
        <w:left w:val="none" w:sz="0" w:space="0" w:color="auto"/>
        <w:bottom w:val="none" w:sz="0" w:space="0" w:color="auto"/>
        <w:right w:val="none" w:sz="0" w:space="0" w:color="auto"/>
      </w:divBdr>
    </w:div>
    <w:div w:id="666637046">
      <w:bodyDiv w:val="1"/>
      <w:marLeft w:val="0"/>
      <w:marRight w:val="0"/>
      <w:marTop w:val="0"/>
      <w:marBottom w:val="0"/>
      <w:divBdr>
        <w:top w:val="none" w:sz="0" w:space="0" w:color="auto"/>
        <w:left w:val="none" w:sz="0" w:space="0" w:color="auto"/>
        <w:bottom w:val="none" w:sz="0" w:space="0" w:color="auto"/>
        <w:right w:val="none" w:sz="0" w:space="0" w:color="auto"/>
      </w:divBdr>
    </w:div>
    <w:div w:id="795874278">
      <w:bodyDiv w:val="1"/>
      <w:marLeft w:val="0"/>
      <w:marRight w:val="0"/>
      <w:marTop w:val="0"/>
      <w:marBottom w:val="0"/>
      <w:divBdr>
        <w:top w:val="none" w:sz="0" w:space="0" w:color="auto"/>
        <w:left w:val="none" w:sz="0" w:space="0" w:color="auto"/>
        <w:bottom w:val="none" w:sz="0" w:space="0" w:color="auto"/>
        <w:right w:val="none" w:sz="0" w:space="0" w:color="auto"/>
      </w:divBdr>
    </w:div>
    <w:div w:id="887689239">
      <w:bodyDiv w:val="1"/>
      <w:marLeft w:val="0"/>
      <w:marRight w:val="0"/>
      <w:marTop w:val="0"/>
      <w:marBottom w:val="0"/>
      <w:divBdr>
        <w:top w:val="none" w:sz="0" w:space="0" w:color="auto"/>
        <w:left w:val="none" w:sz="0" w:space="0" w:color="auto"/>
        <w:bottom w:val="none" w:sz="0" w:space="0" w:color="auto"/>
        <w:right w:val="none" w:sz="0" w:space="0" w:color="auto"/>
      </w:divBdr>
    </w:div>
    <w:div w:id="902520908">
      <w:bodyDiv w:val="1"/>
      <w:marLeft w:val="0"/>
      <w:marRight w:val="0"/>
      <w:marTop w:val="0"/>
      <w:marBottom w:val="0"/>
      <w:divBdr>
        <w:top w:val="none" w:sz="0" w:space="0" w:color="auto"/>
        <w:left w:val="none" w:sz="0" w:space="0" w:color="auto"/>
        <w:bottom w:val="none" w:sz="0" w:space="0" w:color="auto"/>
        <w:right w:val="none" w:sz="0" w:space="0" w:color="auto"/>
      </w:divBdr>
    </w:div>
    <w:div w:id="903100647">
      <w:bodyDiv w:val="1"/>
      <w:marLeft w:val="0"/>
      <w:marRight w:val="0"/>
      <w:marTop w:val="0"/>
      <w:marBottom w:val="0"/>
      <w:divBdr>
        <w:top w:val="none" w:sz="0" w:space="0" w:color="auto"/>
        <w:left w:val="none" w:sz="0" w:space="0" w:color="auto"/>
        <w:bottom w:val="none" w:sz="0" w:space="0" w:color="auto"/>
        <w:right w:val="none" w:sz="0" w:space="0" w:color="auto"/>
      </w:divBdr>
    </w:div>
    <w:div w:id="1024554752">
      <w:bodyDiv w:val="1"/>
      <w:marLeft w:val="0"/>
      <w:marRight w:val="0"/>
      <w:marTop w:val="0"/>
      <w:marBottom w:val="0"/>
      <w:divBdr>
        <w:top w:val="none" w:sz="0" w:space="0" w:color="auto"/>
        <w:left w:val="none" w:sz="0" w:space="0" w:color="auto"/>
        <w:bottom w:val="none" w:sz="0" w:space="0" w:color="auto"/>
        <w:right w:val="none" w:sz="0" w:space="0" w:color="auto"/>
      </w:divBdr>
    </w:div>
    <w:div w:id="1049765143">
      <w:bodyDiv w:val="1"/>
      <w:marLeft w:val="0"/>
      <w:marRight w:val="0"/>
      <w:marTop w:val="0"/>
      <w:marBottom w:val="0"/>
      <w:divBdr>
        <w:top w:val="none" w:sz="0" w:space="0" w:color="auto"/>
        <w:left w:val="none" w:sz="0" w:space="0" w:color="auto"/>
        <w:bottom w:val="none" w:sz="0" w:space="0" w:color="auto"/>
        <w:right w:val="none" w:sz="0" w:space="0" w:color="auto"/>
      </w:divBdr>
    </w:div>
    <w:div w:id="1138181053">
      <w:bodyDiv w:val="1"/>
      <w:marLeft w:val="0"/>
      <w:marRight w:val="0"/>
      <w:marTop w:val="0"/>
      <w:marBottom w:val="0"/>
      <w:divBdr>
        <w:top w:val="none" w:sz="0" w:space="0" w:color="auto"/>
        <w:left w:val="none" w:sz="0" w:space="0" w:color="auto"/>
        <w:bottom w:val="none" w:sz="0" w:space="0" w:color="auto"/>
        <w:right w:val="none" w:sz="0" w:space="0" w:color="auto"/>
      </w:divBdr>
    </w:div>
    <w:div w:id="1373311547">
      <w:bodyDiv w:val="1"/>
      <w:marLeft w:val="0"/>
      <w:marRight w:val="0"/>
      <w:marTop w:val="0"/>
      <w:marBottom w:val="0"/>
      <w:divBdr>
        <w:top w:val="none" w:sz="0" w:space="0" w:color="auto"/>
        <w:left w:val="none" w:sz="0" w:space="0" w:color="auto"/>
        <w:bottom w:val="none" w:sz="0" w:space="0" w:color="auto"/>
        <w:right w:val="none" w:sz="0" w:space="0" w:color="auto"/>
      </w:divBdr>
    </w:div>
    <w:div w:id="1461067888">
      <w:bodyDiv w:val="1"/>
      <w:marLeft w:val="0"/>
      <w:marRight w:val="0"/>
      <w:marTop w:val="0"/>
      <w:marBottom w:val="0"/>
      <w:divBdr>
        <w:top w:val="none" w:sz="0" w:space="0" w:color="auto"/>
        <w:left w:val="none" w:sz="0" w:space="0" w:color="auto"/>
        <w:bottom w:val="none" w:sz="0" w:space="0" w:color="auto"/>
        <w:right w:val="none" w:sz="0" w:space="0" w:color="auto"/>
      </w:divBdr>
    </w:div>
    <w:div w:id="1659379197">
      <w:bodyDiv w:val="1"/>
      <w:marLeft w:val="0"/>
      <w:marRight w:val="0"/>
      <w:marTop w:val="0"/>
      <w:marBottom w:val="0"/>
      <w:divBdr>
        <w:top w:val="none" w:sz="0" w:space="0" w:color="auto"/>
        <w:left w:val="none" w:sz="0" w:space="0" w:color="auto"/>
        <w:bottom w:val="none" w:sz="0" w:space="0" w:color="auto"/>
        <w:right w:val="none" w:sz="0" w:space="0" w:color="auto"/>
      </w:divBdr>
    </w:div>
    <w:div w:id="1729451695">
      <w:bodyDiv w:val="1"/>
      <w:marLeft w:val="0"/>
      <w:marRight w:val="0"/>
      <w:marTop w:val="0"/>
      <w:marBottom w:val="0"/>
      <w:divBdr>
        <w:top w:val="none" w:sz="0" w:space="0" w:color="auto"/>
        <w:left w:val="none" w:sz="0" w:space="0" w:color="auto"/>
        <w:bottom w:val="none" w:sz="0" w:space="0" w:color="auto"/>
        <w:right w:val="none" w:sz="0" w:space="0" w:color="auto"/>
      </w:divBdr>
    </w:div>
    <w:div w:id="1730375543">
      <w:bodyDiv w:val="1"/>
      <w:marLeft w:val="0"/>
      <w:marRight w:val="0"/>
      <w:marTop w:val="0"/>
      <w:marBottom w:val="0"/>
      <w:divBdr>
        <w:top w:val="none" w:sz="0" w:space="0" w:color="auto"/>
        <w:left w:val="none" w:sz="0" w:space="0" w:color="auto"/>
        <w:bottom w:val="none" w:sz="0" w:space="0" w:color="auto"/>
        <w:right w:val="none" w:sz="0" w:space="0" w:color="auto"/>
      </w:divBdr>
    </w:div>
    <w:div w:id="1891457409">
      <w:bodyDiv w:val="1"/>
      <w:marLeft w:val="0"/>
      <w:marRight w:val="0"/>
      <w:marTop w:val="0"/>
      <w:marBottom w:val="0"/>
      <w:divBdr>
        <w:top w:val="none" w:sz="0" w:space="0" w:color="auto"/>
        <w:left w:val="none" w:sz="0" w:space="0" w:color="auto"/>
        <w:bottom w:val="none" w:sz="0" w:space="0" w:color="auto"/>
        <w:right w:val="none" w:sz="0" w:space="0" w:color="auto"/>
      </w:divBdr>
    </w:div>
    <w:div w:id="2077429201">
      <w:bodyDiv w:val="1"/>
      <w:marLeft w:val="0"/>
      <w:marRight w:val="0"/>
      <w:marTop w:val="0"/>
      <w:marBottom w:val="0"/>
      <w:divBdr>
        <w:top w:val="none" w:sz="0" w:space="0" w:color="auto"/>
        <w:left w:val="none" w:sz="0" w:space="0" w:color="auto"/>
        <w:bottom w:val="none" w:sz="0" w:space="0" w:color="auto"/>
        <w:right w:val="none" w:sz="0" w:space="0" w:color="auto"/>
      </w:divBdr>
    </w:div>
    <w:div w:id="2078239241">
      <w:bodyDiv w:val="1"/>
      <w:marLeft w:val="0"/>
      <w:marRight w:val="0"/>
      <w:marTop w:val="0"/>
      <w:marBottom w:val="0"/>
      <w:divBdr>
        <w:top w:val="none" w:sz="0" w:space="0" w:color="auto"/>
        <w:left w:val="none" w:sz="0" w:space="0" w:color="auto"/>
        <w:bottom w:val="none" w:sz="0" w:space="0" w:color="auto"/>
        <w:right w:val="none" w:sz="0" w:space="0" w:color="auto"/>
      </w:divBdr>
    </w:div>
    <w:div w:id="2115204660">
      <w:bodyDiv w:val="1"/>
      <w:marLeft w:val="0"/>
      <w:marRight w:val="0"/>
      <w:marTop w:val="0"/>
      <w:marBottom w:val="0"/>
      <w:divBdr>
        <w:top w:val="none" w:sz="0" w:space="0" w:color="auto"/>
        <w:left w:val="none" w:sz="0" w:space="0" w:color="auto"/>
        <w:bottom w:val="none" w:sz="0" w:space="0" w:color="auto"/>
        <w:right w:val="none" w:sz="0" w:space="0" w:color="auto"/>
      </w:divBdr>
    </w:div>
    <w:div w:id="2130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69F5E-E670-4080-8F55-BB40695D1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6497</Words>
  <Characters>37035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Статья 7</vt:lpstr>
    </vt:vector>
  </TitlesOfParts>
  <Company>SPecialiST RePack</Company>
  <LinksUpToDate>false</LinksUpToDate>
  <CharactersWithSpaces>43446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7</dc:title>
  <dc:subject/>
  <dc:creator>Oem</dc:creator>
  <cp:keywords/>
  <dc:description/>
  <cp:lastModifiedBy>Татьяна Ивановна</cp:lastModifiedBy>
  <cp:revision>10</cp:revision>
  <cp:lastPrinted>2016-12-01T10:34:00Z</cp:lastPrinted>
  <dcterms:created xsi:type="dcterms:W3CDTF">2018-11-15T06:22:00Z</dcterms:created>
  <dcterms:modified xsi:type="dcterms:W3CDTF">2019-12-26T06:35:00Z</dcterms:modified>
</cp:coreProperties>
</file>