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683C0A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3C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ИНФОРМАЦИОННЫЙ БЮЛЛЕТЕНЬ</w:t>
      </w:r>
    </w:p>
    <w:p w:rsidR="00683C0A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«Колгуевский сельсовет» Заполярного района 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85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633A9" w:rsidRPr="00D633A9" w:rsidRDefault="00E85C01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 апреля</w:t>
      </w:r>
      <w:bookmarkStart w:id="0" w:name="_GoBack"/>
      <w:bookmarkEnd w:id="0"/>
      <w:r w:rsidR="00D90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D633A9"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4D9E" w:rsidRDefault="00D64D9E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1" w:name="_Toc123048304"/>
      <w:bookmarkStart w:id="2" w:name="_Toc131933048"/>
    </w:p>
    <w:p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1"/>
      <w:bookmarkEnd w:id="2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 сельсовет» ЗР НАО</w:t>
      </w:r>
    </w:p>
    <w:p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3" w:name="_Toc123048305"/>
      <w:bookmarkStart w:id="4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3"/>
      <w:bookmarkEnd w:id="4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«Колгуевский сельсовет» ЗР НАО</w:t>
      </w:r>
    </w:p>
    <w:p w:rsidR="00D633A9" w:rsidRDefault="00D633A9"/>
    <w:p w:rsidR="00683C0A" w:rsidRPr="00683C0A" w:rsidRDefault="00683C0A" w:rsidP="00683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C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ИЗВЕЩЕНИЕ О ПРОВЕДЕНИИ КОНКУРСА</w:t>
      </w:r>
    </w:p>
    <w:p w:rsidR="00683C0A" w:rsidRPr="00683C0A" w:rsidRDefault="00683C0A" w:rsidP="00683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C0A">
        <w:rPr>
          <w:rFonts w:ascii="Times New Roman" w:eastAsia="Times New Roman" w:hAnsi="Times New Roman" w:cs="Times New Roman"/>
          <w:color w:val="000000"/>
          <w:lang w:eastAsia="ru-RU"/>
        </w:rPr>
        <w:t>Администрация Сельского поселения Сельского поселения «Колгуевский сельсовет» Заполярного района Ненецкого автономного округа объявляет открытый конкурс по выбору специализированной службы по вопросам похоронного дела на 2023 - 2026 (далее – Конкурс) и приглашает заинтересованных лиц участвовать в нем.</w:t>
      </w:r>
    </w:p>
    <w:p w:rsidR="00683C0A" w:rsidRPr="00683C0A" w:rsidRDefault="00683C0A" w:rsidP="00683C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3C0A">
        <w:rPr>
          <w:rFonts w:ascii="Times New Roman" w:eastAsia="Times New Roman" w:hAnsi="Times New Roman" w:cs="Times New Roman"/>
          <w:b/>
          <w:color w:val="000000"/>
          <w:lang w:eastAsia="ru-RU"/>
        </w:rPr>
        <w:t>03 апреля 2023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9"/>
      </w:tblGrid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торгов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Название: Администрация Сельского поселения «Колгуевский сельсовет» Заполярного района Ненецкого автономного округа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Место нахождения: 166721, Российская Федерация, Заполярный район, Ненецкий автономный округ, пос.Бугрино, ул.Набережная, д.22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Почтовый адрес: 166721, Российская Федерация, Заполярный район, Ненецкий автономный округ, пос.Бугрино, ул.Набережная, д.22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</w:t>
            </w:r>
            <w:hyperlink r:id="rId6" w:history="1"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</w:t>
              </w:r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</w:t>
              </w:r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kolg</w:t>
              </w:r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yandex</w:t>
              </w:r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Телефон: 88185722902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Контактное лицо: Майков Николай Яковлевич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конкурса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 </w:t>
            </w:r>
            <w:r w:rsidRPr="00683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специализированной службы по вопросам похоронного дела </w:t>
            </w:r>
            <w:r w:rsidRPr="00683C0A">
              <w:rPr>
                <w:rFonts w:ascii="Times New Roman" w:eastAsia="Times New Roman" w:hAnsi="Times New Roman" w:cs="Times New Roman"/>
                <w:bCs/>
                <w:lang w:eastAsia="ru-RU"/>
              </w:rPr>
              <w:t>на территории</w:t>
            </w:r>
            <w:r w:rsidRPr="00683C0A">
              <w:rPr>
                <w:rFonts w:ascii="Times New Roman" w:eastAsia="Times New Roman" w:hAnsi="Times New Roman" w:cs="Times New Roman"/>
                <w:bCs/>
                <w:color w:val="1D1B11"/>
                <w:lang w:eastAsia="ru-RU"/>
              </w:rPr>
              <w:t xml:space="preserve"> Сельского поселения «Колгуевский сельсовет» Заполярного района Ненецкого автономного округа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оказания услуг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Заполярный район, Ненецкий автономный округ, Сельское поселение «Колгуевский сельсовет» ЗР НАО, кладбище в пос.Бугрино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C0A" w:rsidRPr="00683C0A" w:rsidRDefault="00683C0A" w:rsidP="0068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Cs/>
                <w:lang w:eastAsia="ru-RU"/>
              </w:rPr>
              <w:t>Срок действия полномочий специализированной службы по вопросам похоронного дела:</w:t>
            </w:r>
          </w:p>
          <w:p w:rsidR="00683C0A" w:rsidRPr="00683C0A" w:rsidRDefault="00683C0A" w:rsidP="0068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дня подписания договора до </w:t>
            </w: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31.12.2025 г</w:t>
            </w:r>
            <w:r w:rsidRPr="00683C0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Конкурсная документация может быть получена всеми заинтересованными лицами по письменному заявлению, в </w:t>
            </w:r>
            <w:proofErr w:type="spellStart"/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. в форме электронного документа, в течение 2-х рабочих дней после получения организатором конкурса заявления. 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предоставляется Заказчиком по рабочим дням с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12:00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и с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13:00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17:12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часов в кабинете Общего отдела Администрации Сельского поселения «Колгуевский сельсовет» ЗР НАО в электронном или печатном виде, бесплатно. Также Конкурсная документация доступна для ознакомления на официальном сайте </w:t>
            </w:r>
            <w:hyperlink r:id="rId7" w:history="1"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kolgadm</w:t>
              </w:r>
              <w:proofErr w:type="spellEnd"/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683C0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без взимания платы. 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C0A" w:rsidRPr="00683C0A" w:rsidRDefault="00683C0A" w:rsidP="0068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и место подачи заявок на участие в конкурсе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Заявки подаются по форме, установленной документацией о конкурсе в Администрацию Сельского поселения «Колгуевский сельсовет» ЗР НАО со дня, следующего за днем опубликования извещения о проведении открытого конкурса на официальном сайте, с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03.04.2023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г. по рабочим дням с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12:00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часов и с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13:00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17:12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часов Московского времени, до дня вскрытия конвертов с заявками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10.05.2023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Московского времени по вышеуказанному адресу Заказчика в Администрации Сельского поселения «Колгуевский сельсовет» ЗР НАО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683C0A" w:rsidRPr="00683C0A" w:rsidTr="00683C0A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Вскрытие конвертов с заявками на участие в конкурсе будет производиться по адресу Заказчика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10.05.2023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  г. в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часов в кабинете Администрации Сельского поселения «Колгуевский сельсовет» ЗР НАО </w:t>
            </w:r>
          </w:p>
          <w:p w:rsidR="00683C0A" w:rsidRPr="00683C0A" w:rsidRDefault="00683C0A" w:rsidP="0068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заявок и подведение итогов конкурса будет производиться по адресу Заказчика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10.05.2023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г. в </w:t>
            </w:r>
            <w:r w:rsidRPr="00683C0A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Pr="00683C0A">
              <w:rPr>
                <w:rFonts w:ascii="Times New Roman" w:eastAsia="Times New Roman" w:hAnsi="Times New Roman" w:cs="Times New Roman"/>
                <w:lang w:eastAsia="ru-RU"/>
              </w:rPr>
              <w:t xml:space="preserve"> часов в Администрации Сельского поселения «Колгуевский сельсовет» ЗР НАО </w:t>
            </w:r>
          </w:p>
        </w:tc>
      </w:tr>
    </w:tbl>
    <w:p w:rsidR="00683C0A" w:rsidRPr="00683C0A" w:rsidRDefault="00683C0A" w:rsidP="00683C0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Информационный бюллетень № </w:t>
      </w:r>
      <w:r w:rsidR="00E85C0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85C01">
        <w:rPr>
          <w:rFonts w:ascii="Times New Roman" w:eastAsia="Times New Roman" w:hAnsi="Times New Roman" w:cs="Times New Roman"/>
          <w:sz w:val="20"/>
          <w:szCs w:val="20"/>
          <w:lang w:eastAsia="ru-RU"/>
        </w:rPr>
        <w:t>03.04</w:t>
      </w:r>
      <w:r w:rsidR="00683C0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«Колгуевский сельсовет» ЗР НАО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Бугрино, редактор Васильева М.В. Тираж 10 экз. Бесплатно</w:t>
      </w:r>
    </w:p>
    <w:p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«Колгуевский сельсовет» ЗР НАО </w:t>
      </w:r>
    </w:p>
    <w:p w:rsidR="00D633A9" w:rsidRDefault="00D633A9"/>
    <w:sectPr w:rsidR="00D633A9" w:rsidSect="002834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20"/>
    <w:rsid w:val="00042B16"/>
    <w:rsid w:val="002834CA"/>
    <w:rsid w:val="00302D52"/>
    <w:rsid w:val="00683C0A"/>
    <w:rsid w:val="00B36B20"/>
    <w:rsid w:val="00B913D7"/>
    <w:rsid w:val="00D633A9"/>
    <w:rsid w:val="00D64D9E"/>
    <w:rsid w:val="00D900A7"/>
    <w:rsid w:val="00E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3567-5EC9-4750-A009-45430C19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6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83C0A"/>
  </w:style>
  <w:style w:type="paragraph" w:customStyle="1" w:styleId="ConsPlusTitle">
    <w:name w:val="ConsPlusTitle"/>
    <w:rsid w:val="00683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683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83C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Body Text Indent"/>
    <w:basedOn w:val="a"/>
    <w:link w:val="a7"/>
    <w:semiHidden/>
    <w:unhideWhenUsed/>
    <w:rsid w:val="00683C0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683C0A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8">
    <w:name w:val="No Spacing"/>
    <w:uiPriority w:val="1"/>
    <w:qFormat/>
    <w:rsid w:val="0068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83C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3C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683C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683C0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l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kol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0828-DE23-401C-A338-880DBDEC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Витальевна</cp:lastModifiedBy>
  <cp:revision>3</cp:revision>
  <dcterms:created xsi:type="dcterms:W3CDTF">2023-04-03T06:17:00Z</dcterms:created>
  <dcterms:modified xsi:type="dcterms:W3CDTF">2023-04-03T06:19:00Z</dcterms:modified>
</cp:coreProperties>
</file>