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DD" w:rsidRDefault="007C497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DF37DD" w:rsidRDefault="007C497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 проекту решения Совета депутатов Сельского поселения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Колгуевский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сельсовет» Заполярного района Ненецкого автономного округа</w:t>
      </w:r>
    </w:p>
    <w:p w:rsidR="00DF37DD" w:rsidRDefault="007C497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«О внесении изменений в решение Совета депутатов Сельского поселения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Колгуевский</w:t>
      </w:r>
      <w:proofErr w:type="spellEnd"/>
      <w:r w:rsidR="007D6A43">
        <w:rPr>
          <w:rFonts w:ascii="Times New Roman" w:hAnsi="Times New Roman" w:cs="Times New Roman"/>
          <w:b/>
          <w:sz w:val="26"/>
          <w:szCs w:val="26"/>
        </w:rPr>
        <w:t xml:space="preserve"> сельсовет» ЗР НАО от 26.12.2022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7D6A43">
        <w:rPr>
          <w:rFonts w:ascii="Times New Roman" w:hAnsi="Times New Roman" w:cs="Times New Roman"/>
          <w:b/>
          <w:sz w:val="26"/>
          <w:szCs w:val="26"/>
        </w:rPr>
        <w:t>а № 1 «О местном бюджете на 2023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год»</w:t>
      </w:r>
    </w:p>
    <w:p w:rsidR="00DF37DD" w:rsidRDefault="00DF37D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F37DD" w:rsidRDefault="008555E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Октябрь</w:t>
      </w:r>
      <w:r w:rsidR="007D6A43">
        <w:rPr>
          <w:rFonts w:ascii="Times New Roman" w:hAnsi="Times New Roman" w:cs="Times New Roman"/>
          <w:b/>
          <w:sz w:val="26"/>
          <w:szCs w:val="26"/>
        </w:rPr>
        <w:t xml:space="preserve"> 2023</w:t>
      </w:r>
      <w:r w:rsidR="007C4970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F37DD" w:rsidRDefault="00DF37D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37DD" w:rsidRDefault="007C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Субъект правотворческой инициативы: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ЗР НАО.</w:t>
      </w:r>
    </w:p>
    <w:p w:rsidR="00DF37DD" w:rsidRDefault="007C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Разработчик проекта: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обеспечения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F37DD" w:rsidRDefault="00DF37D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37DD" w:rsidRDefault="007C4970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Проект решения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Совета депутатов Сельского поселения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Колгуевский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З</w:t>
      </w:r>
      <w:r w:rsidR="007D6A43">
        <w:rPr>
          <w:rFonts w:ascii="Times New Roman" w:hAnsi="Times New Roman" w:cs="Times New Roman"/>
          <w:sz w:val="26"/>
          <w:szCs w:val="26"/>
        </w:rPr>
        <w:t>Р НАО «О местном бюджете на 2023</w:t>
      </w:r>
      <w:r>
        <w:rPr>
          <w:rFonts w:ascii="Times New Roman" w:hAnsi="Times New Roman" w:cs="Times New Roman"/>
          <w:sz w:val="26"/>
          <w:szCs w:val="26"/>
        </w:rPr>
        <w:t xml:space="preserve"> год» разработан в соответствии с положениями Бюджетного кодекса Российской Федерации,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Положением "О бюджетном процессе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сельсовет» Ненецкого автономного округа утвержденным Решением Советом депутатов МО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сельсовет» НАО от 26.12.2013 № 9(внесение изменений от 13.11.2015г. №1)</w:t>
      </w:r>
      <w:proofErr w:type="gramEnd"/>
    </w:p>
    <w:p w:rsidR="00DF37DD" w:rsidRDefault="007C4970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местного бюджета составлен по кодам бюджетной классификации доходов, расходов,  в соответствии с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 xml:space="preserve">Порядком формирования и применения кодов </w:t>
      </w:r>
      <w:proofErr w:type="gramStart"/>
      <w:r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>бюджетной классификации Российской Федерации, их структуру и принципы назначения, утвержденный приказом Министерства финансов Российской Федерации от 6 июня 2019 года № 85н,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Приказом Минфина России от 29.11.2019 № 206н «О внесении изменений в Порядок формирования и применения кодов бюджетной классификации Российской Федерации, их структуру и принципы назначения, утвержденные приказом Министерства финансов Российской Федерации» от 6 июня 2019 г. № 85н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 учетом изменения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целевых статей.</w:t>
      </w:r>
    </w:p>
    <w:p w:rsidR="00DF37DD" w:rsidRDefault="007C4970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представленном проекте решения «О внесении изменений в Решение Совета депутатов Сельского поселения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Колгуевский</w:t>
      </w:r>
      <w:proofErr w:type="spellEnd"/>
      <w:r w:rsidR="007D6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ЗР НАО от 26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</w:t>
      </w:r>
      <w:r w:rsidR="007D6A43">
        <w:rPr>
          <w:rFonts w:ascii="Times New Roman" w:eastAsia="Times New Roman" w:hAnsi="Times New Roman" w:cs="Times New Roman"/>
          <w:sz w:val="26"/>
          <w:szCs w:val="26"/>
          <w:lang w:eastAsia="ru-RU"/>
        </w:rPr>
        <w:t>2 № 1 «О местном бюджете на 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год» предусматриваются следующие изменения и уточнения пар</w:t>
      </w:r>
      <w:r w:rsidR="007D6A43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аметров местного бюджета на 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803E5" w:rsidRDefault="006803E5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уточнение плановых показателей по доходам местного бюджета;</w:t>
      </w:r>
    </w:p>
    <w:p w:rsidR="00DF37DD" w:rsidRDefault="007C4970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уточнение плановых показателей по расходам местного бюджета;</w:t>
      </w:r>
    </w:p>
    <w:p w:rsidR="00DF37DD" w:rsidRDefault="007C4970">
      <w:pPr>
        <w:tabs>
          <w:tab w:val="left" w:pos="1134"/>
        </w:tabs>
        <w:spacing w:after="0" w:line="23" w:lineRule="atLeas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перераспределение бюджетных ассигнований.</w:t>
      </w:r>
    </w:p>
    <w:p w:rsidR="00DF37DD" w:rsidRDefault="00DF37DD">
      <w:pPr>
        <w:tabs>
          <w:tab w:val="left" w:pos="1134"/>
        </w:tabs>
        <w:spacing w:after="0" w:line="23" w:lineRule="atLeast"/>
        <w:ind w:left="709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37DD" w:rsidRDefault="007C497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Первоначально местным бюджетом утверждены следующие показатели:</w:t>
      </w:r>
    </w:p>
    <w:p w:rsidR="00DF37DD" w:rsidRDefault="007C497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общий о</w:t>
      </w:r>
      <w:r w:rsidR="007D6A43">
        <w:rPr>
          <w:rFonts w:ascii="Times New Roman" w:hAnsi="Times New Roman" w:cs="Times New Roman"/>
          <w:sz w:val="26"/>
          <w:szCs w:val="26"/>
        </w:rPr>
        <w:t>бъем доходов составляет: 26884,4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</w:t>
      </w:r>
    </w:p>
    <w:p w:rsidR="00DF37DD" w:rsidRDefault="007D6A43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из них собственные 510,1</w:t>
      </w:r>
      <w:r w:rsidR="007C49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4970">
        <w:rPr>
          <w:rFonts w:ascii="Times New Roman" w:hAnsi="Times New Roman" w:cs="Times New Roman"/>
          <w:sz w:val="26"/>
          <w:szCs w:val="26"/>
        </w:rPr>
        <w:t>т.р</w:t>
      </w:r>
      <w:proofErr w:type="spellEnd"/>
      <w:r w:rsidR="007C497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F37DD" w:rsidRDefault="007C497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общий об</w:t>
      </w:r>
      <w:r w:rsidR="007D6A43">
        <w:rPr>
          <w:rFonts w:ascii="Times New Roman" w:hAnsi="Times New Roman" w:cs="Times New Roman"/>
          <w:sz w:val="26"/>
          <w:szCs w:val="26"/>
        </w:rPr>
        <w:t>ъем расходов составляет: 27198,3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т.р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E1E70" w:rsidRDefault="007C4970" w:rsidP="007D6A43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дефицит местного бюджета составляет: 313,9 </w:t>
      </w:r>
      <w:proofErr w:type="spellStart"/>
      <w:r>
        <w:rPr>
          <w:rFonts w:ascii="Times New Roman" w:hAnsi="Times New Roman" w:cs="Times New Roman"/>
          <w:sz w:val="26"/>
          <w:szCs w:val="26"/>
        </w:rPr>
        <w:t>т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spellEnd"/>
      <w:proofErr w:type="gramEnd"/>
    </w:p>
    <w:p w:rsidR="0052641D" w:rsidRPr="007E1E70" w:rsidRDefault="0052641D" w:rsidP="0052641D">
      <w:pPr>
        <w:suppressAutoHyphens w:val="0"/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1E70">
        <w:rPr>
          <w:rFonts w:ascii="Times New Roman" w:hAnsi="Times New Roman" w:cs="Times New Roman"/>
          <w:sz w:val="26"/>
          <w:szCs w:val="26"/>
        </w:rPr>
        <w:t>Внесены изм</w:t>
      </w:r>
      <w:r w:rsidR="002F2E47">
        <w:rPr>
          <w:rFonts w:ascii="Times New Roman" w:hAnsi="Times New Roman" w:cs="Times New Roman"/>
          <w:sz w:val="26"/>
          <w:szCs w:val="26"/>
        </w:rPr>
        <w:t>енения Решением СД от 31.05</w:t>
      </w:r>
      <w:r w:rsidR="00B212EC">
        <w:rPr>
          <w:rFonts w:ascii="Times New Roman" w:hAnsi="Times New Roman" w:cs="Times New Roman"/>
          <w:sz w:val="26"/>
          <w:szCs w:val="26"/>
        </w:rPr>
        <w:t>.2023</w:t>
      </w:r>
      <w:r>
        <w:rPr>
          <w:rFonts w:ascii="Times New Roman" w:hAnsi="Times New Roman" w:cs="Times New Roman"/>
          <w:sz w:val="26"/>
          <w:szCs w:val="26"/>
        </w:rPr>
        <w:t xml:space="preserve"> №2</w:t>
      </w:r>
      <w:r w:rsidRPr="007E1E70">
        <w:rPr>
          <w:rFonts w:ascii="Times New Roman" w:hAnsi="Times New Roman" w:cs="Times New Roman"/>
          <w:sz w:val="26"/>
          <w:szCs w:val="26"/>
        </w:rPr>
        <w:t xml:space="preserve"> и утверждены следу</w:t>
      </w:r>
      <w:r w:rsidRPr="007E1E70">
        <w:rPr>
          <w:rFonts w:ascii="Times New Roman" w:hAnsi="Times New Roman" w:cs="Times New Roman"/>
          <w:sz w:val="26"/>
          <w:szCs w:val="26"/>
        </w:rPr>
        <w:t>ю</w:t>
      </w:r>
      <w:r w:rsidRPr="007E1E70">
        <w:rPr>
          <w:rFonts w:ascii="Times New Roman" w:hAnsi="Times New Roman" w:cs="Times New Roman"/>
          <w:sz w:val="26"/>
          <w:szCs w:val="26"/>
        </w:rPr>
        <w:t>щие показатели:</w:t>
      </w:r>
    </w:p>
    <w:p w:rsidR="0052641D" w:rsidRPr="007E1E70" w:rsidRDefault="0052641D" w:rsidP="0052641D">
      <w:pPr>
        <w:suppressAutoHyphens w:val="0"/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1E70">
        <w:rPr>
          <w:rFonts w:ascii="Times New Roman" w:hAnsi="Times New Roman" w:cs="Times New Roman"/>
          <w:sz w:val="26"/>
          <w:szCs w:val="26"/>
        </w:rPr>
        <w:t xml:space="preserve">- общий объем доходов составляет: </w:t>
      </w:r>
      <w:r w:rsidR="002F2E47">
        <w:rPr>
          <w:rFonts w:ascii="Times New Roman" w:hAnsi="Times New Roman" w:cs="Times New Roman"/>
          <w:sz w:val="26"/>
          <w:szCs w:val="26"/>
        </w:rPr>
        <w:t>40456,4</w:t>
      </w:r>
      <w:r w:rsidRPr="007E1E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1E70">
        <w:rPr>
          <w:rFonts w:ascii="Times New Roman" w:hAnsi="Times New Roman" w:cs="Times New Roman"/>
          <w:sz w:val="26"/>
          <w:szCs w:val="26"/>
        </w:rPr>
        <w:t>т.р</w:t>
      </w:r>
      <w:proofErr w:type="spellEnd"/>
      <w:r w:rsidRPr="007E1E70">
        <w:rPr>
          <w:rFonts w:ascii="Times New Roman" w:hAnsi="Times New Roman" w:cs="Times New Roman"/>
          <w:sz w:val="26"/>
          <w:szCs w:val="26"/>
        </w:rPr>
        <w:t xml:space="preserve">., </w:t>
      </w:r>
    </w:p>
    <w:p w:rsidR="0052641D" w:rsidRPr="007E1E70" w:rsidRDefault="0052641D" w:rsidP="0052641D">
      <w:pPr>
        <w:suppressAutoHyphens w:val="0"/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1E70">
        <w:rPr>
          <w:rFonts w:ascii="Times New Roman" w:hAnsi="Times New Roman" w:cs="Times New Roman"/>
          <w:sz w:val="26"/>
          <w:szCs w:val="26"/>
        </w:rPr>
        <w:t xml:space="preserve">из них собственные </w:t>
      </w:r>
      <w:r>
        <w:rPr>
          <w:rFonts w:ascii="Times New Roman" w:hAnsi="Times New Roman" w:cs="Times New Roman"/>
          <w:sz w:val="26"/>
          <w:szCs w:val="26"/>
        </w:rPr>
        <w:t>510,1</w:t>
      </w:r>
      <w:r w:rsidRPr="007E1E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1E70">
        <w:rPr>
          <w:rFonts w:ascii="Times New Roman" w:hAnsi="Times New Roman" w:cs="Times New Roman"/>
          <w:sz w:val="26"/>
          <w:szCs w:val="26"/>
        </w:rPr>
        <w:t>т.р</w:t>
      </w:r>
      <w:proofErr w:type="spellEnd"/>
      <w:r w:rsidRPr="007E1E7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2641D" w:rsidRPr="007E1E70" w:rsidRDefault="0052641D" w:rsidP="0052641D">
      <w:pPr>
        <w:suppressAutoHyphens w:val="0"/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1E70">
        <w:rPr>
          <w:rFonts w:ascii="Times New Roman" w:hAnsi="Times New Roman" w:cs="Times New Roman"/>
          <w:sz w:val="26"/>
          <w:szCs w:val="26"/>
        </w:rPr>
        <w:t xml:space="preserve">- общий объем расходов составляет: </w:t>
      </w:r>
      <w:r w:rsidR="002F2E47">
        <w:rPr>
          <w:rFonts w:ascii="Times New Roman" w:hAnsi="Times New Roman" w:cs="Times New Roman"/>
          <w:sz w:val="26"/>
          <w:szCs w:val="26"/>
        </w:rPr>
        <w:t>40916,2</w:t>
      </w:r>
      <w:r w:rsidRPr="007E1E70">
        <w:rPr>
          <w:rFonts w:ascii="Times New Roman" w:hAnsi="Times New Roman" w:cs="Times New Roman"/>
          <w:sz w:val="26"/>
          <w:szCs w:val="26"/>
        </w:rPr>
        <w:t>т.р.</w:t>
      </w:r>
    </w:p>
    <w:p w:rsidR="0052641D" w:rsidRDefault="0052641D" w:rsidP="0052641D">
      <w:pPr>
        <w:suppressAutoHyphens w:val="0"/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1E70">
        <w:rPr>
          <w:rFonts w:ascii="Times New Roman" w:hAnsi="Times New Roman" w:cs="Times New Roman"/>
          <w:sz w:val="26"/>
          <w:szCs w:val="26"/>
        </w:rPr>
        <w:lastRenderedPageBreak/>
        <w:t>- дефицит мест</w:t>
      </w:r>
      <w:r>
        <w:rPr>
          <w:rFonts w:ascii="Times New Roman" w:hAnsi="Times New Roman" w:cs="Times New Roman"/>
          <w:sz w:val="26"/>
          <w:szCs w:val="26"/>
        </w:rPr>
        <w:t>ного бюджета составляет: 459,8</w:t>
      </w:r>
      <w:r w:rsidRPr="007E1E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1E70">
        <w:rPr>
          <w:rFonts w:ascii="Times New Roman" w:hAnsi="Times New Roman" w:cs="Times New Roman"/>
          <w:sz w:val="26"/>
          <w:szCs w:val="26"/>
        </w:rPr>
        <w:t>т.р</w:t>
      </w:r>
      <w:proofErr w:type="spellEnd"/>
      <w:r w:rsidRPr="007E1E70">
        <w:rPr>
          <w:rFonts w:ascii="Times New Roman" w:hAnsi="Times New Roman" w:cs="Times New Roman"/>
          <w:sz w:val="26"/>
          <w:szCs w:val="26"/>
        </w:rPr>
        <w:t>.</w:t>
      </w:r>
    </w:p>
    <w:p w:rsidR="00DF37DD" w:rsidRDefault="007C497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Проектом вносятся и утверждаются следующие показатели:</w:t>
      </w:r>
    </w:p>
    <w:p w:rsidR="00DF37DD" w:rsidRDefault="007C497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общий о</w:t>
      </w:r>
      <w:r w:rsidR="008555E0">
        <w:rPr>
          <w:rFonts w:ascii="Times New Roman" w:hAnsi="Times New Roman" w:cs="Times New Roman"/>
          <w:sz w:val="26"/>
          <w:szCs w:val="26"/>
        </w:rPr>
        <w:t>бъем доходов составляет: 42091,4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</w:t>
      </w:r>
    </w:p>
    <w:p w:rsidR="00DF37DD" w:rsidRDefault="008555E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из них собственные 572,1</w:t>
      </w:r>
      <w:r w:rsidR="007C49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4970">
        <w:rPr>
          <w:rFonts w:ascii="Times New Roman" w:hAnsi="Times New Roman" w:cs="Times New Roman"/>
          <w:sz w:val="26"/>
          <w:szCs w:val="26"/>
        </w:rPr>
        <w:t>т.р</w:t>
      </w:r>
      <w:proofErr w:type="spellEnd"/>
      <w:r w:rsidR="007C497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F37DD" w:rsidRDefault="007C497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общий об</w:t>
      </w:r>
      <w:r w:rsidR="002F2E47">
        <w:rPr>
          <w:rFonts w:ascii="Times New Roman" w:hAnsi="Times New Roman" w:cs="Times New Roman"/>
          <w:sz w:val="26"/>
          <w:szCs w:val="26"/>
        </w:rPr>
        <w:t>ъем расходов составляет: 42551,2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т.р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DF37DD" w:rsidRDefault="007C497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дефицит </w:t>
      </w:r>
      <w:r w:rsidR="007D6A43">
        <w:rPr>
          <w:rFonts w:ascii="Times New Roman" w:hAnsi="Times New Roman" w:cs="Times New Roman"/>
          <w:sz w:val="26"/>
          <w:szCs w:val="26"/>
        </w:rPr>
        <w:t>местного бюджета составляет: 459,8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т.р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DF37DD" w:rsidRDefault="00DF37DD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F37DD" w:rsidRDefault="007C4970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Параметры местного бюджета на 20</w:t>
      </w:r>
      <w:r w:rsidR="007D6A43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по доходам в целом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увеличиваются</w:t>
      </w:r>
      <w:r w:rsidR="002F2E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2E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1635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т.р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по расходам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увеличиваются</w:t>
      </w:r>
      <w:r w:rsidR="002F2E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 1635</w:t>
      </w:r>
      <w:r w:rsidR="007D6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т.р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DF37DD" w:rsidRDefault="007C4970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7D6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Дефицит в сумме составит 459,8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т.р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процентном соотношении к доходам без учёта безвозм</w:t>
      </w:r>
      <w:r w:rsidR="002F2E47">
        <w:rPr>
          <w:rFonts w:ascii="Times New Roman" w:eastAsia="Times New Roman" w:hAnsi="Times New Roman" w:cs="Times New Roman"/>
          <w:sz w:val="26"/>
          <w:szCs w:val="26"/>
          <w:lang w:eastAsia="ru-RU"/>
        </w:rPr>
        <w:t>ездных поступлений составит 80,4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%, источник финансирования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остатки денежных средств на едином с</w:t>
      </w:r>
      <w:r w:rsidR="007D6A4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чете бюджета на 01.01.2023 — 459,8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р.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DF37DD" w:rsidRDefault="007C4970">
      <w:pPr>
        <w:spacing w:after="0" w:line="23" w:lineRule="atLeast"/>
        <w:contextualSpacing/>
        <w:jc w:val="both"/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вносимые в плановые показатели доходов предоставлены в таблице:</w:t>
      </w:r>
    </w:p>
    <w:p w:rsidR="00DF37DD" w:rsidRDefault="007C4970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975"/>
        <w:gridCol w:w="1939"/>
        <w:gridCol w:w="1943"/>
        <w:gridCol w:w="1787"/>
      </w:tblGrid>
      <w:tr w:rsidR="00DF37DD" w:rsidTr="00784E1F">
        <w:trPr>
          <w:trHeight w:val="520"/>
          <w:tblHeader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DD" w:rsidRDefault="007C49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DD" w:rsidRDefault="007D6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план на 2023</w:t>
            </w:r>
            <w:r w:rsidR="007C4970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  <w:r w:rsidR="00EF3C1B">
              <w:rPr>
                <w:rFonts w:ascii="Times New Roman" w:hAnsi="Times New Roman" w:cs="Times New Roman"/>
              </w:rPr>
              <w:t>Решением СД от 31.05</w:t>
            </w:r>
            <w:r w:rsidR="00B212EC">
              <w:rPr>
                <w:rFonts w:ascii="Times New Roman" w:hAnsi="Times New Roman" w:cs="Times New Roman"/>
              </w:rPr>
              <w:t>.2023 №2</w:t>
            </w:r>
          </w:p>
        </w:tc>
        <w:tc>
          <w:tcPr>
            <w:tcW w:w="1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DD" w:rsidRDefault="00E64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Вносятся </w:t>
            </w:r>
            <w:r w:rsidR="00EF3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от 10</w:t>
            </w:r>
            <w:r w:rsidR="007D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DD" w:rsidRDefault="007C49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 план по проекту</w:t>
            </w:r>
          </w:p>
        </w:tc>
      </w:tr>
      <w:tr w:rsidR="00DF37DD" w:rsidTr="00784E1F">
        <w:trPr>
          <w:trHeight w:val="315"/>
        </w:trPr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DD" w:rsidRDefault="007C4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- всего,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EF3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40456,4</w:t>
            </w:r>
          </w:p>
        </w:tc>
        <w:tc>
          <w:tcPr>
            <w:tcW w:w="1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EF3C1B" w:rsidP="00784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+1635</w:t>
            </w:r>
          </w:p>
        </w:tc>
        <w:tc>
          <w:tcPr>
            <w:tcW w:w="1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EF3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42091,4</w:t>
            </w:r>
          </w:p>
        </w:tc>
      </w:tr>
      <w:tr w:rsidR="00DF37DD" w:rsidTr="00784E1F">
        <w:trPr>
          <w:trHeight w:val="315"/>
        </w:trPr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DD" w:rsidRDefault="007C4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Налоговые, неналоговые доходы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7D6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510,1</w:t>
            </w:r>
          </w:p>
        </w:tc>
        <w:tc>
          <w:tcPr>
            <w:tcW w:w="1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EF3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+62</w:t>
            </w:r>
          </w:p>
        </w:tc>
        <w:tc>
          <w:tcPr>
            <w:tcW w:w="1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EF3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572,1</w:t>
            </w:r>
          </w:p>
        </w:tc>
      </w:tr>
      <w:tr w:rsidR="00DF37DD" w:rsidTr="00784E1F">
        <w:trPr>
          <w:trHeight w:val="630"/>
        </w:trPr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DD" w:rsidRDefault="007C4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EF3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39946,3</w:t>
            </w:r>
          </w:p>
        </w:tc>
        <w:tc>
          <w:tcPr>
            <w:tcW w:w="1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EF3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+1573</w:t>
            </w:r>
          </w:p>
        </w:tc>
        <w:tc>
          <w:tcPr>
            <w:tcW w:w="1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EF3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41519,3</w:t>
            </w:r>
          </w:p>
        </w:tc>
      </w:tr>
      <w:tr w:rsidR="00DF37DD" w:rsidTr="00784E1F">
        <w:trPr>
          <w:trHeight w:val="315"/>
        </w:trPr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DD" w:rsidRDefault="007C4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из окружного бюджета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B212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1733,3</w:t>
            </w:r>
          </w:p>
        </w:tc>
        <w:tc>
          <w:tcPr>
            <w:tcW w:w="1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EF3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EF3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</w:t>
            </w:r>
            <w:r w:rsidR="003C08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33,3</w:t>
            </w:r>
          </w:p>
        </w:tc>
      </w:tr>
      <w:tr w:rsidR="003C0823" w:rsidTr="00784E1F">
        <w:trPr>
          <w:trHeight w:val="315"/>
        </w:trPr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823" w:rsidRDefault="003C08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субсидии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823" w:rsidRDefault="00EF3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12015</w:t>
            </w:r>
          </w:p>
        </w:tc>
        <w:tc>
          <w:tcPr>
            <w:tcW w:w="1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823" w:rsidRDefault="00EF3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823" w:rsidRDefault="003C08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12015,0</w:t>
            </w:r>
          </w:p>
        </w:tc>
      </w:tr>
      <w:tr w:rsidR="00DF37DD" w:rsidTr="00784E1F">
        <w:trPr>
          <w:trHeight w:val="315"/>
        </w:trPr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DD" w:rsidRDefault="007C4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субвенции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EF3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1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EF3C1B" w:rsidP="003C08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="003C08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EF3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198,4</w:t>
            </w:r>
          </w:p>
        </w:tc>
      </w:tr>
      <w:tr w:rsidR="00DF37DD" w:rsidTr="00784E1F">
        <w:trPr>
          <w:trHeight w:val="315"/>
        </w:trPr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DD" w:rsidRDefault="007C4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из районного бюджета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EF3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25998,4</w:t>
            </w:r>
          </w:p>
        </w:tc>
        <w:tc>
          <w:tcPr>
            <w:tcW w:w="1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EF3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+</w:t>
            </w:r>
            <w:r w:rsidR="00A139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1474,2</w:t>
            </w:r>
          </w:p>
        </w:tc>
        <w:tc>
          <w:tcPr>
            <w:tcW w:w="1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A139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27472,6</w:t>
            </w:r>
          </w:p>
        </w:tc>
      </w:tr>
      <w:tr w:rsidR="00DF37DD" w:rsidTr="00784E1F">
        <w:trPr>
          <w:trHeight w:val="315"/>
        </w:trPr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DD" w:rsidRDefault="007C4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- всего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EF3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40916,2</w:t>
            </w:r>
          </w:p>
        </w:tc>
        <w:tc>
          <w:tcPr>
            <w:tcW w:w="1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784E1F" w:rsidP="009E7B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  <w:r w:rsidR="0099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1635</w:t>
            </w:r>
          </w:p>
        </w:tc>
        <w:tc>
          <w:tcPr>
            <w:tcW w:w="1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995D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42551,2</w:t>
            </w:r>
          </w:p>
        </w:tc>
      </w:tr>
      <w:tr w:rsidR="00DF37DD" w:rsidTr="00784E1F">
        <w:trPr>
          <w:trHeight w:val="315"/>
        </w:trPr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DD" w:rsidRDefault="007C4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Дефицит, профицит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(-, +)</w:t>
            </w:r>
            <w:proofErr w:type="gramEnd"/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B212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-459,8</w:t>
            </w:r>
          </w:p>
        </w:tc>
        <w:tc>
          <w:tcPr>
            <w:tcW w:w="1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B212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026F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-459,8</w:t>
            </w:r>
          </w:p>
        </w:tc>
      </w:tr>
      <w:tr w:rsidR="00DF37DD" w:rsidTr="00784E1F">
        <w:trPr>
          <w:trHeight w:val="315"/>
        </w:trPr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DD" w:rsidRDefault="007C4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дефицита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B212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6F5E" w:rsidRDefault="00026F5E" w:rsidP="00026F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995D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DF37DD" w:rsidTr="00784E1F">
        <w:trPr>
          <w:trHeight w:val="945"/>
        </w:trPr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DD" w:rsidRDefault="007C4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B212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459,8</w:t>
            </w:r>
          </w:p>
        </w:tc>
        <w:tc>
          <w:tcPr>
            <w:tcW w:w="1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B212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026F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459,8</w:t>
            </w:r>
          </w:p>
        </w:tc>
      </w:tr>
      <w:tr w:rsidR="00DF37DD" w:rsidTr="00784E1F">
        <w:trPr>
          <w:trHeight w:val="630"/>
        </w:trPr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DD" w:rsidRDefault="007C4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на счетах по учету средств бюджета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784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DF37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DF37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37DD" w:rsidRDefault="00DF37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1BA9" w:rsidRPr="009E7B84" w:rsidRDefault="00B212EC" w:rsidP="009E7B84">
      <w:pPr>
        <w:pStyle w:val="af1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DF37DD" w:rsidRPr="00BE1BA9" w:rsidRDefault="007C4970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1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Доходы местног</w:t>
      </w:r>
      <w:r w:rsidR="0038576B" w:rsidRPr="00BE1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9E7B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95D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бюджета увеличиваются на 1635</w:t>
      </w:r>
      <w:r w:rsidRPr="00BE1B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BE1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т.р</w:t>
      </w:r>
      <w:proofErr w:type="spellEnd"/>
      <w:r w:rsidRPr="00BE1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2169DC" w:rsidRDefault="002169DC">
      <w:pPr>
        <w:pStyle w:val="af0"/>
        <w:spacing w:after="0" w:line="23" w:lineRule="atLeast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налоговым доходам план увеличился на 62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т.р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9264D0" w:rsidRDefault="002169DC" w:rsidP="002169DC">
      <w:pPr>
        <w:pStyle w:val="af0"/>
        <w:spacing w:after="0" w:line="23" w:lineRule="atLeast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D365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80,8 </w:t>
      </w:r>
      <w:proofErr w:type="spellStart"/>
      <w:r w:rsidR="00D365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т.р</w:t>
      </w:r>
      <w:proofErr w:type="spellEnd"/>
      <w:r w:rsidR="00D365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увеличивается план по НДФЛ, </w:t>
      </w:r>
      <w:r w:rsidR="009264D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2022 году налог поступил 540,8 </w:t>
      </w:r>
      <w:proofErr w:type="spellStart"/>
      <w:r w:rsidR="009264D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т.р</w:t>
      </w:r>
      <w:proofErr w:type="spellEnd"/>
      <w:r w:rsidR="009264D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Увеличение поступлений ожидается в связи приказом налоговых органов о перечислении всех налогов и взносов за декабрь до 31.012.2023;</w:t>
      </w:r>
    </w:p>
    <w:p w:rsidR="00321E19" w:rsidRDefault="009264D0" w:rsidP="002169DC">
      <w:pPr>
        <w:pStyle w:val="af0"/>
        <w:spacing w:after="0" w:line="23" w:lineRule="atLeast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321E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11,3 </w:t>
      </w:r>
      <w:proofErr w:type="spellStart"/>
      <w:r w:rsidR="00321E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т.р</w:t>
      </w:r>
      <w:proofErr w:type="spellEnd"/>
      <w:r w:rsidR="00321E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увеличивается план по Доходу</w:t>
      </w:r>
      <w:r w:rsidR="00321E19" w:rsidRPr="00321E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от компенсации затрат государства</w:t>
      </w:r>
      <w:r w:rsidR="00321E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от МП ЗР </w:t>
      </w:r>
      <w:proofErr w:type="spellStart"/>
      <w:r w:rsidR="00321E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Севержилкомсервис</w:t>
      </w:r>
      <w:proofErr w:type="spellEnd"/>
      <w:r w:rsidR="00321E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поступила переплата за 2021 год по счету за транспортные услуги;</w:t>
      </w:r>
    </w:p>
    <w:p w:rsidR="002169DC" w:rsidRDefault="00321E19" w:rsidP="002169DC">
      <w:pPr>
        <w:pStyle w:val="af0"/>
        <w:spacing w:after="0" w:line="23" w:lineRule="atLeast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на 30,1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т.р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уменьшился план по земельному налогу в связи отрицательным значением поступлений, налоговой произведены возвраты по заявлениям от налогоплательщиков. </w:t>
      </w:r>
    </w:p>
    <w:p w:rsidR="00DF37DD" w:rsidRPr="00BE1BA9" w:rsidRDefault="002169DC" w:rsidP="002169DC">
      <w:pPr>
        <w:pStyle w:val="af0"/>
        <w:spacing w:after="0" w:line="23" w:lineRule="atLeast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7C4970" w:rsidRPr="00BE1B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безвозмездным поступле</w:t>
      </w:r>
      <w:r w:rsidR="009E7B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ниям план </w:t>
      </w:r>
      <w:r w:rsidR="005E1A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увеличивается на 1573</w:t>
      </w:r>
      <w:r w:rsidR="0038576B" w:rsidRPr="00BE1B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38576B" w:rsidRPr="00BE1B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т.р</w:t>
      </w:r>
      <w:proofErr w:type="spellEnd"/>
      <w:r w:rsidR="0038576B" w:rsidRPr="00BE1B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.,</w:t>
      </w:r>
      <w:r w:rsidR="007C4970" w:rsidRPr="00BE1B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38576B" w:rsidRPr="00BE1B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том числе по следующим трансфертам</w:t>
      </w:r>
      <w:r w:rsidR="007C4970" w:rsidRPr="00BE1B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115BA1" w:rsidRPr="00BE1BA9" w:rsidRDefault="00115BA1" w:rsidP="00115BA1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E1B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 на </w:t>
      </w:r>
      <w:r w:rsidR="009E7B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1,2</w:t>
      </w:r>
      <w:r w:rsidR="005E1A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5E1A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т.р</w:t>
      </w:r>
      <w:proofErr w:type="spellEnd"/>
      <w:r w:rsidR="005E1A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уменьшение</w:t>
      </w:r>
      <w:r w:rsidR="00AA0672" w:rsidRPr="00BE1BA9">
        <w:rPr>
          <w:rFonts w:ascii="Times New Roman" w:hAnsi="Times New Roman" w:cs="Times New Roman"/>
          <w:color w:val="000000"/>
          <w:sz w:val="26"/>
          <w:szCs w:val="26"/>
        </w:rPr>
        <w:t xml:space="preserve"> по «</w:t>
      </w:r>
      <w:r w:rsidR="00113641" w:rsidRPr="00BE1BA9">
        <w:rPr>
          <w:rFonts w:ascii="Times New Roman" w:hAnsi="Times New Roman" w:cs="Times New Roman"/>
          <w:color w:val="000000"/>
          <w:sz w:val="26"/>
          <w:szCs w:val="26"/>
        </w:rPr>
        <w:t>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</w:t>
      </w:r>
      <w:proofErr w:type="gramStart"/>
      <w:r w:rsidR="00113641" w:rsidRPr="00BE1BA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A0672" w:rsidRPr="00BE1BA9">
        <w:rPr>
          <w:rFonts w:ascii="Times New Roman" w:hAnsi="Times New Roman" w:cs="Times New Roman"/>
          <w:sz w:val="26"/>
          <w:szCs w:val="26"/>
        </w:rPr>
        <w:t>»</w:t>
      </w:r>
      <w:r w:rsidR="00682B94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9E5C12">
        <w:rPr>
          <w:rFonts w:ascii="Times New Roman" w:hAnsi="Times New Roman" w:cs="Times New Roman"/>
          <w:sz w:val="26"/>
          <w:szCs w:val="26"/>
        </w:rPr>
        <w:t>по уведомлению № 14 об изменении показателей кассового плана на 2023 год от 28.09.2023 Аппарата Администрации НАО</w:t>
      </w:r>
      <w:r w:rsidR="001B40E0">
        <w:rPr>
          <w:rFonts w:ascii="Times New Roman" w:hAnsi="Times New Roman" w:cs="Times New Roman"/>
          <w:sz w:val="26"/>
          <w:szCs w:val="26"/>
        </w:rPr>
        <w:t>;</w:t>
      </w:r>
    </w:p>
    <w:p w:rsidR="006414CA" w:rsidRDefault="005C12D6" w:rsidP="00113641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E1BA9">
        <w:rPr>
          <w:rFonts w:ascii="Times New Roman" w:hAnsi="Times New Roman" w:cs="Times New Roman"/>
          <w:sz w:val="26"/>
          <w:szCs w:val="26"/>
        </w:rPr>
        <w:t xml:space="preserve">- </w:t>
      </w:r>
      <w:r w:rsidR="00682B94">
        <w:rPr>
          <w:rFonts w:ascii="Times New Roman" w:hAnsi="Times New Roman" w:cs="Times New Roman"/>
          <w:sz w:val="26"/>
          <w:szCs w:val="26"/>
        </w:rPr>
        <w:t>на 100</w:t>
      </w:r>
      <w:r w:rsidR="00113641" w:rsidRPr="00BE1B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3641" w:rsidRPr="00BE1BA9">
        <w:rPr>
          <w:rFonts w:ascii="Times New Roman" w:hAnsi="Times New Roman" w:cs="Times New Roman"/>
          <w:sz w:val="26"/>
          <w:szCs w:val="26"/>
        </w:rPr>
        <w:t>т.р</w:t>
      </w:r>
      <w:proofErr w:type="spellEnd"/>
      <w:r w:rsidR="00113641" w:rsidRPr="00BE1BA9">
        <w:rPr>
          <w:rFonts w:ascii="Times New Roman" w:hAnsi="Times New Roman" w:cs="Times New Roman"/>
          <w:sz w:val="26"/>
          <w:szCs w:val="26"/>
        </w:rPr>
        <w:t>. увеличение по «</w:t>
      </w:r>
      <w:r w:rsidR="00682B94" w:rsidRPr="00682B94">
        <w:rPr>
          <w:rFonts w:ascii="Times New Roman" w:hAnsi="Times New Roman" w:cs="Times New Roman"/>
          <w:sz w:val="26"/>
          <w:szCs w:val="26"/>
        </w:rPr>
        <w:t>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</w:t>
      </w:r>
      <w:r w:rsidR="001B40E0">
        <w:rPr>
          <w:rFonts w:ascii="Times New Roman" w:hAnsi="Times New Roman" w:cs="Times New Roman"/>
          <w:sz w:val="26"/>
          <w:szCs w:val="26"/>
        </w:rPr>
        <w:t>»</w:t>
      </w:r>
      <w:r w:rsidR="00682B94">
        <w:rPr>
          <w:rFonts w:ascii="Times New Roman" w:hAnsi="Times New Roman" w:cs="Times New Roman"/>
          <w:sz w:val="26"/>
          <w:szCs w:val="26"/>
        </w:rPr>
        <w:t xml:space="preserve"> по уведомлению № 23 о предоставлении субсидии, субвенции, иного межбюджетного трансферта, имеющего целевого назначения, от 14.09.2023</w:t>
      </w:r>
      <w:r w:rsidR="001B40E0">
        <w:rPr>
          <w:rFonts w:ascii="Times New Roman" w:hAnsi="Times New Roman" w:cs="Times New Roman"/>
          <w:sz w:val="26"/>
          <w:szCs w:val="26"/>
        </w:rPr>
        <w:t>;</w:t>
      </w:r>
    </w:p>
    <w:p w:rsidR="007A61B5" w:rsidRDefault="007A61B5" w:rsidP="00113641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321E19">
        <w:rPr>
          <w:rFonts w:ascii="Times New Roman" w:hAnsi="Times New Roman" w:cs="Times New Roman"/>
          <w:sz w:val="26"/>
          <w:szCs w:val="26"/>
        </w:rPr>
        <w:t>Решению</w:t>
      </w:r>
      <w:r w:rsidR="00321E19" w:rsidRPr="00321E19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"Заполярный район" Ненецкого автономного округа" от 05.10.2023 № 274-р "О внесении изменений в Решение Совета муниципального района "Заполярный район" Ненецкого автономного округа" от 22.12.2022 года № 219-р «О районном бюджете на 2023 год и плановый период 2024-2025 годов»</w:t>
      </w:r>
      <w:r w:rsidR="00321E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внесены следующие изменения в местный бюджет:</w:t>
      </w:r>
    </w:p>
    <w:p w:rsidR="001B40E0" w:rsidRDefault="00321E19" w:rsidP="00113641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увеличение на 62,8</w:t>
      </w:r>
      <w:r w:rsidR="001B40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40E0">
        <w:rPr>
          <w:rFonts w:ascii="Times New Roman" w:hAnsi="Times New Roman" w:cs="Times New Roman"/>
          <w:sz w:val="26"/>
          <w:szCs w:val="26"/>
        </w:rPr>
        <w:t>т.р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1E19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321E19">
        <w:rPr>
          <w:rFonts w:ascii="Times New Roman" w:hAnsi="Times New Roman" w:cs="Times New Roman"/>
          <w:sz w:val="26"/>
          <w:szCs w:val="26"/>
        </w:rPr>
        <w:t>ные межбюджетные трансферты в рамках муниципальной программы "Управление муниципальным имуществом муниципального района "Заполярный район" на 2022-2030 годы"</w:t>
      </w:r>
      <w:r w:rsidR="00D54A85">
        <w:rPr>
          <w:rFonts w:ascii="Times New Roman" w:hAnsi="Times New Roman" w:cs="Times New Roman"/>
          <w:sz w:val="26"/>
          <w:szCs w:val="26"/>
        </w:rPr>
        <w:t xml:space="preserve"> </w:t>
      </w:r>
      <w:r w:rsidR="00D54A85" w:rsidRPr="00D54A85">
        <w:rPr>
          <w:rFonts w:ascii="Times New Roman" w:hAnsi="Times New Roman" w:cs="Times New Roman"/>
          <w:sz w:val="26"/>
          <w:szCs w:val="26"/>
        </w:rPr>
        <w:t xml:space="preserve">Ремонт </w:t>
      </w:r>
      <w:proofErr w:type="spellStart"/>
      <w:r w:rsidR="00D54A85" w:rsidRPr="00D54A85">
        <w:rPr>
          <w:rFonts w:ascii="Times New Roman" w:hAnsi="Times New Roman" w:cs="Times New Roman"/>
          <w:sz w:val="26"/>
          <w:szCs w:val="26"/>
        </w:rPr>
        <w:t>хлебопечи</w:t>
      </w:r>
      <w:proofErr w:type="spellEnd"/>
      <w:r w:rsidR="00D54A85" w:rsidRPr="00D54A85">
        <w:rPr>
          <w:rFonts w:ascii="Times New Roman" w:hAnsi="Times New Roman" w:cs="Times New Roman"/>
          <w:sz w:val="26"/>
          <w:szCs w:val="26"/>
        </w:rPr>
        <w:t xml:space="preserve">  в п. </w:t>
      </w:r>
      <w:proofErr w:type="spellStart"/>
      <w:r w:rsidR="00D54A85" w:rsidRPr="00D54A85">
        <w:rPr>
          <w:rFonts w:ascii="Times New Roman" w:hAnsi="Times New Roman" w:cs="Times New Roman"/>
          <w:sz w:val="26"/>
          <w:szCs w:val="26"/>
        </w:rPr>
        <w:t>Бугрино</w:t>
      </w:r>
      <w:proofErr w:type="spellEnd"/>
      <w:r w:rsidR="00D54A85" w:rsidRPr="00D54A85"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proofErr w:type="spellStart"/>
      <w:r w:rsidR="00D54A85" w:rsidRPr="00D54A85">
        <w:rPr>
          <w:rFonts w:ascii="Times New Roman" w:hAnsi="Times New Roman" w:cs="Times New Roman"/>
          <w:sz w:val="26"/>
          <w:szCs w:val="26"/>
        </w:rPr>
        <w:t>Колгуевский</w:t>
      </w:r>
      <w:proofErr w:type="spellEnd"/>
      <w:r w:rsidR="00D54A85" w:rsidRPr="00D54A85">
        <w:rPr>
          <w:rFonts w:ascii="Times New Roman" w:hAnsi="Times New Roman" w:cs="Times New Roman"/>
          <w:sz w:val="26"/>
          <w:szCs w:val="26"/>
        </w:rPr>
        <w:t xml:space="preserve"> сельсовет» ЗР НАО</w:t>
      </w:r>
      <w:r w:rsidR="001B40E0">
        <w:rPr>
          <w:rFonts w:ascii="Times New Roman" w:hAnsi="Times New Roman" w:cs="Times New Roman"/>
          <w:sz w:val="26"/>
          <w:szCs w:val="26"/>
        </w:rPr>
        <w:t>;</w:t>
      </w:r>
    </w:p>
    <w:p w:rsidR="00D54A85" w:rsidRDefault="00D54A85" w:rsidP="00113641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увеличение на 610,1</w:t>
      </w:r>
      <w:r w:rsidR="007A61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1B5">
        <w:rPr>
          <w:rFonts w:ascii="Times New Roman" w:hAnsi="Times New Roman" w:cs="Times New Roman"/>
          <w:sz w:val="26"/>
          <w:szCs w:val="26"/>
        </w:rPr>
        <w:t>т.р</w:t>
      </w:r>
      <w:proofErr w:type="spellEnd"/>
      <w:r w:rsidR="007A61B5">
        <w:rPr>
          <w:rFonts w:ascii="Times New Roman" w:hAnsi="Times New Roman" w:cs="Times New Roman"/>
          <w:sz w:val="26"/>
          <w:szCs w:val="26"/>
        </w:rPr>
        <w:t xml:space="preserve">. </w:t>
      </w:r>
      <w:r w:rsidRPr="00D54A85">
        <w:rPr>
          <w:rFonts w:ascii="Times New Roman" w:hAnsi="Times New Roman" w:cs="Times New Roman"/>
          <w:sz w:val="26"/>
          <w:szCs w:val="26"/>
        </w:rPr>
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4A85">
        <w:rPr>
          <w:rFonts w:ascii="Times New Roman" w:hAnsi="Times New Roman" w:cs="Times New Roman"/>
          <w:sz w:val="26"/>
          <w:szCs w:val="26"/>
        </w:rPr>
        <w:t>Благоустройство территорий поселений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A61B5" w:rsidRDefault="00D54A85" w:rsidP="00113641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увеличение на 91,9</w:t>
      </w:r>
      <w:r w:rsidR="007A61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1B5">
        <w:rPr>
          <w:rFonts w:ascii="Times New Roman" w:hAnsi="Times New Roman" w:cs="Times New Roman"/>
          <w:sz w:val="26"/>
          <w:szCs w:val="26"/>
        </w:rPr>
        <w:t>т.р</w:t>
      </w:r>
      <w:proofErr w:type="spellEnd"/>
      <w:r w:rsidR="007A61B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4A85">
        <w:rPr>
          <w:rFonts w:ascii="Times New Roman" w:hAnsi="Times New Roman" w:cs="Times New Roman"/>
          <w:sz w:val="26"/>
          <w:szCs w:val="26"/>
        </w:rPr>
        <w:t>Иные межбюджетные трансферты на организацию ритуальных услуг</w:t>
      </w:r>
      <w:r w:rsidR="00323745">
        <w:rPr>
          <w:rFonts w:ascii="Times New Roman" w:hAnsi="Times New Roman" w:cs="Times New Roman"/>
          <w:sz w:val="26"/>
          <w:szCs w:val="26"/>
        </w:rPr>
        <w:t>;</w:t>
      </w:r>
    </w:p>
    <w:p w:rsidR="00323745" w:rsidRDefault="00655A71" w:rsidP="00113641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Решению</w:t>
      </w:r>
      <w:r w:rsidRPr="00655A71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"Заполярный район" Ненецкого автономного округа" от 06.07.2023   № 260-р "О внесении изменений в Решение Совета муниципального района "Заполярный район" Ненецкого автономного округа" от 22.12.2022 года № 219-р «О районном бюджете на 2023 год и плановый период 2024-2025 годов»</w:t>
      </w:r>
      <w:r w:rsidR="00323745">
        <w:rPr>
          <w:rFonts w:ascii="Times New Roman" w:hAnsi="Times New Roman" w:cs="Times New Roman"/>
          <w:sz w:val="26"/>
          <w:szCs w:val="26"/>
        </w:rPr>
        <w:t>:</w:t>
      </w:r>
    </w:p>
    <w:p w:rsidR="00323745" w:rsidRDefault="00323745" w:rsidP="00113641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увеличение </w:t>
      </w:r>
      <w:r w:rsidR="00655A71">
        <w:rPr>
          <w:rFonts w:ascii="Times New Roman" w:hAnsi="Times New Roman" w:cs="Times New Roman"/>
          <w:sz w:val="26"/>
          <w:szCs w:val="26"/>
        </w:rPr>
        <w:t>на 709,4</w:t>
      </w:r>
      <w:r w:rsidR="00CB0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03D2">
        <w:rPr>
          <w:rFonts w:ascii="Times New Roman" w:hAnsi="Times New Roman" w:cs="Times New Roman"/>
          <w:sz w:val="26"/>
          <w:szCs w:val="26"/>
        </w:rPr>
        <w:t>т.р</w:t>
      </w:r>
      <w:proofErr w:type="spellEnd"/>
      <w:r w:rsidR="00CB03D2"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_GoBack"/>
      <w:r w:rsidR="00655A71" w:rsidRPr="00655A71">
        <w:rPr>
          <w:rFonts w:ascii="Times New Roman" w:hAnsi="Times New Roman" w:cs="Times New Roman"/>
          <w:sz w:val="26"/>
          <w:szCs w:val="26"/>
        </w:rPr>
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</w:r>
      <w:r w:rsidR="00655A71">
        <w:rPr>
          <w:rFonts w:ascii="Times New Roman" w:hAnsi="Times New Roman" w:cs="Times New Roman"/>
          <w:sz w:val="26"/>
          <w:szCs w:val="26"/>
        </w:rPr>
        <w:t xml:space="preserve">- </w:t>
      </w:r>
      <w:r w:rsidR="00655A71" w:rsidRPr="00655A71">
        <w:rPr>
          <w:rFonts w:ascii="Times New Roman" w:hAnsi="Times New Roman" w:cs="Times New Roman"/>
          <w:sz w:val="26"/>
          <w:szCs w:val="26"/>
        </w:rPr>
        <w:t xml:space="preserve">Содержание </w:t>
      </w:r>
      <w:proofErr w:type="spellStart"/>
      <w:r w:rsidR="00655A71" w:rsidRPr="00655A71">
        <w:rPr>
          <w:rFonts w:ascii="Times New Roman" w:hAnsi="Times New Roman" w:cs="Times New Roman"/>
          <w:sz w:val="26"/>
          <w:szCs w:val="26"/>
        </w:rPr>
        <w:t>авиаплощадок</w:t>
      </w:r>
      <w:proofErr w:type="spellEnd"/>
      <w:r w:rsidR="00655A71" w:rsidRPr="00655A71">
        <w:rPr>
          <w:rFonts w:ascii="Times New Roman" w:hAnsi="Times New Roman" w:cs="Times New Roman"/>
          <w:sz w:val="26"/>
          <w:szCs w:val="26"/>
        </w:rPr>
        <w:t xml:space="preserve"> в поселениях Заполярного района</w:t>
      </w:r>
      <w:bookmarkEnd w:id="0"/>
      <w:r w:rsidR="00655A71">
        <w:rPr>
          <w:rFonts w:ascii="Times New Roman" w:hAnsi="Times New Roman" w:cs="Times New Roman"/>
          <w:sz w:val="26"/>
          <w:szCs w:val="26"/>
        </w:rPr>
        <w:t>.</w:t>
      </w:r>
    </w:p>
    <w:p w:rsidR="00BE1BA9" w:rsidRPr="00BE1BA9" w:rsidRDefault="00BE1BA9" w:rsidP="00BE1BA9">
      <w:pPr>
        <w:pStyle w:val="af1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</w:p>
    <w:p w:rsidR="00DF37DD" w:rsidRPr="00BE1BA9" w:rsidRDefault="007C4970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1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Сумма расходов местного б</w:t>
      </w:r>
      <w:r w:rsidR="001249A3" w:rsidRPr="00BE1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юд</w:t>
      </w:r>
      <w:r w:rsidR="000F71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жета в целом меняется на 1635</w:t>
      </w:r>
      <w:r w:rsidR="00113641" w:rsidRPr="00BE1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1249A3" w:rsidRPr="00BE1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т.р</w:t>
      </w:r>
      <w:proofErr w:type="spellEnd"/>
      <w:r w:rsidR="001249A3" w:rsidRPr="00BE1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и составит</w:t>
      </w:r>
      <w:r w:rsidR="000F71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42551,2</w:t>
      </w:r>
      <w:r w:rsidR="001249A3" w:rsidRPr="00BE1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BE1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т.р</w:t>
      </w:r>
      <w:proofErr w:type="spellEnd"/>
      <w:r w:rsidRPr="00BE1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3E6D5A" w:rsidRPr="00BE1BA9" w:rsidRDefault="003E6D5A">
      <w:pPr>
        <w:spacing w:after="0" w:line="2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1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По подразделу </w:t>
      </w:r>
      <w:r w:rsidRPr="00BE1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0102</w:t>
      </w:r>
      <w:r w:rsidRPr="00BE1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«Функционирование высшего должностного лица субъекта Российской Федерации и муниципального образования</w:t>
      </w:r>
      <w:r w:rsidR="00C63D47" w:rsidRPr="00BE1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596FE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D7246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величение</w:t>
      </w:r>
      <w:r w:rsidR="00596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71C1">
        <w:rPr>
          <w:rFonts w:ascii="Times New Roman" w:eastAsia="Times New Roman" w:hAnsi="Times New Roman" w:cs="Times New Roman"/>
          <w:sz w:val="26"/>
          <w:szCs w:val="26"/>
          <w:lang w:eastAsia="ru-RU"/>
        </w:rPr>
        <w:t>- 100</w:t>
      </w:r>
      <w:r w:rsidR="00C63D47" w:rsidRPr="00BE1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96FE7">
        <w:rPr>
          <w:rFonts w:ascii="Times New Roman" w:eastAsia="Times New Roman" w:hAnsi="Times New Roman" w:cs="Times New Roman"/>
          <w:sz w:val="26"/>
          <w:szCs w:val="26"/>
          <w:lang w:eastAsia="ru-RU"/>
        </w:rPr>
        <w:t>т.р</w:t>
      </w:r>
      <w:proofErr w:type="spellEnd"/>
      <w:r w:rsidR="000F7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proofErr w:type="gramStart"/>
      <w:r w:rsidR="000F7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71C1" w:rsidRPr="00682B94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0F71C1" w:rsidRPr="00682B94">
        <w:rPr>
          <w:rFonts w:ascii="Times New Roman" w:hAnsi="Times New Roman" w:cs="Times New Roman"/>
          <w:sz w:val="26"/>
          <w:szCs w:val="26"/>
        </w:rPr>
        <w:t>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</w:t>
      </w:r>
      <w:r w:rsidR="000F71C1">
        <w:rPr>
          <w:rFonts w:ascii="Times New Roman" w:hAnsi="Times New Roman" w:cs="Times New Roman"/>
          <w:sz w:val="26"/>
          <w:szCs w:val="26"/>
        </w:rPr>
        <w:t>» по уведомлению № 23 о предоставлении субсидии, субвенции, иного межбюджетного трансферта, имеющего целевого назначения, от 14.09.2023</w:t>
      </w:r>
      <w:r w:rsidR="000F71C1">
        <w:rPr>
          <w:rFonts w:ascii="Times New Roman" w:hAnsi="Times New Roman" w:cs="Times New Roman"/>
          <w:sz w:val="26"/>
          <w:szCs w:val="26"/>
        </w:rPr>
        <w:t>, на поощрение глава;</w:t>
      </w:r>
    </w:p>
    <w:p w:rsidR="00301CE4" w:rsidRPr="00BE1BA9" w:rsidRDefault="003E6D5A">
      <w:pPr>
        <w:spacing w:after="0" w:line="2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1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301CE4" w:rsidRPr="00BE1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67564B" w:rsidRPr="00BE1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подразделу </w:t>
      </w:r>
      <w:r w:rsidR="00301CE4" w:rsidRPr="00BE1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0104</w:t>
      </w:r>
      <w:r w:rsidR="00301CE4" w:rsidRPr="00BE1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РФ, местных администраций» увеличение</w:t>
      </w:r>
      <w:r w:rsidR="006245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48,3</w:t>
      </w:r>
      <w:r w:rsidR="00596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96FE7">
        <w:rPr>
          <w:rFonts w:ascii="Times New Roman" w:eastAsia="Times New Roman" w:hAnsi="Times New Roman" w:cs="Times New Roman"/>
          <w:sz w:val="26"/>
          <w:szCs w:val="26"/>
          <w:lang w:eastAsia="ru-RU"/>
        </w:rPr>
        <w:t>т.р</w:t>
      </w:r>
      <w:proofErr w:type="spellEnd"/>
      <w:r w:rsidR="00596F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01CE4" w:rsidRPr="00BE1BA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95340" w:rsidRDefault="00F95340" w:rsidP="00F95340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у</w:t>
      </w:r>
      <w:r w:rsidR="0062457A">
        <w:rPr>
          <w:rFonts w:ascii="Times New Roman" w:hAnsi="Times New Roman" w:cs="Times New Roman"/>
          <w:sz w:val="26"/>
          <w:szCs w:val="26"/>
        </w:rPr>
        <w:t>величение по зарплате 62</w:t>
      </w:r>
      <w:r w:rsidR="000526BF" w:rsidRPr="00BE1B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26BF" w:rsidRPr="00BE1BA9">
        <w:rPr>
          <w:rFonts w:ascii="Times New Roman" w:hAnsi="Times New Roman" w:cs="Times New Roman"/>
          <w:sz w:val="26"/>
          <w:szCs w:val="26"/>
        </w:rPr>
        <w:t>т.р</w:t>
      </w:r>
      <w:proofErr w:type="spellEnd"/>
      <w:r w:rsidR="000526BF" w:rsidRPr="00BE1BA9">
        <w:rPr>
          <w:rFonts w:ascii="Times New Roman" w:hAnsi="Times New Roman" w:cs="Times New Roman"/>
          <w:sz w:val="26"/>
          <w:szCs w:val="26"/>
        </w:rPr>
        <w:t>.</w:t>
      </w:r>
      <w:r w:rsidR="006245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увеличение ФОТ в связи выплатой компенсации отпуска при увольнении (в январе за 59 </w:t>
      </w:r>
      <w:proofErr w:type="spellStart"/>
      <w:r w:rsidR="0062457A">
        <w:rPr>
          <w:rFonts w:ascii="Times New Roman" w:eastAsia="Times New Roman" w:hAnsi="Times New Roman" w:cs="Times New Roman"/>
          <w:sz w:val="26"/>
          <w:szCs w:val="26"/>
          <w:lang w:eastAsia="ru-RU"/>
        </w:rPr>
        <w:t>к.д</w:t>
      </w:r>
      <w:proofErr w:type="spellEnd"/>
      <w:r w:rsidR="0062457A">
        <w:rPr>
          <w:rFonts w:ascii="Times New Roman" w:eastAsia="Times New Roman" w:hAnsi="Times New Roman" w:cs="Times New Roman"/>
          <w:sz w:val="26"/>
          <w:szCs w:val="26"/>
          <w:lang w:eastAsia="ru-RU"/>
        </w:rPr>
        <w:t>. - 109239,68+37359,97 (</w:t>
      </w:r>
      <w:proofErr w:type="spellStart"/>
      <w:r w:rsidR="0062457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</w:t>
      </w:r>
      <w:proofErr w:type="gramStart"/>
      <w:r w:rsidR="0062457A">
        <w:rPr>
          <w:rFonts w:ascii="Times New Roman" w:eastAsia="Times New Roman" w:hAnsi="Times New Roman" w:cs="Times New Roman"/>
          <w:sz w:val="26"/>
          <w:szCs w:val="26"/>
          <w:lang w:eastAsia="ru-RU"/>
        </w:rPr>
        <w:t>.в</w:t>
      </w:r>
      <w:proofErr w:type="gramEnd"/>
      <w:r w:rsidR="0062457A">
        <w:rPr>
          <w:rFonts w:ascii="Times New Roman" w:eastAsia="Times New Roman" w:hAnsi="Times New Roman" w:cs="Times New Roman"/>
          <w:sz w:val="26"/>
          <w:szCs w:val="26"/>
          <w:lang w:eastAsia="ru-RU"/>
        </w:rPr>
        <w:t>зносы</w:t>
      </w:r>
      <w:proofErr w:type="spellEnd"/>
      <w:r w:rsidR="006245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 в сентябре за 32 </w:t>
      </w:r>
      <w:proofErr w:type="spellStart"/>
      <w:r w:rsidR="0062457A">
        <w:rPr>
          <w:rFonts w:ascii="Times New Roman" w:eastAsia="Times New Roman" w:hAnsi="Times New Roman" w:cs="Times New Roman"/>
          <w:sz w:val="26"/>
          <w:szCs w:val="26"/>
          <w:lang w:eastAsia="ru-RU"/>
        </w:rPr>
        <w:t>к.д</w:t>
      </w:r>
      <w:proofErr w:type="spellEnd"/>
      <w:r w:rsidR="006245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-73500,8 + 25137,27 (страх. </w:t>
      </w:r>
      <w:r w:rsidR="003E20B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2457A">
        <w:rPr>
          <w:rFonts w:ascii="Times New Roman" w:eastAsia="Times New Roman" w:hAnsi="Times New Roman" w:cs="Times New Roman"/>
          <w:sz w:val="26"/>
          <w:szCs w:val="26"/>
          <w:lang w:eastAsia="ru-RU"/>
        </w:rPr>
        <w:t>зносы)</w:t>
      </w:r>
      <w:r w:rsidR="00A263E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11ED0" w:rsidRDefault="00A11ED0" w:rsidP="00F95340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11ED0">
        <w:rPr>
          <w:rFonts w:ascii="Times New Roman" w:hAnsi="Times New Roman" w:cs="Times New Roman"/>
          <w:sz w:val="26"/>
          <w:szCs w:val="26"/>
        </w:rPr>
        <w:t xml:space="preserve">- </w:t>
      </w:r>
      <w:r w:rsidR="003E20B3">
        <w:rPr>
          <w:rFonts w:ascii="Times New Roman" w:hAnsi="Times New Roman" w:cs="Times New Roman"/>
          <w:sz w:val="26"/>
          <w:szCs w:val="26"/>
        </w:rPr>
        <w:t>уменьшение</w:t>
      </w:r>
      <w:r>
        <w:rPr>
          <w:rFonts w:ascii="Times New Roman" w:hAnsi="Times New Roman" w:cs="Times New Roman"/>
          <w:sz w:val="26"/>
          <w:szCs w:val="26"/>
        </w:rPr>
        <w:t xml:space="preserve"> расх</w:t>
      </w:r>
      <w:r w:rsidR="003E20B3">
        <w:rPr>
          <w:rFonts w:ascii="Times New Roman" w:hAnsi="Times New Roman" w:cs="Times New Roman"/>
          <w:sz w:val="26"/>
          <w:szCs w:val="26"/>
        </w:rPr>
        <w:t>одов по прочим услугам – 4,2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</w:t>
      </w:r>
      <w:r w:rsidR="00A263EB">
        <w:rPr>
          <w:rFonts w:ascii="Times New Roman" w:hAnsi="Times New Roman" w:cs="Times New Roman"/>
          <w:sz w:val="26"/>
          <w:szCs w:val="26"/>
        </w:rPr>
        <w:t>в связи необходимостью;</w:t>
      </w:r>
    </w:p>
    <w:p w:rsidR="003E20B3" w:rsidRDefault="003E20B3" w:rsidP="003E20B3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уменьшение расходов на 9,5</w:t>
      </w:r>
      <w:r w:rsidR="00B74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4E3B">
        <w:rPr>
          <w:rFonts w:ascii="Times New Roman" w:hAnsi="Times New Roman" w:cs="Times New Roman"/>
          <w:sz w:val="26"/>
          <w:szCs w:val="26"/>
        </w:rPr>
        <w:t>т.р</w:t>
      </w:r>
      <w:proofErr w:type="spellEnd"/>
      <w:r w:rsidR="00B74E3B">
        <w:rPr>
          <w:rFonts w:ascii="Times New Roman" w:hAnsi="Times New Roman" w:cs="Times New Roman"/>
          <w:sz w:val="26"/>
          <w:szCs w:val="26"/>
        </w:rPr>
        <w:t>.</w:t>
      </w:r>
      <w:r w:rsidR="00A263EB">
        <w:rPr>
          <w:rFonts w:ascii="Times New Roman" w:hAnsi="Times New Roman" w:cs="Times New Roman"/>
          <w:sz w:val="26"/>
          <w:szCs w:val="26"/>
        </w:rPr>
        <w:t xml:space="preserve"> по налогам, пошлинам и сборам.</w:t>
      </w:r>
    </w:p>
    <w:p w:rsidR="004A7AC3" w:rsidRDefault="004A7AC3" w:rsidP="003E20B3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A263EB" w:rsidRDefault="00A263EB" w:rsidP="003E20B3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01 13 увеличение на 62,8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т.р</w:t>
      </w:r>
      <w:proofErr w:type="spellEnd"/>
      <w:r>
        <w:rPr>
          <w:rFonts w:ascii="Times New Roman" w:hAnsi="Times New Roman" w:cs="Times New Roman"/>
          <w:sz w:val="26"/>
          <w:szCs w:val="26"/>
        </w:rPr>
        <w:t>., по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A7AC3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4A7AC3">
        <w:rPr>
          <w:rFonts w:ascii="Times New Roman" w:hAnsi="Times New Roman" w:cs="Times New Roman"/>
          <w:sz w:val="26"/>
          <w:szCs w:val="26"/>
        </w:rPr>
        <w:t>ным межбюджетным трансфертам</w:t>
      </w:r>
      <w:r w:rsidR="004A7AC3" w:rsidRPr="00321E19">
        <w:rPr>
          <w:rFonts w:ascii="Times New Roman" w:hAnsi="Times New Roman" w:cs="Times New Roman"/>
          <w:sz w:val="26"/>
          <w:szCs w:val="26"/>
        </w:rPr>
        <w:t xml:space="preserve"> в рамках муниципальной программы "Управление муниципальным имуществом муниципального района "Заполярный район" на 2022-2030 годы"</w:t>
      </w:r>
      <w:r w:rsidR="004A7AC3">
        <w:rPr>
          <w:rFonts w:ascii="Times New Roman" w:hAnsi="Times New Roman" w:cs="Times New Roman"/>
          <w:sz w:val="26"/>
          <w:szCs w:val="26"/>
        </w:rPr>
        <w:t xml:space="preserve"> -</w:t>
      </w:r>
      <w:r w:rsidR="004A7AC3">
        <w:rPr>
          <w:rFonts w:ascii="Times New Roman" w:hAnsi="Times New Roman" w:cs="Times New Roman"/>
          <w:sz w:val="26"/>
          <w:szCs w:val="26"/>
        </w:rPr>
        <w:t xml:space="preserve"> </w:t>
      </w:r>
      <w:r w:rsidR="004A7AC3" w:rsidRPr="00D54A85">
        <w:rPr>
          <w:rFonts w:ascii="Times New Roman" w:hAnsi="Times New Roman" w:cs="Times New Roman"/>
          <w:sz w:val="26"/>
          <w:szCs w:val="26"/>
        </w:rPr>
        <w:t xml:space="preserve">Ремонт </w:t>
      </w:r>
      <w:proofErr w:type="spellStart"/>
      <w:r w:rsidR="004A7AC3" w:rsidRPr="00D54A85">
        <w:rPr>
          <w:rFonts w:ascii="Times New Roman" w:hAnsi="Times New Roman" w:cs="Times New Roman"/>
          <w:sz w:val="26"/>
          <w:szCs w:val="26"/>
        </w:rPr>
        <w:t>хлебопечи</w:t>
      </w:r>
      <w:proofErr w:type="spellEnd"/>
      <w:r w:rsidR="004A7AC3" w:rsidRPr="00D54A85">
        <w:rPr>
          <w:rFonts w:ascii="Times New Roman" w:hAnsi="Times New Roman" w:cs="Times New Roman"/>
          <w:sz w:val="26"/>
          <w:szCs w:val="26"/>
        </w:rPr>
        <w:t xml:space="preserve">  в п. </w:t>
      </w:r>
      <w:proofErr w:type="spellStart"/>
      <w:r w:rsidR="004A7AC3" w:rsidRPr="00D54A85">
        <w:rPr>
          <w:rFonts w:ascii="Times New Roman" w:hAnsi="Times New Roman" w:cs="Times New Roman"/>
          <w:sz w:val="26"/>
          <w:szCs w:val="26"/>
        </w:rPr>
        <w:t>Бугрино</w:t>
      </w:r>
      <w:proofErr w:type="spellEnd"/>
      <w:r w:rsidR="004A7AC3" w:rsidRPr="00D54A85"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proofErr w:type="spellStart"/>
      <w:r w:rsidR="004A7AC3" w:rsidRPr="00D54A85">
        <w:rPr>
          <w:rFonts w:ascii="Times New Roman" w:hAnsi="Times New Roman" w:cs="Times New Roman"/>
          <w:sz w:val="26"/>
          <w:szCs w:val="26"/>
        </w:rPr>
        <w:t>Колгуевский</w:t>
      </w:r>
      <w:proofErr w:type="spellEnd"/>
      <w:r w:rsidR="004A7AC3" w:rsidRPr="00D54A85">
        <w:rPr>
          <w:rFonts w:ascii="Times New Roman" w:hAnsi="Times New Roman" w:cs="Times New Roman"/>
          <w:sz w:val="26"/>
          <w:szCs w:val="26"/>
        </w:rPr>
        <w:t xml:space="preserve"> сельсовет» ЗР НАО</w:t>
      </w:r>
      <w:r w:rsidR="004A7AC3">
        <w:rPr>
          <w:rFonts w:ascii="Times New Roman" w:hAnsi="Times New Roman" w:cs="Times New Roman"/>
          <w:sz w:val="26"/>
          <w:szCs w:val="26"/>
        </w:rPr>
        <w:t>.</w:t>
      </w:r>
    </w:p>
    <w:p w:rsidR="004A7AC3" w:rsidRDefault="004A7AC3" w:rsidP="003E20B3">
      <w:pPr>
        <w:spacing w:after="0" w:line="23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A7AC3" w:rsidRDefault="004A7AC3" w:rsidP="004A7AC3">
      <w:pPr>
        <w:spacing w:after="0" w:line="23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1BA9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Pr="00BE1BA9">
        <w:rPr>
          <w:rFonts w:ascii="Times New Roman" w:hAnsi="Times New Roman" w:cs="Times New Roman"/>
          <w:b/>
          <w:color w:val="000000"/>
          <w:sz w:val="26"/>
          <w:szCs w:val="26"/>
        </w:rPr>
        <w:t>02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BE1BA9">
        <w:rPr>
          <w:rFonts w:ascii="Times New Roman" w:hAnsi="Times New Roman" w:cs="Times New Roman"/>
          <w:b/>
          <w:color w:val="000000"/>
          <w:sz w:val="26"/>
          <w:szCs w:val="26"/>
        </w:rPr>
        <w:t>03</w:t>
      </w:r>
      <w:r w:rsidRPr="00BE1BA9">
        <w:rPr>
          <w:rFonts w:ascii="Times New Roman" w:hAnsi="Times New Roman" w:cs="Times New Roman"/>
          <w:color w:val="000000"/>
          <w:sz w:val="26"/>
          <w:szCs w:val="26"/>
        </w:rPr>
        <w:t xml:space="preserve"> «М</w:t>
      </w:r>
      <w:r w:rsidRPr="00BE1BA9">
        <w:rPr>
          <w:rFonts w:ascii="Times New Roman" w:hAnsi="Times New Roman" w:cs="Times New Roman"/>
          <w:sz w:val="26"/>
          <w:szCs w:val="26"/>
        </w:rPr>
        <w:t xml:space="preserve">обилизационная и вневойсковая подготовка» </w:t>
      </w:r>
      <w:r>
        <w:rPr>
          <w:rFonts w:ascii="Times New Roman" w:hAnsi="Times New Roman" w:cs="Times New Roman"/>
          <w:color w:val="000000"/>
          <w:sz w:val="26"/>
          <w:szCs w:val="26"/>
        </w:rPr>
        <w:t>уменьшение</w:t>
      </w:r>
      <w:r w:rsidRPr="00BE1BA9">
        <w:rPr>
          <w:rFonts w:ascii="Times New Roman" w:hAnsi="Times New Roman" w:cs="Times New Roman"/>
          <w:color w:val="000000"/>
          <w:sz w:val="26"/>
          <w:szCs w:val="26"/>
        </w:rPr>
        <w:t xml:space="preserve"> на </w:t>
      </w:r>
      <w:r>
        <w:rPr>
          <w:rFonts w:ascii="Times New Roman" w:hAnsi="Times New Roman" w:cs="Times New Roman"/>
          <w:color w:val="000000"/>
          <w:sz w:val="26"/>
          <w:szCs w:val="26"/>
        </w:rPr>
        <w:t>1,2</w:t>
      </w:r>
      <w:r w:rsidRPr="00BE1BA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т.р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 по прочим материальные запасы.</w:t>
      </w:r>
    </w:p>
    <w:p w:rsidR="004A7AC3" w:rsidRDefault="004A7AC3" w:rsidP="003E20B3">
      <w:pPr>
        <w:spacing w:after="0" w:line="23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263EB" w:rsidRPr="004A7AC3" w:rsidRDefault="004A7AC3" w:rsidP="00B202F6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 04 08 «Транспорт» увеличение на 709,4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т.р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. на прокладку кабеля до вертолетной площадки, </w:t>
      </w:r>
      <w:r w:rsidRPr="00655A71">
        <w:rPr>
          <w:rFonts w:ascii="Times New Roman" w:hAnsi="Times New Roman" w:cs="Times New Roman"/>
          <w:sz w:val="26"/>
          <w:szCs w:val="26"/>
        </w:rPr>
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55A71">
        <w:rPr>
          <w:rFonts w:ascii="Times New Roman" w:hAnsi="Times New Roman" w:cs="Times New Roman"/>
          <w:sz w:val="26"/>
          <w:szCs w:val="26"/>
        </w:rPr>
        <w:t xml:space="preserve">Содержание </w:t>
      </w:r>
      <w:proofErr w:type="spellStart"/>
      <w:r w:rsidRPr="00655A71">
        <w:rPr>
          <w:rFonts w:ascii="Times New Roman" w:hAnsi="Times New Roman" w:cs="Times New Roman"/>
          <w:sz w:val="26"/>
          <w:szCs w:val="26"/>
        </w:rPr>
        <w:t>авиаплощадок</w:t>
      </w:r>
      <w:proofErr w:type="spellEnd"/>
      <w:r w:rsidRPr="00655A71">
        <w:rPr>
          <w:rFonts w:ascii="Times New Roman" w:hAnsi="Times New Roman" w:cs="Times New Roman"/>
          <w:sz w:val="26"/>
          <w:szCs w:val="26"/>
        </w:rPr>
        <w:t xml:space="preserve"> в поселениях Заполярного района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6A653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A263EB" w:rsidRDefault="00A263EB" w:rsidP="00B202F6">
      <w:pPr>
        <w:spacing w:after="0" w:line="23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72E6F" w:rsidRDefault="004A7AC3" w:rsidP="00B202F6">
      <w:pPr>
        <w:spacing w:after="0" w:line="23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14A39">
        <w:rPr>
          <w:rFonts w:ascii="Times New Roman" w:hAnsi="Times New Roman" w:cs="Times New Roman"/>
          <w:color w:val="000000"/>
          <w:sz w:val="26"/>
          <w:szCs w:val="26"/>
        </w:rPr>
        <w:t>Увеличение по 0501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 9,5</w:t>
      </w:r>
      <w:r w:rsidR="00814A3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14A39">
        <w:rPr>
          <w:rFonts w:ascii="Times New Roman" w:hAnsi="Times New Roman" w:cs="Times New Roman"/>
          <w:color w:val="000000"/>
          <w:sz w:val="26"/>
          <w:szCs w:val="26"/>
        </w:rPr>
        <w:t>т.р</w:t>
      </w:r>
      <w:proofErr w:type="spellEnd"/>
      <w:r w:rsidR="00814A3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72E6F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D72E6F" w:rsidRPr="00D72E6F">
        <w:rPr>
          <w:rFonts w:ascii="Times New Roman" w:hAnsi="Times New Roman" w:cs="Times New Roman"/>
          <w:color w:val="000000"/>
          <w:sz w:val="26"/>
          <w:szCs w:val="26"/>
        </w:rPr>
        <w:t>Другие мероприятия в области жилищного хозяйства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D72E6F">
        <w:rPr>
          <w:rFonts w:ascii="Times New Roman" w:hAnsi="Times New Roman" w:cs="Times New Roman"/>
          <w:color w:val="000000"/>
          <w:sz w:val="26"/>
          <w:szCs w:val="26"/>
        </w:rPr>
        <w:t xml:space="preserve"> на оплату счета по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подготовке акта обследования дома</w:t>
      </w:r>
      <w:r w:rsidR="00D72E6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D1B92" w:rsidRDefault="008D1B92" w:rsidP="00B202F6">
      <w:pPr>
        <w:spacing w:after="0" w:line="23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72E6F" w:rsidRDefault="00D72E6F" w:rsidP="00B202F6">
      <w:pPr>
        <w:spacing w:after="0" w:line="23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Увеличение по 0503</w:t>
      </w:r>
      <w:r w:rsidR="004A7AC3">
        <w:rPr>
          <w:rFonts w:ascii="Times New Roman" w:hAnsi="Times New Roman" w:cs="Times New Roman"/>
          <w:color w:val="000000"/>
          <w:sz w:val="26"/>
          <w:szCs w:val="26"/>
        </w:rPr>
        <w:t xml:space="preserve"> на 610,1 </w:t>
      </w:r>
      <w:proofErr w:type="spellStart"/>
      <w:r w:rsidR="004A7AC3">
        <w:rPr>
          <w:rFonts w:ascii="Times New Roman" w:hAnsi="Times New Roman" w:cs="Times New Roman"/>
          <w:color w:val="000000"/>
          <w:sz w:val="26"/>
          <w:szCs w:val="26"/>
        </w:rPr>
        <w:t>т.р</w:t>
      </w:r>
      <w:proofErr w:type="spellEnd"/>
      <w:r w:rsidR="004A7AC3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D72E6F">
        <w:rPr>
          <w:rFonts w:ascii="Times New Roman" w:hAnsi="Times New Roman" w:cs="Times New Roman"/>
          <w:color w:val="000000"/>
          <w:sz w:val="26"/>
          <w:szCs w:val="26"/>
        </w:rPr>
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годы"-</w:t>
      </w:r>
      <w:r w:rsidR="004A7AC3">
        <w:rPr>
          <w:rFonts w:ascii="Times New Roman" w:hAnsi="Times New Roman" w:cs="Times New Roman"/>
          <w:color w:val="000000"/>
          <w:sz w:val="26"/>
          <w:szCs w:val="26"/>
        </w:rPr>
        <w:t xml:space="preserve"> благоустройство территорий поселений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D1B92" w:rsidRDefault="00D72E6F" w:rsidP="00B202F6">
      <w:pPr>
        <w:spacing w:after="0" w:line="23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D72E6F" w:rsidRDefault="00D72E6F" w:rsidP="00B202F6">
      <w:pPr>
        <w:spacing w:after="0" w:line="23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Увеличение по 05 05 «</w:t>
      </w:r>
      <w:r w:rsidR="004A7AC3">
        <w:rPr>
          <w:rFonts w:ascii="Times New Roman" w:hAnsi="Times New Roman" w:cs="Times New Roman"/>
          <w:color w:val="000000"/>
          <w:sz w:val="26"/>
          <w:szCs w:val="26"/>
        </w:rPr>
        <w:t>Расходы на организацию</w:t>
      </w:r>
      <w:r w:rsidRPr="00D72E6F">
        <w:rPr>
          <w:rFonts w:ascii="Times New Roman" w:hAnsi="Times New Roman" w:cs="Times New Roman"/>
          <w:color w:val="000000"/>
          <w:sz w:val="26"/>
          <w:szCs w:val="26"/>
        </w:rPr>
        <w:t xml:space="preserve"> ритуальных услуг</w:t>
      </w:r>
      <w:r w:rsidR="004A7AC3">
        <w:rPr>
          <w:rFonts w:ascii="Times New Roman" w:hAnsi="Times New Roman" w:cs="Times New Roman"/>
          <w:color w:val="000000"/>
          <w:sz w:val="26"/>
          <w:szCs w:val="26"/>
        </w:rPr>
        <w:t>» 91,9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т.р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.,</w:t>
      </w:r>
      <w:r w:rsidR="008D1B92">
        <w:rPr>
          <w:rFonts w:ascii="Times New Roman" w:hAnsi="Times New Roman" w:cs="Times New Roman"/>
          <w:color w:val="000000"/>
          <w:sz w:val="26"/>
          <w:szCs w:val="26"/>
        </w:rPr>
        <w:t xml:space="preserve"> и на «Организацию ритуальных услуг» 4,2 </w:t>
      </w:r>
      <w:proofErr w:type="spellStart"/>
      <w:r w:rsidR="008D1B92">
        <w:rPr>
          <w:rFonts w:ascii="Times New Roman" w:hAnsi="Times New Roman" w:cs="Times New Roman"/>
          <w:color w:val="000000"/>
          <w:sz w:val="26"/>
          <w:szCs w:val="26"/>
        </w:rPr>
        <w:t>т.р</w:t>
      </w:r>
      <w:proofErr w:type="spellEnd"/>
      <w:r w:rsidR="008D1B9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14A39" w:rsidRDefault="00814A39" w:rsidP="00B202F6">
      <w:pPr>
        <w:spacing w:after="0" w:line="23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43EBC" w:rsidRDefault="00E43EBC" w:rsidP="00B202F6">
      <w:pPr>
        <w:spacing w:after="0" w:line="23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</w:p>
    <w:p w:rsidR="00DF37DD" w:rsidRDefault="00DF37DD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F37DD" w:rsidRDefault="00DF37DD">
      <w:pPr>
        <w:spacing w:after="0" w:line="23" w:lineRule="atLeast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sectPr w:rsidR="00DF37DD">
      <w:pgSz w:w="11906" w:h="16838"/>
      <w:pgMar w:top="993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7372"/>
    <w:multiLevelType w:val="multilevel"/>
    <w:tmpl w:val="7A00CE2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445" w:hanging="10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1D9168D0"/>
    <w:multiLevelType w:val="multilevel"/>
    <w:tmpl w:val="618CAB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F37DD"/>
    <w:rsid w:val="00023E25"/>
    <w:rsid w:val="00026F5E"/>
    <w:rsid w:val="000526BF"/>
    <w:rsid w:val="000B21C9"/>
    <w:rsid w:val="000F71C1"/>
    <w:rsid w:val="00113641"/>
    <w:rsid w:val="00115BA1"/>
    <w:rsid w:val="001249A3"/>
    <w:rsid w:val="00164062"/>
    <w:rsid w:val="0019372D"/>
    <w:rsid w:val="001B40E0"/>
    <w:rsid w:val="002169DC"/>
    <w:rsid w:val="00226CB5"/>
    <w:rsid w:val="002B3D60"/>
    <w:rsid w:val="002F2E47"/>
    <w:rsid w:val="00301CE4"/>
    <w:rsid w:val="00321E19"/>
    <w:rsid w:val="00323745"/>
    <w:rsid w:val="003242B6"/>
    <w:rsid w:val="0035281C"/>
    <w:rsid w:val="0038576B"/>
    <w:rsid w:val="003C0823"/>
    <w:rsid w:val="003E20B3"/>
    <w:rsid w:val="003E6D5A"/>
    <w:rsid w:val="003F4B57"/>
    <w:rsid w:val="004A3B82"/>
    <w:rsid w:val="004A7AC3"/>
    <w:rsid w:val="004D7824"/>
    <w:rsid w:val="004E3710"/>
    <w:rsid w:val="00502EE4"/>
    <w:rsid w:val="00526172"/>
    <w:rsid w:val="0052641D"/>
    <w:rsid w:val="00596943"/>
    <w:rsid w:val="00596FE7"/>
    <w:rsid w:val="005C12D6"/>
    <w:rsid w:val="005E1A40"/>
    <w:rsid w:val="0062457A"/>
    <w:rsid w:val="006414CA"/>
    <w:rsid w:val="00655A71"/>
    <w:rsid w:val="0067564B"/>
    <w:rsid w:val="006803E5"/>
    <w:rsid w:val="00682B94"/>
    <w:rsid w:val="0069636B"/>
    <w:rsid w:val="006A653E"/>
    <w:rsid w:val="006E7A92"/>
    <w:rsid w:val="006F496C"/>
    <w:rsid w:val="006F4A91"/>
    <w:rsid w:val="0074609D"/>
    <w:rsid w:val="00784E1F"/>
    <w:rsid w:val="007A61B5"/>
    <w:rsid w:val="007B4974"/>
    <w:rsid w:val="007C4970"/>
    <w:rsid w:val="007D6A43"/>
    <w:rsid w:val="007E1E70"/>
    <w:rsid w:val="008009F7"/>
    <w:rsid w:val="00805581"/>
    <w:rsid w:val="00814A39"/>
    <w:rsid w:val="008555E0"/>
    <w:rsid w:val="00864E30"/>
    <w:rsid w:val="008B1B02"/>
    <w:rsid w:val="008B3066"/>
    <w:rsid w:val="008D1B92"/>
    <w:rsid w:val="008D7246"/>
    <w:rsid w:val="008F2EAE"/>
    <w:rsid w:val="009264D0"/>
    <w:rsid w:val="00995D24"/>
    <w:rsid w:val="009E5C12"/>
    <w:rsid w:val="009E7B84"/>
    <w:rsid w:val="009F3B85"/>
    <w:rsid w:val="00A11ED0"/>
    <w:rsid w:val="00A1391F"/>
    <w:rsid w:val="00A1427E"/>
    <w:rsid w:val="00A263EB"/>
    <w:rsid w:val="00A32A33"/>
    <w:rsid w:val="00AA0672"/>
    <w:rsid w:val="00AA4284"/>
    <w:rsid w:val="00AD42EF"/>
    <w:rsid w:val="00B202F6"/>
    <w:rsid w:val="00B212EC"/>
    <w:rsid w:val="00B317AD"/>
    <w:rsid w:val="00B74E3B"/>
    <w:rsid w:val="00BE1BA9"/>
    <w:rsid w:val="00C00D21"/>
    <w:rsid w:val="00C55AAA"/>
    <w:rsid w:val="00C63D47"/>
    <w:rsid w:val="00C67D7E"/>
    <w:rsid w:val="00CB03D2"/>
    <w:rsid w:val="00CB4136"/>
    <w:rsid w:val="00CC0E94"/>
    <w:rsid w:val="00D3657A"/>
    <w:rsid w:val="00D54A85"/>
    <w:rsid w:val="00D70BF6"/>
    <w:rsid w:val="00D72E6F"/>
    <w:rsid w:val="00DF37DD"/>
    <w:rsid w:val="00E43EBC"/>
    <w:rsid w:val="00E64136"/>
    <w:rsid w:val="00E94764"/>
    <w:rsid w:val="00EC2308"/>
    <w:rsid w:val="00EF3C1B"/>
    <w:rsid w:val="00F42268"/>
    <w:rsid w:val="00F75A3B"/>
    <w:rsid w:val="00F95340"/>
    <w:rsid w:val="00FB77F3"/>
    <w:rsid w:val="00FD6510"/>
    <w:rsid w:val="00FE203F"/>
    <w:rsid w:val="00FE3FFA"/>
    <w:rsid w:val="00FE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314C9A"/>
  </w:style>
  <w:style w:type="character" w:customStyle="1" w:styleId="a5">
    <w:name w:val="Нижний колонтитул Знак"/>
    <w:basedOn w:val="a0"/>
    <w:link w:val="a6"/>
    <w:uiPriority w:val="99"/>
    <w:qFormat/>
    <w:rsid w:val="00314C9A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7B6DD6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qFormat/>
    <w:rsid w:val="00A0207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314C9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314C9A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List Paragraph"/>
    <w:basedOn w:val="a"/>
    <w:uiPriority w:val="34"/>
    <w:qFormat/>
    <w:rsid w:val="007B6DD6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7"/>
    <w:uiPriority w:val="99"/>
    <w:semiHidden/>
    <w:unhideWhenUsed/>
    <w:qFormat/>
    <w:rsid w:val="007B6DD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Без интервала1"/>
    <w:next w:val="af1"/>
    <w:uiPriority w:val="1"/>
    <w:qFormat/>
    <w:rsid w:val="00472E6F"/>
    <w:rPr>
      <w:rFonts w:eastAsia="Times New Roman"/>
      <w:lang w:eastAsia="ru-RU"/>
    </w:rPr>
  </w:style>
  <w:style w:type="paragraph" w:styleId="af1">
    <w:name w:val="No Spacing"/>
    <w:uiPriority w:val="1"/>
    <w:qFormat/>
    <w:rsid w:val="00472E6F"/>
  </w:style>
  <w:style w:type="table" w:styleId="af2">
    <w:name w:val="Table Grid"/>
    <w:basedOn w:val="a1"/>
    <w:uiPriority w:val="59"/>
    <w:rsid w:val="00F00B12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A5A9D-1A6D-4D33-BCC4-359258CC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6761</TotalTime>
  <Pages>1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dc:description/>
  <cp:lastModifiedBy>User</cp:lastModifiedBy>
  <cp:revision>46</cp:revision>
  <cp:lastPrinted>2020-12-15T09:49:00Z</cp:lastPrinted>
  <dcterms:created xsi:type="dcterms:W3CDTF">2018-12-26T08:10:00Z</dcterms:created>
  <dcterms:modified xsi:type="dcterms:W3CDTF">2023-10-25T14:04:00Z</dcterms:modified>
  <dc:language>ru-RU</dc:language>
</cp:coreProperties>
</file>